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-449580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A96" w:rsidRPr="0033715B" w:rsidRDefault="00352A96" w:rsidP="00352A96">
      <w:pPr>
        <w:pStyle w:val="ae"/>
        <w:ind w:left="7200"/>
        <w:rPr>
          <w:rFonts w:ascii="Times New Roman" w:hAnsi="Times New Roman" w:cs="Times New Roman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2A96" w:rsidRPr="0033715B" w:rsidRDefault="00701A90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71">
        <w:rPr>
          <w:rFonts w:ascii="Times New Roman" w:hAnsi="Times New Roman" w:cs="Times New Roman"/>
          <w:sz w:val="24"/>
          <w:szCs w:val="24"/>
        </w:rPr>
        <w:t>5</w:t>
      </w:r>
      <w:r w:rsidR="00C742F6">
        <w:rPr>
          <w:rFonts w:ascii="Times New Roman" w:hAnsi="Times New Roman" w:cs="Times New Roman"/>
          <w:sz w:val="24"/>
          <w:szCs w:val="24"/>
        </w:rPr>
        <w:t xml:space="preserve"> </w:t>
      </w:r>
      <w:r w:rsidR="00CD4610">
        <w:rPr>
          <w:rFonts w:ascii="Times New Roman" w:hAnsi="Times New Roman" w:cs="Times New Roman"/>
          <w:sz w:val="24"/>
          <w:szCs w:val="24"/>
        </w:rPr>
        <w:t>апреля 202</w:t>
      </w:r>
      <w:r w:rsidR="00D359ED">
        <w:rPr>
          <w:rFonts w:ascii="Times New Roman" w:hAnsi="Times New Roman" w:cs="Times New Roman"/>
          <w:sz w:val="24"/>
          <w:szCs w:val="24"/>
        </w:rPr>
        <w:t>4</w:t>
      </w:r>
      <w:r w:rsidR="00C742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4C76">
        <w:rPr>
          <w:rFonts w:ascii="Times New Roman" w:hAnsi="Times New Roman" w:cs="Times New Roman"/>
          <w:sz w:val="24"/>
          <w:szCs w:val="24"/>
        </w:rPr>
        <w:t xml:space="preserve"> </w:t>
      </w:r>
      <w:r w:rsidR="00352A96" w:rsidRPr="0033715B">
        <w:rPr>
          <w:rFonts w:ascii="Times New Roman" w:hAnsi="Times New Roman" w:cs="Times New Roman"/>
          <w:sz w:val="24"/>
          <w:szCs w:val="24"/>
        </w:rPr>
        <w:t>№</w:t>
      </w:r>
      <w:r w:rsidR="00F24C76">
        <w:rPr>
          <w:rFonts w:ascii="Times New Roman" w:hAnsi="Times New Roman" w:cs="Times New Roman"/>
          <w:sz w:val="24"/>
          <w:szCs w:val="24"/>
        </w:rPr>
        <w:t xml:space="preserve"> 33</w:t>
      </w:r>
      <w:r w:rsidR="00352A96" w:rsidRPr="0033715B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Отч</w:t>
      </w:r>
      <w:r w:rsidR="004220B4">
        <w:rPr>
          <w:rFonts w:ascii="Times New Roman" w:hAnsi="Times New Roman" w:cs="Times New Roman"/>
          <w:sz w:val="24"/>
          <w:szCs w:val="24"/>
        </w:rPr>
        <w:t>ё</w:t>
      </w:r>
      <w:r w:rsidRPr="0033715B">
        <w:rPr>
          <w:rFonts w:ascii="Times New Roman" w:hAnsi="Times New Roman" w:cs="Times New Roman"/>
          <w:sz w:val="24"/>
          <w:szCs w:val="24"/>
        </w:rPr>
        <w:t xml:space="preserve">т о </w:t>
      </w:r>
      <w:r>
        <w:rPr>
          <w:rFonts w:ascii="Times New Roman" w:hAnsi="Times New Roman" w:cs="Times New Roman"/>
          <w:sz w:val="24"/>
          <w:szCs w:val="24"/>
        </w:rPr>
        <w:t>деятельности Думы</w:t>
      </w:r>
      <w:r w:rsidRPr="0033715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за 202</w:t>
      </w:r>
      <w:r w:rsidR="00D359ED">
        <w:rPr>
          <w:rFonts w:ascii="Times New Roman" w:hAnsi="Times New Roman" w:cs="Times New Roman"/>
          <w:sz w:val="24"/>
          <w:szCs w:val="24"/>
        </w:rPr>
        <w:t>3</w:t>
      </w:r>
      <w:r w:rsidRPr="003371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2A96" w:rsidRPr="0033715B" w:rsidRDefault="00352A96" w:rsidP="0035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DF" w:rsidRPr="001703DF" w:rsidRDefault="001703DF" w:rsidP="001703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DF">
        <w:rPr>
          <w:rFonts w:ascii="Times New Roman" w:hAnsi="Times New Roman" w:cs="Times New Roman"/>
          <w:sz w:val="24"/>
          <w:szCs w:val="24"/>
        </w:rPr>
        <w:t xml:space="preserve">В целях подведения итогов работы Думы муниципального образования «Нукутский район» за 2023 год, на основании ст. 35 Федерального закона от 06.10.2003 г. № 131-ФЗ «Об общих принципах организации местного самоуправления в Российской Федерации», руководствуясь ст.ст. 25, 28 Устава муниципального образования «Нукутский район», Дума </w:t>
      </w:r>
    </w:p>
    <w:p w:rsidR="001703DF" w:rsidRPr="001703DF" w:rsidRDefault="001703DF" w:rsidP="001703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3DF" w:rsidRPr="001703DF" w:rsidRDefault="001703DF" w:rsidP="001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D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703DF" w:rsidRPr="001703DF" w:rsidRDefault="001703DF" w:rsidP="00170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DF" w:rsidRPr="001703DF" w:rsidRDefault="001703DF" w:rsidP="00170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Pr="001703DF">
        <w:rPr>
          <w:rStyle w:val="af0"/>
          <w:rFonts w:ascii="Times New Roman" w:hAnsi="Times New Roman" w:cs="Times New Roman"/>
          <w:sz w:val="24"/>
          <w:szCs w:val="24"/>
        </w:rPr>
        <w:t xml:space="preserve">. </w:t>
      </w:r>
      <w:r w:rsidR="00F24C76">
        <w:rPr>
          <w:rStyle w:val="af0"/>
          <w:rFonts w:ascii="Times New Roman" w:hAnsi="Times New Roman" w:cs="Times New Roman"/>
          <w:i w:val="0"/>
          <w:sz w:val="24"/>
          <w:szCs w:val="24"/>
        </w:rPr>
        <w:t>Утвердить о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тч</w:t>
      </w:r>
      <w:r w:rsidR="00F24C76">
        <w:rPr>
          <w:rStyle w:val="af0"/>
          <w:rFonts w:ascii="Times New Roman" w:hAnsi="Times New Roman" w:cs="Times New Roman"/>
          <w:i w:val="0"/>
          <w:sz w:val="24"/>
          <w:szCs w:val="24"/>
        </w:rPr>
        <w:t>ё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т о работе Думы муниципального образования «</w:t>
      </w:r>
      <w:r>
        <w:rPr>
          <w:rStyle w:val="af0"/>
          <w:rFonts w:ascii="Times New Roman" w:hAnsi="Times New Roman" w:cs="Times New Roman"/>
          <w:i w:val="0"/>
          <w:sz w:val="24"/>
          <w:szCs w:val="24"/>
        </w:rPr>
        <w:t>Нукутски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й район» за 202</w:t>
      </w:r>
      <w:r>
        <w:rPr>
          <w:rStyle w:val="af0"/>
          <w:rFonts w:ascii="Times New Roman" w:hAnsi="Times New Roman" w:cs="Times New Roman"/>
          <w:i w:val="0"/>
          <w:sz w:val="24"/>
          <w:szCs w:val="24"/>
        </w:rPr>
        <w:t>3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Pr="001703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225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703DF">
        <w:rPr>
          <w:rFonts w:ascii="Times New Roman" w:hAnsi="Times New Roman" w:cs="Times New Roman"/>
          <w:color w:val="000000"/>
          <w:sz w:val="24"/>
          <w:szCs w:val="24"/>
        </w:rPr>
        <w:t>рил</w:t>
      </w:r>
      <w:r w:rsidR="00022571">
        <w:rPr>
          <w:rFonts w:ascii="Times New Roman" w:hAnsi="Times New Roman" w:cs="Times New Roman"/>
          <w:color w:val="000000"/>
          <w:sz w:val="24"/>
          <w:szCs w:val="24"/>
        </w:rPr>
        <w:t>агается</w:t>
      </w:r>
      <w:r w:rsidRPr="001703D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52A96" w:rsidRPr="0033715B" w:rsidRDefault="001703DF" w:rsidP="0017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</w:t>
      </w:r>
      <w:r w:rsidR="00352A96" w:rsidRPr="0033715B">
        <w:rPr>
          <w:rFonts w:ascii="Times New Roman" w:hAnsi="Times New Roman" w:cs="Times New Roman"/>
          <w:bCs/>
          <w:sz w:val="24"/>
          <w:szCs w:val="24"/>
        </w:rPr>
        <w:t>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52A96" w:rsidRPr="0033715B" w:rsidRDefault="00352A96" w:rsidP="00352A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76" w:rsidRDefault="00F24C7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  К.М. Баторов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2F440C" w:rsidRDefault="00F24C7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352A96" w:rsidRPr="002F440C" w:rsidRDefault="001703DF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F24C76">
        <w:rPr>
          <w:rFonts w:ascii="Times New Roman" w:hAnsi="Times New Roman" w:cs="Times New Roman"/>
        </w:rPr>
        <w:t>ем</w:t>
      </w:r>
      <w:r w:rsidR="00352A96" w:rsidRPr="002F440C">
        <w:rPr>
          <w:rFonts w:ascii="Times New Roman" w:hAnsi="Times New Roman" w:cs="Times New Roman"/>
        </w:rPr>
        <w:t xml:space="preserve"> Думы </w:t>
      </w:r>
    </w:p>
    <w:p w:rsidR="00352A96" w:rsidRPr="002F440C" w:rsidRDefault="00352A9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2F440C">
        <w:rPr>
          <w:rFonts w:ascii="Times New Roman" w:hAnsi="Times New Roman" w:cs="Times New Roman"/>
        </w:rPr>
        <w:t xml:space="preserve">МО «Нукутский район» </w:t>
      </w:r>
    </w:p>
    <w:p w:rsidR="00352A96" w:rsidRPr="002F440C" w:rsidRDefault="00C742F6" w:rsidP="00C742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52A96" w:rsidRPr="002F440C">
        <w:rPr>
          <w:rFonts w:ascii="Times New Roman" w:hAnsi="Times New Roman" w:cs="Times New Roman"/>
        </w:rPr>
        <w:t xml:space="preserve">от </w:t>
      </w:r>
      <w:r w:rsidR="00A77877">
        <w:rPr>
          <w:rFonts w:ascii="Times New Roman" w:hAnsi="Times New Roman" w:cs="Times New Roman"/>
        </w:rPr>
        <w:t>2</w:t>
      </w:r>
      <w:r w:rsidR="00022571">
        <w:rPr>
          <w:rFonts w:ascii="Times New Roman" w:hAnsi="Times New Roman" w:cs="Times New Roman"/>
        </w:rPr>
        <w:t>5</w:t>
      </w:r>
      <w:r w:rsidR="00D60C91">
        <w:rPr>
          <w:rFonts w:ascii="Times New Roman" w:hAnsi="Times New Roman" w:cs="Times New Roman"/>
        </w:rPr>
        <w:t>.</w:t>
      </w:r>
      <w:r w:rsidR="00A77877">
        <w:rPr>
          <w:rFonts w:ascii="Times New Roman" w:hAnsi="Times New Roman" w:cs="Times New Roman"/>
        </w:rPr>
        <w:t>0</w:t>
      </w:r>
      <w:r w:rsidR="00D359ED">
        <w:rPr>
          <w:rFonts w:ascii="Times New Roman" w:hAnsi="Times New Roman" w:cs="Times New Roman"/>
        </w:rPr>
        <w:t>4</w:t>
      </w:r>
      <w:r w:rsidR="00352A96" w:rsidRPr="002F440C">
        <w:rPr>
          <w:rFonts w:ascii="Times New Roman" w:hAnsi="Times New Roman" w:cs="Times New Roman"/>
        </w:rPr>
        <w:t>.202</w:t>
      </w:r>
      <w:r w:rsidR="00D60C91">
        <w:rPr>
          <w:rFonts w:ascii="Times New Roman" w:hAnsi="Times New Roman" w:cs="Times New Roman"/>
        </w:rPr>
        <w:t>4</w:t>
      </w:r>
      <w:r w:rsidR="00352A96" w:rsidRPr="002F440C">
        <w:rPr>
          <w:rFonts w:ascii="Times New Roman" w:hAnsi="Times New Roman" w:cs="Times New Roman"/>
        </w:rPr>
        <w:t xml:space="preserve"> г. №</w:t>
      </w:r>
      <w:r w:rsidR="00F24C76">
        <w:rPr>
          <w:rFonts w:ascii="Times New Roman" w:hAnsi="Times New Roman" w:cs="Times New Roman"/>
        </w:rPr>
        <w:t xml:space="preserve"> 33</w:t>
      </w: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>Думы муниципального образования«Нукутский район» за 202</w:t>
      </w:r>
      <w:r w:rsidR="00D60C91">
        <w:rPr>
          <w:rFonts w:ascii="Times New Roman" w:hAnsi="Times New Roman" w:cs="Times New Roman"/>
          <w:b/>
          <w:sz w:val="24"/>
          <w:szCs w:val="24"/>
        </w:rPr>
        <w:t>3</w:t>
      </w:r>
      <w:r w:rsidRPr="00A11A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5E96" w:rsidRDefault="00965E96" w:rsidP="007F3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F0" w:rsidRPr="00352A96" w:rsidRDefault="007F35F0" w:rsidP="007F35F0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>Общие итоги деятельности</w:t>
      </w:r>
    </w:p>
    <w:p w:rsidR="007F35F0" w:rsidRPr="00352A96" w:rsidRDefault="007F35F0" w:rsidP="007F35F0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Деятельность Думы в 202</w:t>
      </w:r>
      <w:r w:rsidR="00D60C91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 осуществлялась на основании целей и задач, определенными перспективным планом работы Думы на 202</w:t>
      </w:r>
      <w:r w:rsidR="00D60C91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отчетный период Думой седьмого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созыва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проведено   1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0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очередных заседаний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1 внеочередное заседание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принято 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67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Депутатами инициировано 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475A50"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вопросов, что составило 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r w:rsidR="00475A50"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%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 всех вопросов, внес</w:t>
      </w:r>
      <w:r w:rsidR="00701A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нных на заседание Думы.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2. Нормотворческая деятельность </w:t>
      </w: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За отчетный период на заседаниях Думы принято </w:t>
      </w:r>
      <w:r w:rsidR="005D7FA2" w:rsidRPr="00D359ED">
        <w:rPr>
          <w:rFonts w:ascii="Times New Roman" w:hAnsi="Times New Roman" w:cs="Times New Roman"/>
          <w:sz w:val="24"/>
          <w:szCs w:val="24"/>
        </w:rPr>
        <w:t>16</w:t>
      </w:r>
      <w:r w:rsidRPr="00352A96">
        <w:rPr>
          <w:rFonts w:ascii="Times New Roman" w:hAnsi="Times New Roman" w:cs="Times New Roman"/>
          <w:sz w:val="24"/>
          <w:szCs w:val="24"/>
        </w:rPr>
        <w:t xml:space="preserve"> нормативно-правовых акт</w:t>
      </w:r>
      <w:r w:rsidR="00D359ED">
        <w:rPr>
          <w:rFonts w:ascii="Times New Roman" w:hAnsi="Times New Roman" w:cs="Times New Roman"/>
          <w:sz w:val="24"/>
          <w:szCs w:val="24"/>
        </w:rPr>
        <w:t>ов</w:t>
      </w:r>
      <w:r w:rsidRPr="00352A9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D7FA2" w:rsidRPr="00D359ED">
        <w:rPr>
          <w:rFonts w:ascii="Times New Roman" w:hAnsi="Times New Roman" w:cs="Times New Roman"/>
          <w:sz w:val="24"/>
          <w:szCs w:val="24"/>
        </w:rPr>
        <w:t>24</w:t>
      </w:r>
      <w:r w:rsidRPr="00D359ED">
        <w:rPr>
          <w:rFonts w:ascii="Times New Roman" w:hAnsi="Times New Roman" w:cs="Times New Roman"/>
          <w:sz w:val="24"/>
          <w:szCs w:val="24"/>
        </w:rPr>
        <w:t>%</w:t>
      </w:r>
      <w:r w:rsidRPr="00352A96">
        <w:rPr>
          <w:rFonts w:ascii="Times New Roman" w:hAnsi="Times New Roman" w:cs="Times New Roman"/>
          <w:sz w:val="24"/>
          <w:szCs w:val="24"/>
        </w:rPr>
        <w:t xml:space="preserve"> от всех принятых решений.</w:t>
      </w:r>
    </w:p>
    <w:p w:rsidR="007F35F0" w:rsidRPr="00352A96" w:rsidRDefault="007F35F0" w:rsidP="007F3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предотвращения издания нормативных правовых актов, противоречащих федеральному или областному законодательству или содержащих коррупциогенные факторы, своевременного устранения пробелов в муниципальном нормотворчестве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различные формы взаимодействия Думы с прокуратурой Нукутскогорайона  в правотворческой сфере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рамках заключенного соглашении о сотрудничестве.</w:t>
      </w:r>
    </w:p>
    <w:p w:rsidR="007F35F0" w:rsidRPr="00352A96" w:rsidRDefault="007F35F0" w:rsidP="007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Представители прокуратуры Нукутского района приглашаются на заседания постоянных комиссий Думы, где могут высказать свои замечания и предложения. Согласно Уставу района прокурор Нукутского района является субъектом правотворческой инициативы и может реализовать его не только в форме внесения проектов решений Думы, но и в форме внесения поправок в проекты решений Думы района, а также внесения протестов и представлений.  Прокурор Нукутского района принимает обязательное участие в заседаниях Думы. Предварительно перед очередным заседанием проекты решений Думы направляются в прокуратуру района для дачи заключений по проекту.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475A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поступил</w:t>
      </w:r>
      <w:r w:rsidR="00FA3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представление прокуратуры Нукутского района об устранении нарушений законодательства в сфере защиты населения и территорий от чрезвычайных ситуаций природного и техногенного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характера, 1 информация о ненадлежащей подготовке к отопительному сезону, 1 требование о предоставлении информации,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информация о результатах правовой экспертизы проекта решения Думы МО «Нукутский район»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информаций прокуратуры Нукутского района на проекты решений Думы и об изменениях федерального законодательства. За прошедший год актов прокурорского реагирования на принятые муниципальные нормативные правовые акты не поступало. 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</w:t>
      </w:r>
      <w:r w:rsidRPr="00C546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был принят </w:t>
      </w:r>
      <w:r w:rsidR="00CC499C" w:rsidRPr="00C546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C742F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 о внесении изменений в Устав района: решени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Думы от 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1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4, </w:t>
      </w:r>
      <w:r w:rsidR="002967A5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</w:t>
      </w:r>
      <w:r w:rsidR="00FC5B1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ёл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регистрацию  в Министерстве Юстиции РФ по Иркутской области.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 решения Думы «О внесении изменений и дополнений в Устав муниципального образования «Нукутский район»,  внесён</w:t>
      </w:r>
      <w:r w:rsidR="007345CD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заседание Думы в ноябре 2023 года не был </w:t>
      </w:r>
      <w:r w:rsidR="007345CD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принят, т.к. не был 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поддержан большинством голосов.</w:t>
      </w: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соответствии с Законом Иркутской области от 12 марта 2009 г.  № 10-оз «О порядке организации и ведения регистра муниципальных нормативных правовых актов Иркутской области» Дума после принятия решений, имеющих нормативный характер, направляет данный муниципальный нормативный правовой акт в институт муниципальной правовой информации имени М.М.Сперанского.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было направлено 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нормативных правовых актов.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решения Думы муниципального образования «Нукутский район», принятых в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</w:t>
      </w:r>
      <w:r w:rsidR="000850B8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 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экспертн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нарушения юридической техники в принят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850B8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</w:t>
      </w:r>
      <w:r w:rsidR="000850B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устранены.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ab/>
        <w:t>Согласно Регламенту Думы, присутствие на каждом заседании является одной из основных обязанностей депутатов.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Явка депутатов по списку на заседаниях Думы в 202</w:t>
      </w:r>
      <w:r w:rsidR="002221AC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F35F0" w:rsidRPr="00F24C76" w:rsidRDefault="007F35F0" w:rsidP="00701A90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24C7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4047"/>
        <w:gridCol w:w="1985"/>
        <w:gridCol w:w="2551"/>
      </w:tblGrid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  <w:r w:rsidR="000850B8" w:rsidRPr="0035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депутатом</w:t>
            </w:r>
          </w:p>
        </w:tc>
      </w:tr>
      <w:tr w:rsidR="007F35F0" w:rsidRPr="00352A96" w:rsidTr="00C625B8">
        <w:trPr>
          <w:trHeight w:val="3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АтутовРахим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Зангеев Вячеслав Куприянович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Шаракшинов Аркадий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Шулунов Александр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Каймонов Олег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Хубраков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Баторов Константин Маратович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4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Занхоев Василий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 xml:space="preserve"> Качур Всеволод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>Жербаков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Даганеев Лев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Волженков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Константин Климович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Осипова Раиса Иринчеевна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4622" w:rsidRDefault="00C54622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E06" w:rsidRDefault="00456E06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22">
        <w:rPr>
          <w:rFonts w:ascii="Times New Roman" w:hAnsi="Times New Roman" w:cs="Times New Roman"/>
          <w:sz w:val="24"/>
          <w:szCs w:val="24"/>
        </w:rPr>
        <w:t>Примечание: депутат Занхоев В.Ф. сложил свои полномочия 18 сентября 2023 года в связи с избранием на выборную должность (решение Думы № 42 от 18.09.2023 г.). Из 7 заседаний Думы в качестве депутата он присутствовал на 6 заседаниях.</w:t>
      </w:r>
    </w:p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Переносов и срывов заседаний Думы из-за неявки депутатов в 202</w:t>
      </w:r>
      <w:r w:rsidR="002221AC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lastRenderedPageBreak/>
        <w:t>Все заседания Думы в отч</w:t>
      </w:r>
      <w:r w:rsidR="00456E06">
        <w:rPr>
          <w:rFonts w:ascii="Times New Roman" w:hAnsi="Times New Roman" w:cs="Times New Roman"/>
          <w:sz w:val="24"/>
          <w:szCs w:val="24"/>
        </w:rPr>
        <w:t>ё</w:t>
      </w:r>
      <w:r w:rsidRPr="00352A96">
        <w:rPr>
          <w:rFonts w:ascii="Times New Roman" w:hAnsi="Times New Roman" w:cs="Times New Roman"/>
          <w:sz w:val="24"/>
          <w:szCs w:val="24"/>
        </w:rPr>
        <w:t xml:space="preserve">тном периоде проводились в открытом режиме, с участием </w:t>
      </w:r>
      <w:r w:rsidR="00943261">
        <w:rPr>
          <w:rFonts w:ascii="Times New Roman" w:hAnsi="Times New Roman" w:cs="Times New Roman"/>
          <w:sz w:val="24"/>
          <w:szCs w:val="24"/>
        </w:rPr>
        <w:t>м</w:t>
      </w:r>
      <w:r w:rsidRPr="00352A96">
        <w:rPr>
          <w:rFonts w:ascii="Times New Roman" w:hAnsi="Times New Roman" w:cs="Times New Roman"/>
          <w:sz w:val="24"/>
          <w:szCs w:val="24"/>
        </w:rPr>
        <w:t>эра района, его заместителей, руководителей структурных подразделений Администрации района, представителей прокуратуры Нукутского района, руководителей и представителей территориальных и федеральных органов исполнительной власти, глав муниципальных образований сельских поселений, представителей средств массовой информации.</w:t>
      </w:r>
    </w:p>
    <w:p w:rsidR="007F35F0" w:rsidRPr="00352A96" w:rsidRDefault="007F35F0" w:rsidP="00555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В соответствии со статьей 26 Устава района, статьей 9 Регламента Думы для предварительного рассмотрения и подготовки вопросов, подготовки проектов решений, осуществления иных полномочий, в Думе сформированы и работают шесть постоянных депутатских комиссий, в том числе: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Регламенту, мандатам, депутатской этике и нормативно-правовым актам местного самоуправления Думы МО «Нукутский район» (численный состав 3 депутата, председатель – </w:t>
      </w:r>
      <w:r w:rsidRPr="00C742F6">
        <w:rPr>
          <w:rFonts w:ascii="Times New Roman" w:hAnsi="Times New Roman" w:cs="Times New Roman"/>
          <w:sz w:val="24"/>
          <w:szCs w:val="24"/>
        </w:rPr>
        <w:t>Хубраков Сергей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экономической политике и бюджету (численный состав 4 депутата, председатель – </w:t>
      </w:r>
      <w:r w:rsidRPr="00C742F6">
        <w:rPr>
          <w:rFonts w:ascii="Times New Roman" w:hAnsi="Times New Roman" w:cs="Times New Roman"/>
          <w:sz w:val="24"/>
          <w:szCs w:val="24"/>
        </w:rPr>
        <w:t>Осипова Раиса Иринчеевна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социальной политике (численный состав 4 депутата, председатель – </w:t>
      </w:r>
      <w:r w:rsidRPr="00C742F6">
        <w:rPr>
          <w:rFonts w:ascii="Times New Roman" w:hAnsi="Times New Roman" w:cs="Times New Roman"/>
          <w:sz w:val="24"/>
          <w:szCs w:val="24"/>
        </w:rPr>
        <w:t>Шаракшинов Аркадий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по законодательству и местному самоуправлению (численный состав</w:t>
      </w:r>
      <w:r w:rsidR="00456E06" w:rsidRPr="0059565E">
        <w:rPr>
          <w:rFonts w:ascii="Times New Roman" w:hAnsi="Times New Roman" w:cs="Times New Roman"/>
          <w:sz w:val="24"/>
          <w:szCs w:val="24"/>
        </w:rPr>
        <w:t>5</w:t>
      </w:r>
      <w:r w:rsidRPr="00352A96">
        <w:rPr>
          <w:rFonts w:ascii="Times New Roman" w:hAnsi="Times New Roman" w:cs="Times New Roman"/>
          <w:sz w:val="24"/>
          <w:szCs w:val="24"/>
        </w:rPr>
        <w:t xml:space="preserve">  депутат</w:t>
      </w:r>
      <w:r w:rsidR="00456E06">
        <w:rPr>
          <w:rFonts w:ascii="Times New Roman" w:hAnsi="Times New Roman" w:cs="Times New Roman"/>
          <w:sz w:val="24"/>
          <w:szCs w:val="24"/>
        </w:rPr>
        <w:t>ов</w:t>
      </w:r>
      <w:r w:rsidRPr="00352A96">
        <w:rPr>
          <w:rFonts w:ascii="Times New Roman" w:hAnsi="Times New Roman" w:cs="Times New Roman"/>
          <w:sz w:val="24"/>
          <w:szCs w:val="24"/>
        </w:rPr>
        <w:t xml:space="preserve">, председатель – </w:t>
      </w:r>
      <w:r w:rsidRPr="00C742F6">
        <w:rPr>
          <w:rFonts w:ascii="Times New Roman" w:hAnsi="Times New Roman" w:cs="Times New Roman"/>
          <w:sz w:val="24"/>
          <w:szCs w:val="24"/>
        </w:rPr>
        <w:t>Волженков Александр Александрович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C742F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сельскому хозяйству, муниципальной собственности и земельным отношениям (численный состав 4 депутата, председатель – </w:t>
      </w:r>
      <w:r w:rsidRPr="00C742F6">
        <w:rPr>
          <w:rFonts w:ascii="Times New Roman" w:hAnsi="Times New Roman" w:cs="Times New Roman"/>
          <w:sz w:val="24"/>
          <w:szCs w:val="24"/>
        </w:rPr>
        <w:t>Сергеев</w:t>
      </w:r>
      <w:r w:rsidR="00C742F6" w:rsidRPr="00C742F6">
        <w:rPr>
          <w:rFonts w:ascii="Times New Roman" w:hAnsi="Times New Roman" w:cs="Times New Roman"/>
          <w:sz w:val="24"/>
          <w:szCs w:val="24"/>
        </w:rPr>
        <w:t xml:space="preserve"> </w:t>
      </w:r>
      <w:r w:rsidRPr="00C742F6">
        <w:rPr>
          <w:rFonts w:ascii="Times New Roman" w:hAnsi="Times New Roman" w:cs="Times New Roman"/>
          <w:sz w:val="24"/>
          <w:szCs w:val="24"/>
        </w:rPr>
        <w:t>Константин Климович);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по молодежной политике и спорту (численный состав 4 депутата, председатель</w:t>
      </w:r>
      <w:r w:rsidR="00C742F6">
        <w:rPr>
          <w:rFonts w:ascii="Times New Roman" w:hAnsi="Times New Roman" w:cs="Times New Roman"/>
          <w:sz w:val="24"/>
          <w:szCs w:val="24"/>
        </w:rPr>
        <w:t xml:space="preserve"> </w:t>
      </w:r>
      <w:r w:rsidR="0059565E">
        <w:rPr>
          <w:rFonts w:ascii="Times New Roman" w:hAnsi="Times New Roman" w:cs="Times New Roman"/>
          <w:sz w:val="24"/>
          <w:szCs w:val="24"/>
        </w:rPr>
        <w:t>-</w:t>
      </w:r>
      <w:r w:rsidRPr="00C742F6">
        <w:rPr>
          <w:rFonts w:ascii="Times New Roman" w:hAnsi="Times New Roman" w:cs="Times New Roman"/>
          <w:sz w:val="24"/>
          <w:szCs w:val="24"/>
        </w:rPr>
        <w:t>Жербаков Александр Валерьевич</w:t>
      </w:r>
      <w:r w:rsidRPr="00352A96">
        <w:rPr>
          <w:rFonts w:ascii="Times New Roman" w:hAnsi="Times New Roman" w:cs="Times New Roman"/>
          <w:sz w:val="24"/>
          <w:szCs w:val="24"/>
        </w:rPr>
        <w:t>).</w:t>
      </w:r>
    </w:p>
    <w:p w:rsidR="007F35F0" w:rsidRPr="00352A96" w:rsidRDefault="007F35F0" w:rsidP="005559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7F35F0" w:rsidRPr="00F24C76" w:rsidRDefault="007F35F0" w:rsidP="007F3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заседаний комиссий Думы приведен</w:t>
      </w:r>
      <w:r w:rsidR="009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24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2</w:t>
      </w:r>
      <w:r w:rsidR="00943261" w:rsidRPr="00F24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389"/>
        <w:gridCol w:w="7765"/>
        <w:gridCol w:w="1417"/>
      </w:tblGrid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7F35F0" w:rsidRPr="00352A96" w:rsidRDefault="007F35F0" w:rsidP="009432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098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F35F0" w:rsidRPr="00352A96" w:rsidRDefault="007F35F0" w:rsidP="00456E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в 202</w:t>
            </w:r>
            <w:r w:rsidR="0045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регламенту, мандатам, депутатской этике и нормативно-правовым актам местного самоуправления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экономической политике и бюджету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законодательству и местному самоуправления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сельскому хозяйству, муниципальной собственности и земельным отношениям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молодежной политике и спорту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35F0" w:rsidRPr="00352A96" w:rsidRDefault="007F35F0" w:rsidP="00203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1B3D" w:rsidRPr="00352A96" w:rsidRDefault="003D246E" w:rsidP="00022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>3. Укрепл</w:t>
      </w:r>
      <w:r w:rsidR="000B1B3D" w:rsidRPr="00352A96">
        <w:rPr>
          <w:rFonts w:ascii="Times New Roman" w:hAnsi="Times New Roman" w:cs="Times New Roman"/>
          <w:b/>
          <w:sz w:val="24"/>
          <w:szCs w:val="24"/>
        </w:rPr>
        <w:t>ение финансово-экономической деятельности местного самоуправления</w:t>
      </w:r>
    </w:p>
    <w:p w:rsidR="00CF22B4" w:rsidRPr="00C742F6" w:rsidRDefault="00E02878" w:rsidP="005559B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/>
          <w:color w:val="505050"/>
          <w:sz w:val="24"/>
          <w:szCs w:val="24"/>
          <w:lang w:eastAsia="ru-RU"/>
        </w:rPr>
        <w:br/>
      </w:r>
      <w:r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Одной</w:t>
      </w:r>
      <w:r w:rsidR="00BB7085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</w:t>
      </w:r>
      <w:r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главных компетенций</w:t>
      </w:r>
      <w:r w:rsidR="00BB7085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относящихся к деятельности представительных о</w:t>
      </w:r>
      <w:r w:rsidR="00D56210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рганов</w:t>
      </w:r>
      <w:r w:rsidR="000B1B3D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BB7085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76D4A"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</w:t>
      </w:r>
      <w:r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утверждение местного бюджета и отчет о его исполнении.</w:t>
      </w:r>
    </w:p>
    <w:p w:rsidR="00912BC7" w:rsidRPr="00C742F6" w:rsidRDefault="00912BC7" w:rsidP="005559B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2023 году в решение о бюджете района вносилось 7 изменений. </w:t>
      </w:r>
    </w:p>
    <w:p w:rsidR="00203D76" w:rsidRPr="00426BFE" w:rsidRDefault="00CF22B4" w:rsidP="00FC5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Фактическое поступление доходов бюджета МО «Нукутский район» в 202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составило 1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203760,5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25200,5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больше по сравнению </w:t>
      </w:r>
      <w:r w:rsidRPr="00F24C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956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71F32"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годом</w:t>
      </w:r>
      <w:r w:rsidR="00FC5B12"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3E0" w:rsidRDefault="00EB53E0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доходам</w:t>
      </w:r>
    </w:p>
    <w:p w:rsidR="00732244" w:rsidRPr="00352A96" w:rsidRDefault="00732244" w:rsidP="00203D7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201</w:t>
      </w:r>
      <w:r w:rsidR="00426B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471F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EB53E0" w:rsidRDefault="00EB53E0" w:rsidP="00FC5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BA" w:rsidRPr="00EB53E0" w:rsidRDefault="00732244" w:rsidP="00EB53E0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53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923" w:type="dxa"/>
        <w:tblInd w:w="-459" w:type="dxa"/>
        <w:tblLayout w:type="fixed"/>
        <w:tblLook w:val="00A0"/>
      </w:tblPr>
      <w:tblGrid>
        <w:gridCol w:w="2127"/>
        <w:gridCol w:w="1701"/>
        <w:gridCol w:w="1559"/>
        <w:gridCol w:w="1559"/>
        <w:gridCol w:w="1559"/>
        <w:gridCol w:w="1418"/>
      </w:tblGrid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0" w:rsidRPr="00623761" w:rsidRDefault="00EB53E0" w:rsidP="00471F3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EB53E0" w:rsidRPr="00623761" w:rsidRDefault="00EB53E0" w:rsidP="00471F3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925929,3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1084088,7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1178560,0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1203760,5</w:t>
            </w:r>
          </w:p>
        </w:tc>
      </w:tr>
      <w:tr w:rsidR="00EB53E0" w:rsidRPr="00C6208F" w:rsidTr="00EB53E0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91830,8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101898,5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C742F6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перечисления,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C742F6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845081,1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C742F6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C742F6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C742F6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1078559,6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C742F6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4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1101862,0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112975,7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139174,2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164960,1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E810F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188354,2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субсидия на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33315,7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субсидия для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78 99,1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113177 ,5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424644,1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494083,8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727398,6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29058,7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E810F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732244" w:rsidRPr="00352A96" w:rsidRDefault="00732244" w:rsidP="00732244">
      <w:pPr>
        <w:spacing w:after="0" w:line="240" w:lineRule="auto"/>
        <w:ind w:right="20"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E0" w:rsidRDefault="00732244" w:rsidP="00C742F6">
      <w:pPr>
        <w:spacing w:after="0" w:line="240" w:lineRule="auto"/>
        <w:ind w:left="-567"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удельный вес в структуре доходов бюджета МО «Нукутский район» приходится на безвозмездные поступления (91,5%), собственные доходы составляют 8,5</w:t>
      </w:r>
      <w:r w:rsidR="0094326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  <w:r w:rsidR="006D428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32244" w:rsidRPr="00EB53E0" w:rsidRDefault="006D428A" w:rsidP="00C742F6">
      <w:pPr>
        <w:spacing w:after="0" w:line="240" w:lineRule="auto"/>
        <w:ind w:left="-567" w:right="20"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Несмотря на рост собственных доходов в последние годы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они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существенно ниже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темпов роста расходов. </w:t>
      </w:r>
    </w:p>
    <w:p w:rsidR="00614FFC" w:rsidRDefault="00732244" w:rsidP="00EB53E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Налоговые и неналоговые доходы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отчетный период поступили в объеме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1898,5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или 10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,2%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годовому назначению. В сравнении с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годом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собственных доходов увеличился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1898,1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на</w:t>
      </w:r>
      <w:r w:rsidR="000225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9%.</w:t>
      </w:r>
    </w:p>
    <w:p w:rsidR="00732244" w:rsidRPr="00EB53E0" w:rsidRDefault="003D3F80" w:rsidP="00EB53E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Поступления по статьям налоговых и неналоговых доходов в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составили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D3F80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 на доходы с физических лиц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74281,5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5559BA" w:rsidRPr="00EB53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3D3F80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7524,2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11,3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налог, вз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патентной системы налогообложения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24C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1044,4</w:t>
      </w:r>
      <w:r w:rsidR="00F1642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1102,4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51,3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559B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налог, вз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5559B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упрощенной системы налогообложения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E237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11010,7</w:t>
      </w:r>
      <w:r w:rsidR="00F1642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7895,6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41,8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732244" w:rsidRPr="00614FFC" w:rsidRDefault="00614FFC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пошлин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2248,5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 на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502,9</w:t>
      </w:r>
      <w:r w:rsidR="0073224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1273F5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8,8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73224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доходы от использования имущества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24C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9123,2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 на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2259,3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32,9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доходы о</w:t>
      </w:r>
      <w:r w:rsidR="0094326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продажи материальных и нематериальных активов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662,7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141,6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 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7,8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C845A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поступление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49D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штрафных санкций составило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415,3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на 92,7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больше по сравнению с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7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614FFC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одом</w:t>
      </w:r>
      <w:r w:rsidR="00FC5B1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Наибольший удельный вес в объеме налоговых и неналоговых доходов занимает налог на доходы с физических лиц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72,9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%,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фактическое поступление налога составило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74281,5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 </w:t>
      </w:r>
    </w:p>
    <w:p w:rsidR="00F1642D" w:rsidRPr="00EB53E0" w:rsidRDefault="00F1642D" w:rsidP="00614FFC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Обеспеченность налоговыми и неналоговыми доходами на душу населения продолжает расти. </w:t>
      </w:r>
    </w:p>
    <w:p w:rsidR="00F1642D" w:rsidRPr="00EB53E0" w:rsidRDefault="00F1642D" w:rsidP="00614FFC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она составила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5185,2</w:t>
      </w:r>
      <w:r w:rsidR="00787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рублей,</w:t>
      </w:r>
    </w:p>
    <w:p w:rsidR="00F1642D" w:rsidRPr="00614FFC" w:rsidRDefault="00D30607" w:rsidP="00E810FB">
      <w:pPr>
        <w:widowControl w:val="0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20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  <w:tab/>
      </w:r>
      <w:r w:rsidRPr="00614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614FFC" w:rsidRPr="00614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2020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5352,1 рублей,</w:t>
      </w:r>
    </w:p>
    <w:p w:rsidR="00F1642D" w:rsidRPr="00614FFC" w:rsidRDefault="00D30607" w:rsidP="00E810FB">
      <w:pPr>
        <w:widowControl w:val="0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2021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5 889,6 рублей,</w:t>
      </w:r>
    </w:p>
    <w:p w:rsidR="00F1642D" w:rsidRPr="00614FFC" w:rsidRDefault="006C59C8" w:rsidP="006C59C8">
      <w:pPr>
        <w:widowControl w:val="0"/>
        <w:spacing w:after="0" w:line="240" w:lineRule="auto"/>
        <w:ind w:left="-1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2022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6 413,6 рублей,</w:t>
      </w:r>
    </w:p>
    <w:p w:rsidR="006C59C8" w:rsidRPr="00614FFC" w:rsidRDefault="006C59C8" w:rsidP="006C59C8">
      <w:pPr>
        <w:widowControl w:val="0"/>
        <w:spacing w:after="0" w:line="240" w:lineRule="auto"/>
        <w:ind w:left="-1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2023 году</w:t>
      </w:r>
      <w:r w:rsid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- 6777,0 рублей.</w:t>
      </w:r>
    </w:p>
    <w:p w:rsidR="00732244" w:rsidRPr="00352A96" w:rsidRDefault="00732244" w:rsidP="00614FFC">
      <w:pPr>
        <w:widowControl w:val="0"/>
        <w:spacing w:after="0" w:line="240" w:lineRule="auto"/>
        <w:ind w:left="-567"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 по расходам бюджета МО «Нукутский район» в 202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составило 1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202096,78</w:t>
      </w:r>
      <w:r w:rsid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тыс.рублей, из них на заработную плату и начисления на не</w:t>
      </w:r>
      <w:r w:rsid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818503,7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тыс.рублей или 68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,1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 из общего объема расходов.</w:t>
      </w:r>
    </w:p>
    <w:p w:rsidR="00732244" w:rsidRPr="00352A96" w:rsidRDefault="00732244" w:rsidP="00732244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расходам</w:t>
      </w:r>
    </w:p>
    <w:p w:rsidR="00732244" w:rsidRPr="00352A96" w:rsidRDefault="00DF5939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201</w:t>
      </w:r>
      <w:r w:rsidR="00614F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- 2023</w:t>
      </w:r>
      <w:r w:rsidR="00732244"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годы                                                                     </w:t>
      </w:r>
    </w:p>
    <w:p w:rsidR="00732244" w:rsidRPr="00614FFC" w:rsidRDefault="00732244" w:rsidP="00732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14FF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946" w:type="dxa"/>
        <w:tblInd w:w="-482" w:type="dxa"/>
        <w:tblLayout w:type="fixed"/>
        <w:tblLook w:val="00A0"/>
      </w:tblPr>
      <w:tblGrid>
        <w:gridCol w:w="2717"/>
        <w:gridCol w:w="1417"/>
        <w:gridCol w:w="1418"/>
        <w:gridCol w:w="1417"/>
        <w:gridCol w:w="1418"/>
        <w:gridCol w:w="1559"/>
      </w:tblGrid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7B51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925992,5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943308,8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1080028,0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1181438,7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1202096,78</w:t>
            </w:r>
          </w:p>
        </w:tc>
      </w:tr>
      <w:tr w:rsidR="00614FFC" w:rsidRPr="007B5119" w:rsidTr="00614FFC">
        <w:trPr>
          <w:trHeight w:val="33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Программно-целевые,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919900,8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935419,6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1071457,0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1171635,6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1187442,0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софинансирование с местного бюджета (6% по распоряжению Правительства Иркутской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8937,3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12944,7</w:t>
            </w: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11220,2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непрограммные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14654,8</w:t>
            </w:r>
          </w:p>
        </w:tc>
      </w:tr>
      <w:tr w:rsidR="00614FFC" w:rsidRPr="007B5119" w:rsidTr="00614FFC">
        <w:trPr>
          <w:trHeight w:val="25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Дефицит («-»), профицит («+»)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- 974,4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9673,4</w:t>
            </w:r>
          </w:p>
        </w:tc>
      </w:tr>
    </w:tbl>
    <w:p w:rsidR="00732244" w:rsidRPr="00352A96" w:rsidRDefault="00732244" w:rsidP="0073224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2571" w:rsidRDefault="00732244" w:rsidP="00614F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рмация о расходах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в 202</w:t>
      </w:r>
      <w:r w:rsidR="00DF5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 разрезе муниципальных программ</w:t>
      </w:r>
    </w:p>
    <w:p w:rsidR="00732244" w:rsidRPr="00352A96" w:rsidRDefault="00732244" w:rsidP="00614F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непрограммных р</w:t>
      </w:r>
      <w:r w:rsidR="00E9495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асходах представлена в таблице</w:t>
      </w:r>
    </w:p>
    <w:p w:rsidR="00732244" w:rsidRPr="00614FFC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4FF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923" w:type="dxa"/>
        <w:tblInd w:w="-459" w:type="dxa"/>
        <w:tblLayout w:type="fixed"/>
        <w:tblLook w:val="00A0"/>
      </w:tblPr>
      <w:tblGrid>
        <w:gridCol w:w="4111"/>
        <w:gridCol w:w="1418"/>
        <w:gridCol w:w="1417"/>
        <w:gridCol w:w="1418"/>
        <w:gridCol w:w="1559"/>
      </w:tblGrid>
      <w:tr w:rsidR="00DF5939" w:rsidRPr="00352A96" w:rsidTr="001E34FF">
        <w:trPr>
          <w:trHeight w:val="33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DF5939" w:rsidRPr="00352A96" w:rsidTr="001E34FF">
        <w:trPr>
          <w:trHeight w:val="33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939" w:rsidRPr="00352A96" w:rsidTr="001E34FF">
        <w:trPr>
          <w:trHeight w:val="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«Дорожное хозяйство» </w:t>
            </w:r>
          </w:p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3052C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DF5939" w:rsidRPr="00352A96" w:rsidTr="001E34FF">
        <w:trPr>
          <w:trHeight w:val="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«Местное самоуправление»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57316,9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64116,9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76806,3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85340,6</w:t>
            </w:r>
          </w:p>
        </w:tc>
      </w:tr>
      <w:tr w:rsidR="00DF5939" w:rsidRPr="00352A96" w:rsidTr="001E34F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«Муниципальные финансы»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95067,5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102994,2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125008,6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139982,0</w:t>
            </w:r>
          </w:p>
        </w:tc>
      </w:tr>
      <w:tr w:rsidR="00DF5939" w:rsidRPr="00352A96" w:rsidTr="001E34FF">
        <w:trPr>
          <w:trHeight w:val="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«Образование» 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651729,2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664315,2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888894,6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808333,2</w:t>
            </w:r>
          </w:p>
        </w:tc>
      </w:tr>
      <w:tr w:rsidR="00DF5939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«Культура» 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26050,1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51560,1</w:t>
            </w:r>
          </w:p>
        </w:tc>
      </w:tr>
      <w:tr w:rsidR="00DF5939" w:rsidRPr="00352A96" w:rsidTr="001E34FF">
        <w:trPr>
          <w:trHeight w:val="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«Молодежная политика»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2059,1</w:t>
            </w:r>
          </w:p>
        </w:tc>
      </w:tr>
      <w:tr w:rsidR="00DF5939" w:rsidRPr="00352A96" w:rsidTr="001E34FF">
        <w:trPr>
          <w:trHeight w:val="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«Сельское хозяйство»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83154,8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130730,7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25253,8</w:t>
            </w:r>
          </w:p>
        </w:tc>
      </w:tr>
      <w:tr w:rsidR="00DF5939" w:rsidRPr="00352A96" w:rsidTr="001E34FF">
        <w:trPr>
          <w:trHeight w:val="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«Социальная п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оддержка населения» 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19218,1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19432,6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23063,3</w:t>
            </w:r>
          </w:p>
        </w:tc>
      </w:tr>
      <w:tr w:rsidR="00DF5939" w:rsidRPr="00352A96" w:rsidTr="001E34FF">
        <w:trPr>
          <w:trHeight w:val="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«Коммунальная инфраструктура объектов социальной сферы»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1475,9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601,6</w:t>
            </w:r>
          </w:p>
        </w:tc>
      </w:tr>
      <w:tr w:rsidR="00DF5939" w:rsidRPr="00352A96" w:rsidTr="001E34FF">
        <w:trPr>
          <w:trHeight w:val="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«Безопасность» 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8140,4</w:t>
            </w:r>
          </w:p>
        </w:tc>
      </w:tr>
      <w:tr w:rsidR="0093052C" w:rsidRPr="00352A96" w:rsidTr="001E34FF">
        <w:trPr>
          <w:trHeight w:val="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«Физическая культура и спорт»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23584</w:t>
            </w:r>
            <w:r w:rsid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3052C" w:rsidRPr="00352A96" w:rsidTr="001E34FF">
        <w:trPr>
          <w:trHeight w:val="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«Экономическое развитие»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2424,9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1153,5</w:t>
            </w:r>
          </w:p>
        </w:tc>
      </w:tr>
      <w:tr w:rsidR="0093052C" w:rsidRPr="00352A96" w:rsidTr="001E34FF">
        <w:trPr>
          <w:trHeight w:val="2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«Окружающая среда»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49090,3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471F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14769,8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02257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экстремизма»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0225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2021 -</w:t>
            </w:r>
            <w:r w:rsidR="00B023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3550,3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943187,1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1082591,6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1171635,5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1187442,0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7994,1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14654,8</w:t>
            </w:r>
          </w:p>
        </w:tc>
      </w:tr>
      <w:tr w:rsidR="0093052C" w:rsidRPr="00352A96" w:rsidTr="001E34F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951181,2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1091208,7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1181438,6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1202096,8</w:t>
            </w:r>
          </w:p>
        </w:tc>
      </w:tr>
    </w:tbl>
    <w:p w:rsidR="001E34FF" w:rsidRDefault="001E34FF" w:rsidP="006C59C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1E34FF" w:rsidRDefault="00732244" w:rsidP="006C59C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Отдельным направлением расходов бюджета МО «Нукутский район» хочется выде</w:t>
      </w: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лить объем 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межбюджетных трансфертов сельским поселениям Нукутского района (РФФПП), который составил в 202</w:t>
      </w:r>
      <w:r w:rsidR="009657F3"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</w:t>
      </w:r>
      <w:r w:rsidR="009657F3"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129214,4</w:t>
      </w:r>
      <w:r w:rsidR="000225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рублей. </w:t>
      </w: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сравнения ниже приведена динамика прошлых лет: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 г. – 74320,2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 г. – 82676,1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2021 г. – 92877,9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 г. – 112267,6 тыс.рублей</w:t>
      </w:r>
      <w:r w:rsidR="009657F3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657F3" w:rsidRPr="00C742F6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657F3"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2023 г. – 129214,4 тыс.рублей.</w:t>
      </w:r>
    </w:p>
    <w:p w:rsidR="00732244" w:rsidRPr="00C742F6" w:rsidRDefault="001E34FF" w:rsidP="001E34FF">
      <w:pPr>
        <w:widowControl w:val="0"/>
        <w:tabs>
          <w:tab w:val="left" w:pos="14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626CE"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732244"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инансирование сельских поселений из районного фонда финансовой поддержки поселений в 202</w:t>
      </w:r>
      <w:r w:rsidR="009657F3"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732244" w:rsidRPr="00C7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исполнено в полном объеме.</w:t>
      </w:r>
    </w:p>
    <w:p w:rsidR="00732244" w:rsidRPr="00352A96" w:rsidRDefault="00732244" w:rsidP="001E34FF">
      <w:pPr>
        <w:suppressAutoHyphens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Бюджетные инвестиции (далее – БИ) и капитальные вложения (далее – КВ) в бюджете МО «Нукутский район» составили соответственно:</w:t>
      </w:r>
    </w:p>
    <w:p w:rsidR="00732244" w:rsidRPr="001E34FF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left="7068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4F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 (строительство)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 (капитальные ремонты)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32244" w:rsidRPr="00352A96" w:rsidTr="001E34FF">
        <w:trPr>
          <w:trHeight w:val="33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="000225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95 773,1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109 434,4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205 207,5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0225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182 465,2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89 012,2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271 477,4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133 101,5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20 400,5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153 502,0</w:t>
            </w:r>
          </w:p>
        </w:tc>
      </w:tr>
      <w:tr w:rsidR="00732244" w:rsidRPr="00352A96" w:rsidTr="00C625B8">
        <w:trPr>
          <w:trHeight w:val="4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17 685,7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191 914,6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209 600,3</w:t>
            </w:r>
          </w:p>
        </w:tc>
      </w:tr>
      <w:tr w:rsidR="007C0355" w:rsidRPr="00352A96" w:rsidTr="00C625B8">
        <w:trPr>
          <w:trHeight w:val="4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55" w:rsidRPr="001E34FF" w:rsidRDefault="007C0355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25 023,0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59 001,5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84 024,5</w:t>
            </w:r>
          </w:p>
        </w:tc>
      </w:tr>
    </w:tbl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4C8" w:rsidRPr="00F539B9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7C0355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году на территории МО «Нукутский район»</w:t>
      </w:r>
      <w:r w:rsidR="005724C8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724C8" w:rsidRDefault="005724C8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32244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закончено строительство</w:t>
      </w:r>
      <w:r w:rsidR="004614D8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жилья, предоставляемого молодым семьям и молодым специалистам по договору найма жилого помещения</w:t>
      </w:r>
      <w:r w:rsidR="00FB3519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539B9" w:rsidRPr="00EE488A" w:rsidRDefault="00F539B9" w:rsidP="00F539B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225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завершены работы по благоустройству территории МБОУ В-Куйтинская ООШ</w:t>
      </w:r>
      <w:r w:rsidR="0006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6F3F" w:rsidRPr="00787B8F" w:rsidRDefault="005724C8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E488A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88A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="00C742F6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88A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 капитальному</w:t>
      </w:r>
      <w:r w:rsidR="00732244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</w:t>
      </w:r>
      <w:r w:rsidR="00EE488A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742F6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1F29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стадиона</w:t>
      </w:r>
      <w:r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п. Новонукутский</w:t>
      </w:r>
      <w:r w:rsid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FB3519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здания </w:t>
      </w:r>
      <w:r w:rsidR="00732244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r w:rsidR="00231F29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Новоленинский</w:t>
      </w:r>
      <w:r w:rsidR="00732244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сад</w:t>
      </w:r>
      <w:r w:rsidR="00FD68B5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6F3F" w:rsidRPr="001C6F3F" w:rsidRDefault="001C6F3F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проведена работа по формированию мероприятий перечня </w:t>
      </w:r>
      <w:r w:rsidRPr="001C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народных инициатив на 2023 год. </w:t>
      </w:r>
    </w:p>
    <w:p w:rsidR="00732244" w:rsidRPr="001C6F3F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</w:t>
      </w:r>
      <w:r w:rsidR="001C6F3F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народным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инициатив</w:t>
      </w:r>
      <w:r w:rsidR="001C6F3F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направлена</w:t>
      </w:r>
      <w:r w:rsidR="00D10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32244" w:rsidRPr="001C6F3F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приобретение </w:t>
      </w:r>
      <w:r w:rsidR="00FB3519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оргтехники, оборудования и экипировки для МБУ ДО «Нукутская ДЮСШ»;</w:t>
      </w:r>
    </w:p>
    <w:p w:rsidR="00FB3519" w:rsidRPr="001C6F3F" w:rsidRDefault="00FB3519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обустройство пешеходных дорожек в МБУ ДЛ «Березка»;</w:t>
      </w:r>
    </w:p>
    <w:p w:rsidR="00FB3519" w:rsidRPr="001C6F3F" w:rsidRDefault="00FB3519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холодильного и прачечног</w:t>
      </w:r>
      <w:r w:rsidR="00DD246A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оборудования для дошкольных учреждений;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10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риобретение холодильного оборудования для общеобразовательных учреждений;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генераторов для учреждений образования;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музыкальных инструментов и оборудования для МБУ ДО Новонукутская ДШИ;</w:t>
      </w:r>
    </w:p>
    <w:p w:rsidR="00DD246A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разработку проектной документации капитальн</w:t>
      </w:r>
      <w:r w:rsidR="006D3370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</w:t>
      </w:r>
      <w:r w:rsidR="006D3370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здания МБУ ДО Новонукутская ДШИ.</w:t>
      </w:r>
    </w:p>
    <w:p w:rsidR="001C6F3F" w:rsidRDefault="001C6F3F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мероприятий находил</w:t>
      </w:r>
      <w:r w:rsidR="0006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под контролем депутатского корпуса.</w:t>
      </w:r>
    </w:p>
    <w:p w:rsidR="006A5012" w:rsidRPr="001C6F3F" w:rsidRDefault="006A5012" w:rsidP="00066AC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мероприятий по инициативным проектам в 2023 году была направлена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A5012" w:rsidRPr="00FF0B80" w:rsidRDefault="00FF0B80" w:rsidP="006A501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6A5012" w:rsidRPr="00FF0B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школьной спортивной площадки на базе МБОУ Новоленинская СОШ;</w:t>
      </w:r>
    </w:p>
    <w:p w:rsidR="00761D7B" w:rsidRPr="001C6F3F" w:rsidRDefault="006A5012" w:rsidP="001C6F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благоустройство территории «Аллея Героев».</w:t>
      </w:r>
    </w:p>
    <w:p w:rsidR="00CC5324" w:rsidRPr="00321E8A" w:rsidRDefault="00CC5324" w:rsidP="00CC53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депутатов были выделены средства на частичную замену оконных блоков в МБДОУ Новонукутский детский сад № 6 в с.Заречный на сумму 466,6 тыс. рублей.</w:t>
      </w:r>
    </w:p>
    <w:p w:rsidR="006C5EDD" w:rsidRPr="00321E8A" w:rsidRDefault="006C5EDD" w:rsidP="006C5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 отчетном периоде депутаты Думы инициировали индексацию</w:t>
      </w:r>
      <w:r w:rsidR="007A31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заработной платы работникам</w:t>
      </w:r>
      <w:bookmarkStart w:id="0" w:name="_GoBack"/>
      <w:bookmarkEnd w:id="0"/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«Ц</w:t>
      </w:r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 образования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Нукутского района»</w:t>
      </w:r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«Ц</w:t>
      </w:r>
      <w:r w:rsidRPr="0032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 развития культуры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Нукутского района».</w:t>
      </w:r>
    </w:p>
    <w:p w:rsidR="00964C4B" w:rsidRPr="00352A96" w:rsidRDefault="00A472A4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принимала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формировании бюджета МО «Нукутский район» на очередной </w:t>
      </w:r>
      <w:r w:rsidR="00A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</w:t>
      </w:r>
      <w:r w:rsidR="00A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период. Проект бюджета МО </w:t>
      </w:r>
      <w:r w:rsidR="0053185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 на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подготовленный Администрацией МО «Нукутский район», был внесён на рассмотрение Думы 15 ноября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установленными сроками.</w:t>
      </w:r>
    </w:p>
    <w:p w:rsidR="003B6B91" w:rsidRPr="00352A96" w:rsidRDefault="003B6B91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проведённой работы бюджет МО «Нукутский район» на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C2255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был принят </w:t>
      </w:r>
      <w:r w:rsidR="00D8502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607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25B8" w:rsidRPr="00352A96" w:rsidRDefault="00C625B8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контрольной деятельности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работы Думы является осуществление контрольных полномочий, закрепленных в статье 35 Федерального закона от 6 октября 2003 года № 131-ФЗ «Об общих принципах организации местного самоуправления в Российской Федерации», в статье 25 Устава МО «Нукутский район».  Контроль осуществляется Думой. Полномочия в сфере контрольной деятельности осуществляются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заседания Думы, работу постоянных комиссий, депутатские слушания, депутатские запросы и обращения.</w:t>
      </w:r>
    </w:p>
    <w:p w:rsidR="00E16AE5" w:rsidRPr="002076F9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контрольных полномочий Думой рассмотрены и утверждены:</w:t>
      </w:r>
    </w:p>
    <w:p w:rsidR="00853CCB" w:rsidRPr="00352A96" w:rsidRDefault="00853CCB" w:rsidP="0085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мэра о социально-экономическом положении МО «Нукутский район» и о результатах деятельности 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«Нукутский район» за </w:t>
      </w:r>
      <w:r w:rsidRP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(реш. № 21 от 27.04.2023 г.);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первого заместителя мэра муниципального образования «Нукутский район»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11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заместителя мэра МО «Нукутский район» по социальным вопросам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 от 26.05.2023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заместителя мэра – начальника управления экономического развития и труда Администрации МО «Нукутский район»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 МО «Нукутский район» за 202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29 от 26.05.2023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выполнении Прогнозного плана приватизации муниципального имущества МО «Нукутский район» за 202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10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CCB" w:rsidRDefault="00853CCB" w:rsidP="0085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 Контрольно-счетной комиссии муниципального образования «Нукутский район» </w:t>
      </w:r>
      <w:r w:rsidRP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(реш. № 37 от 28.06.2023 г.);</w:t>
      </w:r>
    </w:p>
    <w:p w:rsidR="00982172" w:rsidRPr="00982172" w:rsidRDefault="00982172" w:rsidP="00912B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CB" w:rsidRPr="00982172" w:rsidRDefault="00982172" w:rsidP="009821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="00853CCB" w:rsidRPr="0098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853CCB" w:rsidRPr="0098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народных инициатив муниципального образования «Нукутский район» на 2023 год (реш. № 5 от 26.01.2023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172" w:rsidRDefault="00982172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6AE5" w:rsidRPr="00441E63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Рассмотрены отчеты: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состоянии криминальной обстановки на территории Нукутского района и результатах оперативно-служебной деятельности отделения полиции МО МВД РФ «Заларинский» (дислокация п. Новонукутский) за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6 от 26.01.2023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оценке эффективности реализации муниципальных программ за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31 от 26.05.2023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о деятельности Думы муниципального образования «Нукутский район»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27 от 27.04.2023 г.);</w:t>
      </w:r>
    </w:p>
    <w:p w:rsidR="00FB0910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отдела по Аларскому и Нукутскому районам службы ЗАГС Иркутской области за 2022 год (реш. № 16 от 31.03.2023 г.);</w:t>
      </w:r>
    </w:p>
    <w:p w:rsidR="0044604B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отдела сельского хозяйства Администрации МО «Нукутский район» за 2022 год (реш. № 18 от 31.03.2023 г.);</w:t>
      </w:r>
    </w:p>
    <w:p w:rsidR="0044604B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консультанта административной комиссии Администрации муниципального образования «Нукутский район» за 2022 год (реш. № 25 от 27.04.2023 г.);</w:t>
      </w:r>
    </w:p>
    <w:p w:rsidR="0044604B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комиссии по делам несовершеннолетних и защите их прав Администрации муниципального образования «Нукутский район» за 2022 г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(реш. № 39 от 28.06.2023 г.).</w:t>
      </w:r>
    </w:p>
    <w:p w:rsidR="0044604B" w:rsidRPr="00352A96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AE5" w:rsidRPr="00441E63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 принята к сведению следующая информация:</w:t>
      </w:r>
    </w:p>
    <w:p w:rsidR="0044604B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автомобильных дорог</w:t>
      </w:r>
      <w:r w:rsidR="0044604B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значения в Нукутском районе (реш. 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04B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 от 26.05.2023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к летней оздоровительной кампании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35 от 26.05.2023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преступности среди несовершеннолетних на территории муниципального образования «Нукутский район» за 2022 год (реш. № 15 от 31.03.2023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завершении отопительного сезона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 плане мероприятий по подготовке к отопительному сезону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муниципальном образовании «Нукутский район»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40 от 28.06.2023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«Нукутская 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62 от 24.11.2023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образовательных организаций к новому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(реш. 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деятельности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филиала ОГКУ «Кадровый центр Иркутской области» за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53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организации летнего отдыха и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(реш. № 49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работе, проводимой Комитетом по управлению муниципальным имуществом муниципального образования «Нукутский район» по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земельных участков под индивидуальное жилищное строительство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индивидуальных предпринимателей в муниципальном образовании «Нукутский район» (реш. № 38 от 28.06.2023 г.);</w:t>
      </w:r>
    </w:p>
    <w:p w:rsidR="00734B26" w:rsidRDefault="00734B26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капитального ремонта стадиона имени Почётного гражданина Нукутского района Петрова Г.И. (реш. № 46 от 27.09.2023 г.)</w:t>
      </w:r>
      <w:r w:rsidR="00912BC7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E2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7" w:rsidRDefault="00912BC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 свои полномочия мэр района Гомбоев С.Г. и депутат районной Думы Занхоев В.Ф.</w:t>
      </w:r>
    </w:p>
    <w:p w:rsidR="00912BC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сентября 2023 года было принято решение Думы № 44 «О назначении выборов мэра муниципального образования «Нукутский район», которые состоялись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2023 г.</w:t>
      </w:r>
    </w:p>
    <w:p w:rsidR="00F00E2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E5" w:rsidRPr="00352A96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Думы и постоянных комиссий, депутатами вносятся предложения по обращению внимания жителей района на проблемные вопросы, интересующие избирателей. </w:t>
      </w:r>
    </w:p>
    <w:p w:rsidR="00E16AE5" w:rsidRPr="00B41B74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контрольной деятельности Думы района являются выездные мероприятия депутатов. В 202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депутаты Думы совместн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комиссией принимали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мке образовательных организаций 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учебному году. Б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</w:t>
      </w:r>
      <w:r w:rsidR="00E83E3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ведении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 а также на об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екты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капитальных ремонто</w:t>
      </w:r>
      <w:r w:rsidRPr="0049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0A86" w:rsidRPr="0049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AE5" w:rsidRPr="00352A96" w:rsidRDefault="00E16AE5" w:rsidP="004F24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осуществляет постоянное взаимодействие с Контрольно-счетной комиссией МО «Нукутский район» (далее 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КСК).  </w:t>
      </w:r>
      <w:r w:rsidR="004F24F3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F24F3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году Контрольно-счетн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 «Нукутский район» 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 проводила мероприятия по запросу Думы ввиду отсутствия предложений со стороны депутатов.</w:t>
      </w:r>
    </w:p>
    <w:p w:rsidR="003B6B91" w:rsidRPr="00352A96" w:rsidRDefault="003B6B91" w:rsidP="003B6B9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p w:rsidR="003B6B91" w:rsidRDefault="00194D0E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Взаимодействие с Законодательным Собранием Иркутской </w:t>
      </w:r>
      <w:r w:rsidR="00B41B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бласти,</w:t>
      </w:r>
      <w:r w:rsidR="00A27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Правительством Иркутской области и Ассоциацией муниципальных образований Иркутской области</w:t>
      </w:r>
    </w:p>
    <w:p w:rsidR="00943261" w:rsidRPr="00352A96" w:rsidRDefault="0094326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309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Иркутской области, Ассоциация муниципальных образований Иркутской области</w:t>
      </w:r>
      <w:r w:rsidR="0059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17E" w:rsidRP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Иркутской области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отчетном периоде организовывали мероприятия для органов местного самоуправления. Дума принимала участие в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совещаниях, семинарах, стажировках, видеоконференциях и вебинарах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E32" w:rsidRPr="00752309" w:rsidRDefault="0059317E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принял участие в 16 заседаниях и совещаниях, проведённых Законодательным Собранием, в 11 семинарах и совещаниях, организованных Ассоциацией муниципальных обр</w:t>
      </w:r>
      <w:r w:rsidR="00F04D55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азований Иркутской области, в 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Депутатского штаба</w:t>
      </w:r>
      <w:r w:rsidR="003B593B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2-х семинарах, проведённых Правительством области. </w:t>
      </w:r>
    </w:p>
    <w:p w:rsidR="00E83E32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12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в Законодательное собрание Иркутской области, Правительство Иркутской области и Ассоциацию муниципальных об</w:t>
      </w:r>
      <w:r w:rsidR="00E83E3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разований Иркутской области направлялись отзывы и предложения на проекты законодательных инициатив</w:t>
      </w:r>
      <w:r w:rsidR="00FC5B1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3538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</w:t>
      </w:r>
      <w:r w:rsidR="00C3020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депутаты Думы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 взаимодействие с администрацией района и сельскими </w:t>
      </w:r>
      <w:r w:rsidR="009D6F4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поселениями, поддерживали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общественными организациями, проводя встречи и участвуя в совещаниях по вопросам, касающихся различных сфер деятельности. Участие депутатов в работе комиссий,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в 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вырабатывать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при принятии решений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7182" w:rsidRPr="00352A96" w:rsidRDefault="00837182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B91" w:rsidRPr="00352A96" w:rsidRDefault="004B258E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Депутаты приняли активное участие в формировании</w:t>
      </w:r>
      <w:r w:rsidR="00A2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инициативных проектов </w:t>
      </w:r>
      <w:r w:rsidR="00D83BB8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сельских поселений</w:t>
      </w:r>
      <w:r w:rsidR="00A2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 отборе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реализуемых в 202</w:t>
      </w:r>
      <w:r w:rsidR="00F00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году. </w:t>
      </w:r>
    </w:p>
    <w:p w:rsidR="003B6B91" w:rsidRPr="00352A96" w:rsidRDefault="003B6B91" w:rsidP="0032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B6B91" w:rsidRDefault="003B6B9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352A9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Работа с избирателями</w:t>
      </w:r>
    </w:p>
    <w:p w:rsidR="00701A90" w:rsidRPr="00352A96" w:rsidRDefault="00701A90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3B6B91" w:rsidRPr="00352A96" w:rsidRDefault="0093270B" w:rsidP="003270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2F74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525C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депутаты Думы 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 с населением, проводили приемы по личным вопросам,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формировали запросы,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необходимые решения.</w:t>
      </w:r>
    </w:p>
    <w:p w:rsidR="007E1597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графиком, депутаты Думы вели 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избирателей не только в приемной депутата, но и по месту своей работы.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обращения жителей касаются проблем в сфере ЖКХ и благоустройства, помощи в трудоустройстве, получении социальных льгот, решения жилищного во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проблем даны разъяснения и оказана помощь в обращениях избирателей в уполномоченные органы по их решению.</w:t>
      </w:r>
    </w:p>
    <w:p w:rsidR="009E7898" w:rsidRPr="00DA0B9D" w:rsidRDefault="00042F74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9317E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7898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B579C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обращения жителей муниципального района:</w:t>
      </w:r>
    </w:p>
    <w:p w:rsidR="001B579C" w:rsidRPr="00DA0B9D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</w:t>
      </w:r>
      <w:r w:rsidR="00173538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делению земельных участков под И</w:t>
      </w: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ЖС;</w:t>
      </w:r>
    </w:p>
    <w:p w:rsidR="00042F74" w:rsidRPr="00DA0B9D" w:rsidRDefault="00042F74" w:rsidP="00042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проблеме бродячего скота</w:t>
      </w:r>
      <w:r w:rsidR="00CE5E7F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 собак;</w:t>
      </w:r>
    </w:p>
    <w:p w:rsidR="001B579C" w:rsidRPr="00DA0B9D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строительству дорог</w:t>
      </w:r>
      <w:r w:rsidR="00194D0E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261" w:rsidRDefault="0094326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B91" w:rsidRPr="00352A96" w:rsidRDefault="003B6B9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7. </w:t>
      </w:r>
      <w:r w:rsidR="0017713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Участие </w:t>
      </w:r>
      <w:r w:rsidR="00963B3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в мероприятиях </w:t>
      </w:r>
      <w:r w:rsidR="0017713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 финансовая поддержка</w:t>
      </w:r>
    </w:p>
    <w:p w:rsidR="00275828" w:rsidRPr="00177133" w:rsidRDefault="0013394C" w:rsidP="00177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Депутаты Думы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</w:t>
      </w:r>
      <w:r w:rsidR="0067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</w:t>
      </w:r>
      <w:r w:rsidR="00042F74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участие во многих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мероприятиях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проводимых в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8A2" w:rsidRPr="00963B3B" w:rsidRDefault="009A51F9" w:rsidP="00FE317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B3B">
        <w:t xml:space="preserve"> При финансовой поддержке депутатов Думы района наши спортсмены в 2023 году смогли принять участие в чемпионате России по спортивному туризму в дисциплине «Северная ходьба».</w:t>
      </w:r>
    </w:p>
    <w:p w:rsidR="009A51F9" w:rsidRPr="00963B3B" w:rsidRDefault="005B42D0" w:rsidP="0069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</w:t>
      </w:r>
      <w:r w:rsidR="009A51F9" w:rsidRPr="00963B3B">
        <w:rPr>
          <w:rFonts w:ascii="Times New Roman" w:hAnsi="Times New Roman" w:cs="Times New Roman"/>
          <w:sz w:val="24"/>
          <w:szCs w:val="24"/>
        </w:rPr>
        <w:t>епутатом районной Думы Зангеевым В.К. в 2023 году были закуплены 2 племенных спортивных рысака,</w:t>
      </w:r>
      <w:r w:rsidRPr="00963B3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были переданы в Конно-спортивную школу для занятий детей и молодежи конным спортом.</w:t>
      </w:r>
    </w:p>
    <w:p w:rsidR="009A51F9" w:rsidRPr="00963B3B" w:rsidRDefault="009A51F9" w:rsidP="009A51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B3B">
        <w:t>На хорошем уровне развивается гиревой спорт, гиревики стабильно становятся призерами первенств Иркутской области. Развитию гиревого спорта в районе большое вниман</w:t>
      </w:r>
      <w:r w:rsidR="005B42D0" w:rsidRPr="00963B3B">
        <w:t>ие уделяет депутат Хубраков С.В</w:t>
      </w:r>
      <w:r w:rsidRPr="00963B3B">
        <w:t xml:space="preserve">. </w:t>
      </w:r>
    </w:p>
    <w:p w:rsidR="005B42D0" w:rsidRPr="00963B3B" w:rsidRDefault="009A51F9" w:rsidP="009A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Депутатами районной Думы оказывается содействие работающей молодежи и студентам, обучающимся в высших и средне-специальных учебных заведениях, в создании условий для заняти</w:t>
      </w:r>
      <w:r w:rsidR="00692AE9">
        <w:rPr>
          <w:rFonts w:ascii="Times New Roman" w:hAnsi="Times New Roman" w:cs="Times New Roman"/>
          <w:sz w:val="24"/>
          <w:szCs w:val="24"/>
        </w:rPr>
        <w:t>й</w:t>
      </w:r>
      <w:r w:rsidRPr="00963B3B">
        <w:rPr>
          <w:rFonts w:ascii="Times New Roman" w:hAnsi="Times New Roman" w:cs="Times New Roman"/>
          <w:sz w:val="24"/>
          <w:szCs w:val="24"/>
        </w:rPr>
        <w:t xml:space="preserve"> спортом. Для участия в областных волейбольных и футбольных лигах, которые ежегодно проходят в Иркутской области, депутаты берут на себя расходы по оплате организационных взносов. </w:t>
      </w:r>
    </w:p>
    <w:p w:rsidR="009A51F9" w:rsidRPr="00963B3B" w:rsidRDefault="00AC415C" w:rsidP="009A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Ш</w:t>
      </w:r>
      <w:r w:rsidRPr="00963B3B">
        <w:rPr>
          <w:rFonts w:ascii="Times New Roman" w:hAnsi="Times New Roman" w:cs="Times New Roman"/>
          <w:sz w:val="24"/>
          <w:szCs w:val="24"/>
        </w:rPr>
        <w:t>улунов А.А.</w:t>
      </w:r>
      <w:r w:rsidR="00BB333E">
        <w:rPr>
          <w:rFonts w:ascii="Times New Roman" w:hAnsi="Times New Roman" w:cs="Times New Roman"/>
          <w:sz w:val="24"/>
          <w:szCs w:val="24"/>
        </w:rPr>
        <w:t>,</w:t>
      </w:r>
      <w:r w:rsidRPr="00963B3B">
        <w:rPr>
          <w:rFonts w:ascii="Times New Roman" w:hAnsi="Times New Roman" w:cs="Times New Roman"/>
          <w:sz w:val="24"/>
          <w:szCs w:val="24"/>
        </w:rPr>
        <w:t xml:space="preserve"> являясь тренером по футболу</w:t>
      </w:r>
      <w:r w:rsidR="00692AE9">
        <w:rPr>
          <w:rFonts w:ascii="Times New Roman" w:hAnsi="Times New Roman" w:cs="Times New Roman"/>
          <w:sz w:val="24"/>
          <w:szCs w:val="24"/>
        </w:rPr>
        <w:t>,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привлекая спонсоров</w:t>
      </w:r>
      <w:r w:rsidR="00692AE9">
        <w:rPr>
          <w:rFonts w:ascii="Times New Roman" w:hAnsi="Times New Roman" w:cs="Times New Roman"/>
          <w:sz w:val="24"/>
          <w:szCs w:val="24"/>
        </w:rPr>
        <w:t>,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вывозит юных футболистов на все региональные и межрегиональные турниры</w:t>
      </w:r>
    </w:p>
    <w:p w:rsidR="009A51F9" w:rsidRPr="00692AE9" w:rsidRDefault="009A51F9" w:rsidP="00BB3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B3B">
        <w:rPr>
          <w:rFonts w:ascii="Times New Roman" w:hAnsi="Times New Roman" w:cs="Times New Roman"/>
          <w:sz w:val="24"/>
          <w:szCs w:val="24"/>
        </w:rPr>
        <w:t>В 2023 году был проведен первый районный фестиваль по национа</w:t>
      </w:r>
      <w:r w:rsidR="00E26D08" w:rsidRPr="00963B3B">
        <w:rPr>
          <w:rFonts w:ascii="Times New Roman" w:hAnsi="Times New Roman" w:cs="Times New Roman"/>
          <w:sz w:val="24"/>
          <w:szCs w:val="24"/>
        </w:rPr>
        <w:t>льным видам спорта</w:t>
      </w:r>
      <w:r w:rsidRPr="00963B3B">
        <w:rPr>
          <w:rFonts w:ascii="Times New Roman" w:hAnsi="Times New Roman" w:cs="Times New Roman"/>
          <w:sz w:val="24"/>
          <w:szCs w:val="24"/>
        </w:rPr>
        <w:t>.</w:t>
      </w:r>
      <w:r w:rsidR="00D622C6">
        <w:rPr>
          <w:rFonts w:ascii="Times New Roman" w:hAnsi="Times New Roman" w:cs="Times New Roman"/>
          <w:sz w:val="24"/>
          <w:szCs w:val="24"/>
        </w:rPr>
        <w:t xml:space="preserve"> </w:t>
      </w:r>
      <w:r w:rsidRPr="00692AE9">
        <w:rPr>
          <w:rFonts w:ascii="Times New Roman" w:hAnsi="Times New Roman" w:cs="Times New Roman"/>
          <w:sz w:val="24"/>
          <w:szCs w:val="24"/>
        </w:rPr>
        <w:t>В подготовке и проведении данного спо</w:t>
      </w:r>
      <w:r w:rsidR="00E26D08" w:rsidRPr="00692AE9">
        <w:rPr>
          <w:rFonts w:ascii="Times New Roman" w:hAnsi="Times New Roman" w:cs="Times New Roman"/>
          <w:sz w:val="24"/>
          <w:szCs w:val="24"/>
        </w:rPr>
        <w:t>ртивного праздника депутаты</w:t>
      </w:r>
      <w:r w:rsidR="005B42D0" w:rsidRPr="00692AE9">
        <w:rPr>
          <w:rFonts w:ascii="Times New Roman" w:hAnsi="Times New Roman" w:cs="Times New Roman"/>
          <w:sz w:val="24"/>
          <w:szCs w:val="24"/>
        </w:rPr>
        <w:t xml:space="preserve"> приняли активное участие.</w:t>
      </w:r>
    </w:p>
    <w:p w:rsidR="009A51F9" w:rsidRPr="00963B3B" w:rsidRDefault="005B42D0" w:rsidP="00BB3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Второй год проходит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турнир по мини-футболу среди ветеранов спорта, проходящий при поддержке депутатов районной </w:t>
      </w:r>
      <w:r w:rsidRPr="00963B3B">
        <w:rPr>
          <w:rFonts w:ascii="Times New Roman" w:hAnsi="Times New Roman" w:cs="Times New Roman"/>
          <w:sz w:val="24"/>
          <w:szCs w:val="24"/>
        </w:rPr>
        <w:t>Думы</w:t>
      </w:r>
      <w:r w:rsidR="009A51F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51F9" w:rsidRPr="00963B3B" w:rsidRDefault="0046616E" w:rsidP="00BB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Депутаты Думы</w:t>
      </w:r>
      <w:r w:rsidR="00382DBB" w:rsidRPr="00963B3B">
        <w:rPr>
          <w:rFonts w:ascii="Times New Roman" w:hAnsi="Times New Roman" w:cs="Times New Roman"/>
          <w:sz w:val="24"/>
          <w:szCs w:val="24"/>
        </w:rPr>
        <w:t xml:space="preserve"> поддерживают участие жителей</w:t>
      </w:r>
      <w:r w:rsidR="00A27565">
        <w:rPr>
          <w:rFonts w:ascii="Times New Roman" w:hAnsi="Times New Roman" w:cs="Times New Roman"/>
          <w:sz w:val="24"/>
          <w:szCs w:val="24"/>
        </w:rPr>
        <w:t xml:space="preserve"> </w:t>
      </w:r>
      <w:r w:rsidR="001F0A86" w:rsidRPr="001F0A86">
        <w:rPr>
          <w:rFonts w:ascii="Times New Roman" w:hAnsi="Times New Roman" w:cs="Times New Roman"/>
          <w:sz w:val="24"/>
          <w:szCs w:val="24"/>
        </w:rPr>
        <w:t>и спортивных команд</w:t>
      </w:r>
      <w:r w:rsidR="00872752" w:rsidRPr="00963B3B">
        <w:rPr>
          <w:rFonts w:ascii="Times New Roman" w:hAnsi="Times New Roman" w:cs="Times New Roman"/>
          <w:sz w:val="24"/>
          <w:szCs w:val="24"/>
        </w:rPr>
        <w:t xml:space="preserve"> района в выездных мероприятиях</w:t>
      </w:r>
      <w:r w:rsidR="00382DBB" w:rsidRPr="00963B3B">
        <w:rPr>
          <w:rFonts w:ascii="Times New Roman" w:hAnsi="Times New Roman" w:cs="Times New Roman"/>
          <w:sz w:val="24"/>
          <w:szCs w:val="24"/>
        </w:rPr>
        <w:t>, оказывая содействие в выделении транспорта</w:t>
      </w:r>
      <w:r w:rsidR="00A27565">
        <w:rPr>
          <w:rFonts w:ascii="Times New Roman" w:hAnsi="Times New Roman" w:cs="Times New Roman"/>
          <w:sz w:val="24"/>
          <w:szCs w:val="24"/>
        </w:rPr>
        <w:t xml:space="preserve"> </w:t>
      </w:r>
      <w:r w:rsidR="00382DBB" w:rsidRPr="00963B3B">
        <w:rPr>
          <w:rFonts w:ascii="Times New Roman" w:hAnsi="Times New Roman" w:cs="Times New Roman"/>
          <w:sz w:val="24"/>
          <w:szCs w:val="24"/>
        </w:rPr>
        <w:t>и беря на себя часть расходов по оплате ГСМ,</w:t>
      </w:r>
      <w:r w:rsidR="00A27565">
        <w:rPr>
          <w:rFonts w:ascii="Times New Roman" w:hAnsi="Times New Roman" w:cs="Times New Roman"/>
          <w:sz w:val="24"/>
          <w:szCs w:val="24"/>
        </w:rPr>
        <w:t xml:space="preserve"> </w:t>
      </w:r>
      <w:r w:rsidR="00382DBB" w:rsidRPr="00963B3B">
        <w:rPr>
          <w:rFonts w:ascii="Times New Roman" w:hAnsi="Times New Roman" w:cs="Times New Roman"/>
          <w:sz w:val="24"/>
          <w:szCs w:val="24"/>
        </w:rPr>
        <w:t>проживания, питания и организационных взносов.</w:t>
      </w:r>
    </w:p>
    <w:p w:rsidR="00382DBB" w:rsidRPr="00963B3B" w:rsidRDefault="005450D2" w:rsidP="00A27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Дума района </w:t>
      </w:r>
      <w:r w:rsidR="001F0A86" w:rsidRP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инициативной группой граждан</w:t>
      </w:r>
      <w:r w:rsidR="00E3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патриотического воспитания молодежи приняла участие в открытии Мемориальной доски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100-летия со дня рождения</w:t>
      </w:r>
      <w:r w:rsidR="00BB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земляка, героя</w:t>
      </w:r>
      <w:r w:rsidR="00BD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A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И.Н.Баторова</w:t>
      </w:r>
      <w:r w:rsidR="00BD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декабре 2023 года в Нукутском районе открылось после реконструкции здание детской поликлиники. Проведение ремонта и оснащение оборудованием в соответствии со всеми требованиями было проведено исключительно за счет внебюджетных источников. Это стало возможным при поддержке депутата Думы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Качур В.П.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Депутатами Думы была подарена оргтехника детской поликлинике и построенному ФАП в д. Мельхитуй.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 была организована помощь нашим землякам</w:t>
      </w:r>
      <w:r w:rsidR="00D6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специальной военной операции</w:t>
      </w:r>
      <w:r w:rsidR="00093742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волонтё</w:t>
      </w:r>
      <w:r w:rsidR="00C01E7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рам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1E7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занимающимся изготовлением необходимых вещей нашим воинам.</w:t>
      </w:r>
    </w:p>
    <w:p w:rsidR="00732DD4" w:rsidRPr="00963B3B" w:rsidRDefault="00732DD4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Депутатом Думы Качур В.П. был приобрет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ен автомобиль для наших земляков</w:t>
      </w:r>
      <w:r w:rsidR="0019276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находящихся в зоне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специальной военной операции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B91" w:rsidRPr="00352A96" w:rsidRDefault="003B6B91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информации</w:t>
      </w:r>
    </w:p>
    <w:p w:rsidR="0032702B" w:rsidRPr="00352A96" w:rsidRDefault="0032702B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91" w:rsidRPr="00352A96" w:rsidRDefault="003B6B91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Информирование населения района </w:t>
      </w:r>
      <w:r w:rsidR="0001219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деятельности Думы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«Нукутский район», Регламентом Думы муниципального образования «Нукутский район».</w:t>
      </w:r>
    </w:p>
    <w:p w:rsidR="003B6B91" w:rsidRPr="00352A96" w:rsidRDefault="00012195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освещалась в районной газете «Свет Октября».  Повестка заседания, проекты решений Думы нормативного характера для проведения независимой антикоррупционной экспертизы нормативных правовых актов, проек</w:t>
      </w:r>
      <w:r w:rsidR="00B826A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решений и решения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их принятия размещаются на официальном сайте муниципального образования «Нукутский район» в подразделе Думы муниципального образования «Нукутский район» в сети Интернет по электронному адресу: http://nukut.irkobl.ru/localgovernment/duma/. </w:t>
      </w:r>
      <w:r w:rsidR="002A3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вкладке </w:t>
      </w:r>
      <w:r w:rsidR="002A3D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Думы 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проекты решений, антикоррупционная экспертиза проектов и решения Думы обновляются ежемесячно. Также на сайте можно ознакомиться с графиком приема депутатов, с количественным со</w:t>
      </w:r>
      <w:r w:rsidR="00B13C8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ставом постоянных комиссий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нормативными правовыми актами, регламентирующи</w:t>
      </w:r>
      <w:r w:rsidR="00BD45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2DB9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54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Открыта вкладка в подразделе Думы муниципального образования «Нукутский </w:t>
      </w:r>
      <w:r w:rsidR="004F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район» в сети Интернет, в которой размещены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принятые решения на сессии</w:t>
      </w:r>
      <w:r w:rsidR="00C8017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27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217ED" w:rsidRPr="00787B8F" w:rsidRDefault="003B6B91" w:rsidP="00194D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мероприятия Думы муниципального образования «Нукутский район»: заседания районной Думы, заседания постоянных комиссий Думы, публичные слушания, семинары-совещания, «круглые столы», деятельность депутатов Думы осуществляется гласно и открыто</w:t>
      </w:r>
      <w:r w:rsidR="004217ED"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A0990" w:rsidRPr="00787B8F" w:rsidRDefault="00CA0990" w:rsidP="00CA09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заседаниях Думы ведётся видеосъемка, все желающие могут посмотреть заседания на официальном сайте муниципального образования «Нукутский район».</w:t>
      </w:r>
    </w:p>
    <w:p w:rsidR="00292D9E" w:rsidRPr="006A2406" w:rsidRDefault="00292D9E" w:rsidP="00CA0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W w:w="9608" w:type="dxa"/>
        <w:tblInd w:w="100" w:type="dxa"/>
        <w:tblBorders>
          <w:top w:val="single" w:sz="4" w:space="0" w:color="auto"/>
        </w:tblBorders>
        <w:tblLook w:val="0000"/>
      </w:tblPr>
      <w:tblGrid>
        <w:gridCol w:w="9608"/>
      </w:tblGrid>
      <w:tr w:rsidR="00153633" w:rsidTr="00787B8F">
        <w:trPr>
          <w:trHeight w:val="100"/>
        </w:trPr>
        <w:tc>
          <w:tcPr>
            <w:tcW w:w="9608" w:type="dxa"/>
            <w:tcBorders>
              <w:top w:val="nil"/>
              <w:bottom w:val="nil"/>
            </w:tcBorders>
          </w:tcPr>
          <w:p w:rsidR="00787B8F" w:rsidRDefault="00BD45BA" w:rsidP="00787B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59317E" w:rsidRPr="005931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Участие председателя Думы в комиссиях </w:t>
            </w:r>
            <w:r w:rsidR="00F00E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</w:p>
          <w:p w:rsidR="00153633" w:rsidRPr="0059317E" w:rsidRDefault="0059317E" w:rsidP="00787B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931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Администрации МО «Нукутский район»</w:t>
            </w:r>
          </w:p>
          <w:p w:rsidR="00153633" w:rsidRDefault="00153633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33" w:rsidRDefault="00787B8F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536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Межведомственная комиссия по обеспечению прав граждан за труд и по снижению неформальной занятости в МО «Нукутский район» - проведено 4 заседания, рассмотрено 14 вопросов, принято 43 решения.</w:t>
            </w:r>
          </w:p>
          <w:p w:rsidR="00153633" w:rsidRDefault="00787B8F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536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«Нукутский район» - рассмотрено 21 вопросов и выработано 65 рекомендаций и предложений.</w:t>
            </w:r>
          </w:p>
          <w:p w:rsidR="00153633" w:rsidRDefault="00787B8F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536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– проведено 28 заседаний (из них 5 выездных), присутствовал на 14 заседаниях.</w:t>
            </w:r>
          </w:p>
          <w:p w:rsidR="00153633" w:rsidRDefault="00787B8F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536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Административная комиссия – проведено 17 заседаний, присутствовал на 7 заседаниях.</w:t>
            </w:r>
          </w:p>
          <w:p w:rsidR="009C62DE" w:rsidRDefault="009C62DE" w:rsidP="00A275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B8F" w:rsidTr="00153633">
        <w:trPr>
          <w:trHeight w:val="100"/>
        </w:trPr>
        <w:tc>
          <w:tcPr>
            <w:tcW w:w="9608" w:type="dxa"/>
            <w:tcBorders>
              <w:top w:val="nil"/>
            </w:tcBorders>
          </w:tcPr>
          <w:p w:rsidR="00787B8F" w:rsidRDefault="00787B8F" w:rsidP="00787B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62DE" w:rsidRPr="00BD45BA" w:rsidRDefault="009C62DE" w:rsidP="00A275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5BA">
        <w:rPr>
          <w:rFonts w:ascii="Times New Roman" w:hAnsi="Times New Roman"/>
          <w:sz w:val="24"/>
          <w:szCs w:val="24"/>
        </w:rPr>
        <w:t>Подво</w:t>
      </w:r>
      <w:r w:rsidR="00BD03A2" w:rsidRPr="00BD45BA">
        <w:rPr>
          <w:rFonts w:ascii="Times New Roman" w:hAnsi="Times New Roman"/>
          <w:sz w:val="24"/>
          <w:szCs w:val="24"/>
        </w:rPr>
        <w:t>дя итог, я хотел бы обратить внимание депутатов</w:t>
      </w:r>
      <w:r w:rsidRPr="00BD45BA">
        <w:rPr>
          <w:rFonts w:ascii="Times New Roman" w:hAnsi="Times New Roman"/>
          <w:sz w:val="24"/>
          <w:szCs w:val="24"/>
        </w:rPr>
        <w:t xml:space="preserve"> в 2024 году на планомерную работу по защите прав избирателей – граждан нашего района. Призываю Вас по возможности оказывать помощь гражданам в защите их прав, иницииров</w:t>
      </w:r>
      <w:r w:rsidR="00117F96">
        <w:rPr>
          <w:rFonts w:ascii="Times New Roman" w:hAnsi="Times New Roman"/>
          <w:sz w:val="24"/>
          <w:szCs w:val="24"/>
        </w:rPr>
        <w:t>ать написание обращений граждан.</w:t>
      </w:r>
      <w:r w:rsidRPr="00BD45BA">
        <w:rPr>
          <w:rFonts w:ascii="Times New Roman" w:hAnsi="Times New Roman"/>
          <w:sz w:val="24"/>
          <w:szCs w:val="24"/>
        </w:rPr>
        <w:t xml:space="preserve"> Прошу обращать внимание на сообщения жителей в сети «Интернет» в различных мессенджерах, в которых они информируют нас об имеющихся проблемах. В результате нашей работы жизнь людей в районе должна становит</w:t>
      </w:r>
      <w:r w:rsidR="002611AF">
        <w:rPr>
          <w:rFonts w:ascii="Times New Roman" w:hAnsi="Times New Roman"/>
          <w:sz w:val="24"/>
          <w:szCs w:val="24"/>
        </w:rPr>
        <w:t>ь</w:t>
      </w:r>
      <w:r w:rsidRPr="00BD45BA">
        <w:rPr>
          <w:rFonts w:ascii="Times New Roman" w:hAnsi="Times New Roman"/>
          <w:sz w:val="24"/>
          <w:szCs w:val="24"/>
        </w:rPr>
        <w:t>ся лучше и комфортнее.</w:t>
      </w:r>
    </w:p>
    <w:p w:rsidR="009C62DE" w:rsidRDefault="009C62DE" w:rsidP="00A2756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3633" w:rsidRPr="00153633" w:rsidRDefault="00153633" w:rsidP="0015363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53633" w:rsidRPr="00153633" w:rsidSect="005559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DE" w:rsidRDefault="00D12ADE" w:rsidP="00F70C57">
      <w:pPr>
        <w:spacing w:after="0" w:line="240" w:lineRule="auto"/>
      </w:pPr>
      <w:r>
        <w:separator/>
      </w:r>
    </w:p>
  </w:endnote>
  <w:endnote w:type="continuationSeparator" w:id="1">
    <w:p w:rsidR="00D12ADE" w:rsidRDefault="00D12ADE" w:rsidP="00F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DE" w:rsidRDefault="00D12ADE" w:rsidP="00F70C57">
      <w:pPr>
        <w:spacing w:after="0" w:line="240" w:lineRule="auto"/>
      </w:pPr>
      <w:r>
        <w:separator/>
      </w:r>
    </w:p>
  </w:footnote>
  <w:footnote w:type="continuationSeparator" w:id="1">
    <w:p w:rsidR="00D12ADE" w:rsidRDefault="00D12ADE" w:rsidP="00F7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B2"/>
    <w:multiLevelType w:val="hybridMultilevel"/>
    <w:tmpl w:val="6AC223C2"/>
    <w:lvl w:ilvl="0" w:tplc="F75AF90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C56"/>
    <w:multiLevelType w:val="hybridMultilevel"/>
    <w:tmpl w:val="5E20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626"/>
    <w:multiLevelType w:val="hybridMultilevel"/>
    <w:tmpl w:val="732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ACC"/>
    <w:multiLevelType w:val="hybridMultilevel"/>
    <w:tmpl w:val="B14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048B"/>
    <w:multiLevelType w:val="hybridMultilevel"/>
    <w:tmpl w:val="9D3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4518"/>
    <w:multiLevelType w:val="hybridMultilevel"/>
    <w:tmpl w:val="50D4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72D3"/>
    <w:multiLevelType w:val="hybridMultilevel"/>
    <w:tmpl w:val="766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308A"/>
    <w:multiLevelType w:val="multilevel"/>
    <w:tmpl w:val="9D06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85090"/>
    <w:multiLevelType w:val="hybridMultilevel"/>
    <w:tmpl w:val="0FE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B69BE"/>
    <w:multiLevelType w:val="hybridMultilevel"/>
    <w:tmpl w:val="54280428"/>
    <w:lvl w:ilvl="0" w:tplc="E5D4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F0845"/>
    <w:multiLevelType w:val="hybridMultilevel"/>
    <w:tmpl w:val="916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425DB"/>
    <w:multiLevelType w:val="hybridMultilevel"/>
    <w:tmpl w:val="A1C232E2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5A4E4C"/>
    <w:multiLevelType w:val="hybridMultilevel"/>
    <w:tmpl w:val="0BA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D2614"/>
    <w:multiLevelType w:val="hybridMultilevel"/>
    <w:tmpl w:val="CD46A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327A"/>
    <w:multiLevelType w:val="hybridMultilevel"/>
    <w:tmpl w:val="CBE8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C2607"/>
    <w:multiLevelType w:val="hybridMultilevel"/>
    <w:tmpl w:val="029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B18FC"/>
    <w:multiLevelType w:val="hybridMultilevel"/>
    <w:tmpl w:val="A258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1B9E"/>
    <w:multiLevelType w:val="hybridMultilevel"/>
    <w:tmpl w:val="FA5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3492"/>
    <w:multiLevelType w:val="hybridMultilevel"/>
    <w:tmpl w:val="9CB6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2FC2"/>
    <w:multiLevelType w:val="multilevel"/>
    <w:tmpl w:val="9BA4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E1E4A7C"/>
    <w:multiLevelType w:val="hybridMultilevel"/>
    <w:tmpl w:val="A6F0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1F0D"/>
    <w:multiLevelType w:val="hybridMultilevel"/>
    <w:tmpl w:val="BEC8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4"/>
  </w:num>
  <w:num w:numId="9">
    <w:abstractNumId w:val="20"/>
  </w:num>
  <w:num w:numId="10">
    <w:abstractNumId w:val="19"/>
  </w:num>
  <w:num w:numId="11">
    <w:abstractNumId w:val="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21"/>
  </w:num>
  <w:num w:numId="19">
    <w:abstractNumId w:val="1"/>
  </w:num>
  <w:num w:numId="20">
    <w:abstractNumId w:val="12"/>
  </w:num>
  <w:num w:numId="21">
    <w:abstractNumId w:val="15"/>
  </w:num>
  <w:num w:numId="22">
    <w:abstractNumId w:val="4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29A"/>
    <w:rsid w:val="00010E7F"/>
    <w:rsid w:val="00012195"/>
    <w:rsid w:val="00022571"/>
    <w:rsid w:val="00042F74"/>
    <w:rsid w:val="00060663"/>
    <w:rsid w:val="00066AC3"/>
    <w:rsid w:val="00066F20"/>
    <w:rsid w:val="00067AB4"/>
    <w:rsid w:val="00070E79"/>
    <w:rsid w:val="00071F9B"/>
    <w:rsid w:val="000850B8"/>
    <w:rsid w:val="00086DA7"/>
    <w:rsid w:val="00092BE7"/>
    <w:rsid w:val="00093742"/>
    <w:rsid w:val="000A1DC9"/>
    <w:rsid w:val="000A4402"/>
    <w:rsid w:val="000B1B3D"/>
    <w:rsid w:val="000C3534"/>
    <w:rsid w:val="000F38C3"/>
    <w:rsid w:val="00100438"/>
    <w:rsid w:val="00100983"/>
    <w:rsid w:val="00110E9E"/>
    <w:rsid w:val="00117F96"/>
    <w:rsid w:val="001273F5"/>
    <w:rsid w:val="00132B7A"/>
    <w:rsid w:val="0013394C"/>
    <w:rsid w:val="001408DF"/>
    <w:rsid w:val="00143A83"/>
    <w:rsid w:val="00153633"/>
    <w:rsid w:val="00156B9C"/>
    <w:rsid w:val="00157814"/>
    <w:rsid w:val="0016593A"/>
    <w:rsid w:val="001703DF"/>
    <w:rsid w:val="00173538"/>
    <w:rsid w:val="00177133"/>
    <w:rsid w:val="00192769"/>
    <w:rsid w:val="00194D0E"/>
    <w:rsid w:val="00196194"/>
    <w:rsid w:val="001B579C"/>
    <w:rsid w:val="001B5C63"/>
    <w:rsid w:val="001C6F3F"/>
    <w:rsid w:val="001E34FF"/>
    <w:rsid w:val="001E37F9"/>
    <w:rsid w:val="001F0A86"/>
    <w:rsid w:val="001F2BED"/>
    <w:rsid w:val="00201C81"/>
    <w:rsid w:val="00203D76"/>
    <w:rsid w:val="002076F9"/>
    <w:rsid w:val="00210D18"/>
    <w:rsid w:val="002221AC"/>
    <w:rsid w:val="00231F29"/>
    <w:rsid w:val="00241F2A"/>
    <w:rsid w:val="002437CF"/>
    <w:rsid w:val="0025324A"/>
    <w:rsid w:val="0025346F"/>
    <w:rsid w:val="00256535"/>
    <w:rsid w:val="002611AF"/>
    <w:rsid w:val="00272E20"/>
    <w:rsid w:val="00275828"/>
    <w:rsid w:val="002900B1"/>
    <w:rsid w:val="00292D9E"/>
    <w:rsid w:val="002967A5"/>
    <w:rsid w:val="002A231F"/>
    <w:rsid w:val="002A3D3B"/>
    <w:rsid w:val="002B2222"/>
    <w:rsid w:val="002B2E58"/>
    <w:rsid w:val="002C3ACA"/>
    <w:rsid w:val="002E4C5D"/>
    <w:rsid w:val="00310B27"/>
    <w:rsid w:val="0031272F"/>
    <w:rsid w:val="00312FA4"/>
    <w:rsid w:val="00321E8A"/>
    <w:rsid w:val="00326A94"/>
    <w:rsid w:val="0032702B"/>
    <w:rsid w:val="00332F43"/>
    <w:rsid w:val="003364ED"/>
    <w:rsid w:val="00352A96"/>
    <w:rsid w:val="003573DD"/>
    <w:rsid w:val="00361FEF"/>
    <w:rsid w:val="00371C99"/>
    <w:rsid w:val="00382DBB"/>
    <w:rsid w:val="00387A13"/>
    <w:rsid w:val="00391613"/>
    <w:rsid w:val="00394348"/>
    <w:rsid w:val="003A5371"/>
    <w:rsid w:val="003A7CF4"/>
    <w:rsid w:val="003B47F1"/>
    <w:rsid w:val="003B593B"/>
    <w:rsid w:val="003B6B91"/>
    <w:rsid w:val="003B6ED5"/>
    <w:rsid w:val="003B7077"/>
    <w:rsid w:val="003C19AF"/>
    <w:rsid w:val="003D246E"/>
    <w:rsid w:val="003D280D"/>
    <w:rsid w:val="003D3F80"/>
    <w:rsid w:val="003E2371"/>
    <w:rsid w:val="003F07D1"/>
    <w:rsid w:val="003F087E"/>
    <w:rsid w:val="003F5C87"/>
    <w:rsid w:val="0040245D"/>
    <w:rsid w:val="0041187C"/>
    <w:rsid w:val="00413815"/>
    <w:rsid w:val="004217ED"/>
    <w:rsid w:val="004220B4"/>
    <w:rsid w:val="00426BFE"/>
    <w:rsid w:val="004310F7"/>
    <w:rsid w:val="00441E63"/>
    <w:rsid w:val="0044604B"/>
    <w:rsid w:val="004500FD"/>
    <w:rsid w:val="0045029A"/>
    <w:rsid w:val="00450B7A"/>
    <w:rsid w:val="00454F06"/>
    <w:rsid w:val="00456E06"/>
    <w:rsid w:val="004614D8"/>
    <w:rsid w:val="0046616E"/>
    <w:rsid w:val="00471B44"/>
    <w:rsid w:val="00471F32"/>
    <w:rsid w:val="00475A50"/>
    <w:rsid w:val="00487C3C"/>
    <w:rsid w:val="00496D6D"/>
    <w:rsid w:val="00497C6E"/>
    <w:rsid w:val="004A2497"/>
    <w:rsid w:val="004B258E"/>
    <w:rsid w:val="004B59F3"/>
    <w:rsid w:val="004C55B5"/>
    <w:rsid w:val="004C7622"/>
    <w:rsid w:val="004D4F83"/>
    <w:rsid w:val="004D5AD0"/>
    <w:rsid w:val="004F18F5"/>
    <w:rsid w:val="004F24F3"/>
    <w:rsid w:val="004F7226"/>
    <w:rsid w:val="0050561D"/>
    <w:rsid w:val="00514007"/>
    <w:rsid w:val="00517166"/>
    <w:rsid w:val="0053185B"/>
    <w:rsid w:val="00536778"/>
    <w:rsid w:val="005432A6"/>
    <w:rsid w:val="005433AF"/>
    <w:rsid w:val="005450D2"/>
    <w:rsid w:val="0055330A"/>
    <w:rsid w:val="00554492"/>
    <w:rsid w:val="005559BA"/>
    <w:rsid w:val="005626CE"/>
    <w:rsid w:val="005724C8"/>
    <w:rsid w:val="0059317E"/>
    <w:rsid w:val="00593267"/>
    <w:rsid w:val="00594282"/>
    <w:rsid w:val="005948A2"/>
    <w:rsid w:val="0059565E"/>
    <w:rsid w:val="005B42D0"/>
    <w:rsid w:val="005B710C"/>
    <w:rsid w:val="005C4704"/>
    <w:rsid w:val="005D7FA2"/>
    <w:rsid w:val="005F00F1"/>
    <w:rsid w:val="006023EE"/>
    <w:rsid w:val="006056D1"/>
    <w:rsid w:val="00614FFC"/>
    <w:rsid w:val="006178BD"/>
    <w:rsid w:val="00623761"/>
    <w:rsid w:val="006360F9"/>
    <w:rsid w:val="0063747A"/>
    <w:rsid w:val="00637F3E"/>
    <w:rsid w:val="0066062E"/>
    <w:rsid w:val="00674A4E"/>
    <w:rsid w:val="006808C3"/>
    <w:rsid w:val="00692AE9"/>
    <w:rsid w:val="006A2406"/>
    <w:rsid w:val="006A4A96"/>
    <w:rsid w:val="006A5012"/>
    <w:rsid w:val="006B12D5"/>
    <w:rsid w:val="006B6966"/>
    <w:rsid w:val="006C50FC"/>
    <w:rsid w:val="006C59C8"/>
    <w:rsid w:val="006C5B43"/>
    <w:rsid w:val="006C5EDD"/>
    <w:rsid w:val="006D3370"/>
    <w:rsid w:val="006D428A"/>
    <w:rsid w:val="006E793F"/>
    <w:rsid w:val="006F0DDB"/>
    <w:rsid w:val="006F4170"/>
    <w:rsid w:val="006F7AAC"/>
    <w:rsid w:val="006F7BDE"/>
    <w:rsid w:val="0070194A"/>
    <w:rsid w:val="00701A90"/>
    <w:rsid w:val="00702DB1"/>
    <w:rsid w:val="0070749D"/>
    <w:rsid w:val="00710A21"/>
    <w:rsid w:val="00732244"/>
    <w:rsid w:val="00732DD4"/>
    <w:rsid w:val="00733882"/>
    <w:rsid w:val="007345CD"/>
    <w:rsid w:val="00734B26"/>
    <w:rsid w:val="0074289D"/>
    <w:rsid w:val="00752309"/>
    <w:rsid w:val="00761D7B"/>
    <w:rsid w:val="007664BF"/>
    <w:rsid w:val="00770469"/>
    <w:rsid w:val="00772F60"/>
    <w:rsid w:val="007755D8"/>
    <w:rsid w:val="00775FB0"/>
    <w:rsid w:val="00777300"/>
    <w:rsid w:val="00785822"/>
    <w:rsid w:val="00787B8F"/>
    <w:rsid w:val="00797C50"/>
    <w:rsid w:val="007A316A"/>
    <w:rsid w:val="007A433E"/>
    <w:rsid w:val="007B0134"/>
    <w:rsid w:val="007B5119"/>
    <w:rsid w:val="007C0355"/>
    <w:rsid w:val="007C2255"/>
    <w:rsid w:val="007C33CF"/>
    <w:rsid w:val="007D1F54"/>
    <w:rsid w:val="007E1597"/>
    <w:rsid w:val="007E171D"/>
    <w:rsid w:val="007E33A7"/>
    <w:rsid w:val="007F3234"/>
    <w:rsid w:val="007F35F0"/>
    <w:rsid w:val="00800F7B"/>
    <w:rsid w:val="00806858"/>
    <w:rsid w:val="00814F1E"/>
    <w:rsid w:val="0082149D"/>
    <w:rsid w:val="00822974"/>
    <w:rsid w:val="00827C42"/>
    <w:rsid w:val="00837182"/>
    <w:rsid w:val="00843159"/>
    <w:rsid w:val="00853CCB"/>
    <w:rsid w:val="008556D0"/>
    <w:rsid w:val="00863E27"/>
    <w:rsid w:val="008655DE"/>
    <w:rsid w:val="00872752"/>
    <w:rsid w:val="00874E62"/>
    <w:rsid w:val="008757B7"/>
    <w:rsid w:val="0088022F"/>
    <w:rsid w:val="00885E2B"/>
    <w:rsid w:val="0088758C"/>
    <w:rsid w:val="008B580E"/>
    <w:rsid w:val="008C455D"/>
    <w:rsid w:val="008D2B63"/>
    <w:rsid w:val="008E7614"/>
    <w:rsid w:val="008F2313"/>
    <w:rsid w:val="008F3963"/>
    <w:rsid w:val="008F4173"/>
    <w:rsid w:val="008F5841"/>
    <w:rsid w:val="008F7774"/>
    <w:rsid w:val="00912BC7"/>
    <w:rsid w:val="00913EDF"/>
    <w:rsid w:val="00922DB9"/>
    <w:rsid w:val="0093052C"/>
    <w:rsid w:val="0093270B"/>
    <w:rsid w:val="0093717F"/>
    <w:rsid w:val="00943261"/>
    <w:rsid w:val="009520D6"/>
    <w:rsid w:val="00963B3B"/>
    <w:rsid w:val="00964C4B"/>
    <w:rsid w:val="00965541"/>
    <w:rsid w:val="009657F3"/>
    <w:rsid w:val="00965E96"/>
    <w:rsid w:val="00982172"/>
    <w:rsid w:val="00985F9C"/>
    <w:rsid w:val="00987755"/>
    <w:rsid w:val="00991857"/>
    <w:rsid w:val="009A32E3"/>
    <w:rsid w:val="009A51F9"/>
    <w:rsid w:val="009B7304"/>
    <w:rsid w:val="009C0049"/>
    <w:rsid w:val="009C62DE"/>
    <w:rsid w:val="009D4EFF"/>
    <w:rsid w:val="009D6F4F"/>
    <w:rsid w:val="009E4540"/>
    <w:rsid w:val="009E7898"/>
    <w:rsid w:val="009F0D7F"/>
    <w:rsid w:val="009F4EC4"/>
    <w:rsid w:val="009F5CE7"/>
    <w:rsid w:val="00A1511D"/>
    <w:rsid w:val="00A16927"/>
    <w:rsid w:val="00A21BC2"/>
    <w:rsid w:val="00A2389A"/>
    <w:rsid w:val="00A27565"/>
    <w:rsid w:val="00A312F8"/>
    <w:rsid w:val="00A472A4"/>
    <w:rsid w:val="00A55967"/>
    <w:rsid w:val="00A5763F"/>
    <w:rsid w:val="00A7527B"/>
    <w:rsid w:val="00A76368"/>
    <w:rsid w:val="00A77877"/>
    <w:rsid w:val="00A8288E"/>
    <w:rsid w:val="00A85642"/>
    <w:rsid w:val="00AA1957"/>
    <w:rsid w:val="00AA1B93"/>
    <w:rsid w:val="00AA55AB"/>
    <w:rsid w:val="00AB1B05"/>
    <w:rsid w:val="00AB7705"/>
    <w:rsid w:val="00AC415C"/>
    <w:rsid w:val="00AC53C6"/>
    <w:rsid w:val="00AD114D"/>
    <w:rsid w:val="00AD280D"/>
    <w:rsid w:val="00AD6332"/>
    <w:rsid w:val="00AD6915"/>
    <w:rsid w:val="00AE2D16"/>
    <w:rsid w:val="00AF1A26"/>
    <w:rsid w:val="00B0239F"/>
    <w:rsid w:val="00B03FEF"/>
    <w:rsid w:val="00B13C8D"/>
    <w:rsid w:val="00B26FDF"/>
    <w:rsid w:val="00B30939"/>
    <w:rsid w:val="00B41B74"/>
    <w:rsid w:val="00B51267"/>
    <w:rsid w:val="00B55E46"/>
    <w:rsid w:val="00B7420C"/>
    <w:rsid w:val="00B7514F"/>
    <w:rsid w:val="00B76D4A"/>
    <w:rsid w:val="00B82205"/>
    <w:rsid w:val="00B826AD"/>
    <w:rsid w:val="00B82E7A"/>
    <w:rsid w:val="00BA2485"/>
    <w:rsid w:val="00BB333E"/>
    <w:rsid w:val="00BB7085"/>
    <w:rsid w:val="00BD03A2"/>
    <w:rsid w:val="00BD45BA"/>
    <w:rsid w:val="00BD6936"/>
    <w:rsid w:val="00BE1A1B"/>
    <w:rsid w:val="00C01E79"/>
    <w:rsid w:val="00C0752D"/>
    <w:rsid w:val="00C21C14"/>
    <w:rsid w:val="00C3020B"/>
    <w:rsid w:val="00C30CFA"/>
    <w:rsid w:val="00C448C5"/>
    <w:rsid w:val="00C451E3"/>
    <w:rsid w:val="00C47EBA"/>
    <w:rsid w:val="00C5265A"/>
    <w:rsid w:val="00C52FBA"/>
    <w:rsid w:val="00C54622"/>
    <w:rsid w:val="00C6208F"/>
    <w:rsid w:val="00C625B8"/>
    <w:rsid w:val="00C63BA4"/>
    <w:rsid w:val="00C6525C"/>
    <w:rsid w:val="00C71570"/>
    <w:rsid w:val="00C742F6"/>
    <w:rsid w:val="00C77182"/>
    <w:rsid w:val="00C80170"/>
    <w:rsid w:val="00C845A4"/>
    <w:rsid w:val="00C858B3"/>
    <w:rsid w:val="00C865DE"/>
    <w:rsid w:val="00C94964"/>
    <w:rsid w:val="00C97134"/>
    <w:rsid w:val="00CA0130"/>
    <w:rsid w:val="00CA027C"/>
    <w:rsid w:val="00CA0990"/>
    <w:rsid w:val="00CC499C"/>
    <w:rsid w:val="00CC5324"/>
    <w:rsid w:val="00CD2FDB"/>
    <w:rsid w:val="00CD4610"/>
    <w:rsid w:val="00CD497D"/>
    <w:rsid w:val="00CE0C47"/>
    <w:rsid w:val="00CE5E7F"/>
    <w:rsid w:val="00CF22B4"/>
    <w:rsid w:val="00D03218"/>
    <w:rsid w:val="00D10941"/>
    <w:rsid w:val="00D12ADE"/>
    <w:rsid w:val="00D30607"/>
    <w:rsid w:val="00D30DD0"/>
    <w:rsid w:val="00D359ED"/>
    <w:rsid w:val="00D44804"/>
    <w:rsid w:val="00D45409"/>
    <w:rsid w:val="00D521CF"/>
    <w:rsid w:val="00D56210"/>
    <w:rsid w:val="00D60C91"/>
    <w:rsid w:val="00D622C6"/>
    <w:rsid w:val="00D64CE1"/>
    <w:rsid w:val="00D714EA"/>
    <w:rsid w:val="00D721DE"/>
    <w:rsid w:val="00D77FFC"/>
    <w:rsid w:val="00D83BB8"/>
    <w:rsid w:val="00D8502F"/>
    <w:rsid w:val="00D91C4F"/>
    <w:rsid w:val="00DA0B9D"/>
    <w:rsid w:val="00DA4800"/>
    <w:rsid w:val="00DA516C"/>
    <w:rsid w:val="00DB0231"/>
    <w:rsid w:val="00DB1961"/>
    <w:rsid w:val="00DC1F9B"/>
    <w:rsid w:val="00DD246A"/>
    <w:rsid w:val="00DF2E43"/>
    <w:rsid w:val="00DF5939"/>
    <w:rsid w:val="00E00188"/>
    <w:rsid w:val="00E02878"/>
    <w:rsid w:val="00E06B63"/>
    <w:rsid w:val="00E13539"/>
    <w:rsid w:val="00E16AE5"/>
    <w:rsid w:val="00E200F6"/>
    <w:rsid w:val="00E264BD"/>
    <w:rsid w:val="00E26D08"/>
    <w:rsid w:val="00E37426"/>
    <w:rsid w:val="00E40D01"/>
    <w:rsid w:val="00E4584E"/>
    <w:rsid w:val="00E50CF5"/>
    <w:rsid w:val="00E61126"/>
    <w:rsid w:val="00E650BC"/>
    <w:rsid w:val="00E71FBB"/>
    <w:rsid w:val="00E730DD"/>
    <w:rsid w:val="00E757DD"/>
    <w:rsid w:val="00E810FB"/>
    <w:rsid w:val="00E83E32"/>
    <w:rsid w:val="00E91B4C"/>
    <w:rsid w:val="00E94958"/>
    <w:rsid w:val="00EA78F4"/>
    <w:rsid w:val="00EB53E0"/>
    <w:rsid w:val="00EE488A"/>
    <w:rsid w:val="00EE6E57"/>
    <w:rsid w:val="00EF018E"/>
    <w:rsid w:val="00EF4152"/>
    <w:rsid w:val="00EF65F7"/>
    <w:rsid w:val="00EF761F"/>
    <w:rsid w:val="00F00E27"/>
    <w:rsid w:val="00F01444"/>
    <w:rsid w:val="00F01E5D"/>
    <w:rsid w:val="00F04D55"/>
    <w:rsid w:val="00F15891"/>
    <w:rsid w:val="00F1642D"/>
    <w:rsid w:val="00F24C76"/>
    <w:rsid w:val="00F539B9"/>
    <w:rsid w:val="00F702DA"/>
    <w:rsid w:val="00F70C57"/>
    <w:rsid w:val="00F74629"/>
    <w:rsid w:val="00F934DD"/>
    <w:rsid w:val="00FA3623"/>
    <w:rsid w:val="00FB0910"/>
    <w:rsid w:val="00FB2E31"/>
    <w:rsid w:val="00FB3519"/>
    <w:rsid w:val="00FC3B5E"/>
    <w:rsid w:val="00FC5B12"/>
    <w:rsid w:val="00FD68B5"/>
    <w:rsid w:val="00FE3178"/>
    <w:rsid w:val="00FE57BD"/>
    <w:rsid w:val="00FF0B80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AB77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C57"/>
  </w:style>
  <w:style w:type="paragraph" w:styleId="a8">
    <w:name w:val="footer"/>
    <w:basedOn w:val="a"/>
    <w:link w:val="a9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C57"/>
  </w:style>
  <w:style w:type="paragraph" w:styleId="aa">
    <w:name w:val="List Paragraph"/>
    <w:basedOn w:val="a"/>
    <w:uiPriority w:val="34"/>
    <w:qFormat/>
    <w:rsid w:val="001659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6CE"/>
    <w:rPr>
      <w:rFonts w:ascii="Segoe UI" w:hAnsi="Segoe UI" w:cs="Segoe UI"/>
      <w:sz w:val="18"/>
      <w:szCs w:val="18"/>
    </w:rPr>
  </w:style>
  <w:style w:type="character" w:customStyle="1" w:styleId="ad">
    <w:name w:val="Название Знак"/>
    <w:link w:val="ae"/>
    <w:locked/>
    <w:rsid w:val="00352A96"/>
    <w:rPr>
      <w:b/>
      <w:sz w:val="24"/>
    </w:rPr>
  </w:style>
  <w:style w:type="paragraph" w:styleId="ae">
    <w:name w:val="Title"/>
    <w:basedOn w:val="a"/>
    <w:link w:val="ad"/>
    <w:qFormat/>
    <w:rsid w:val="00352A96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uiPriority w:val="10"/>
    <w:rsid w:val="00352A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unhideWhenUsed/>
    <w:rsid w:val="009A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1703DF"/>
    <w:rPr>
      <w:i/>
      <w:iCs/>
    </w:rPr>
  </w:style>
  <w:style w:type="character" w:styleId="af1">
    <w:name w:val="Hyperlink"/>
    <w:basedOn w:val="a0"/>
    <w:uiPriority w:val="99"/>
    <w:unhideWhenUsed/>
    <w:rsid w:val="00E374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133E-4A02-470A-804B-AEAE4F13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13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Логинова ИЮ</cp:lastModifiedBy>
  <cp:revision>90</cp:revision>
  <cp:lastPrinted>2024-04-24T02:10:00Z</cp:lastPrinted>
  <dcterms:created xsi:type="dcterms:W3CDTF">2024-03-06T03:20:00Z</dcterms:created>
  <dcterms:modified xsi:type="dcterms:W3CDTF">2024-04-26T06:32:00Z</dcterms:modified>
</cp:coreProperties>
</file>