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B3" w:rsidRPr="00531C6C" w:rsidRDefault="00A123B3" w:rsidP="009426A7">
      <w:pPr>
        <w:spacing w:after="0"/>
        <w:jc w:val="both"/>
        <w:rPr>
          <w:rFonts w:ascii="Times New Roman" w:hAnsi="Times New Roman" w:cs="Times New Roman"/>
          <w:color w:val="000000"/>
          <w:sz w:val="27"/>
          <w:szCs w:val="27"/>
        </w:rPr>
      </w:pPr>
    </w:p>
    <w:p w:rsidR="00A123B3" w:rsidRPr="00531C6C" w:rsidRDefault="00A123B3" w:rsidP="009426A7">
      <w:pPr>
        <w:pBdr>
          <w:bottom w:val="single" w:sz="12" w:space="1" w:color="auto"/>
        </w:pBdr>
        <w:spacing w:after="0"/>
        <w:jc w:val="both"/>
        <w:rPr>
          <w:rFonts w:ascii="Times New Roman" w:hAnsi="Times New Roman" w:cs="Times New Roman"/>
          <w:b/>
          <w:color w:val="000000"/>
          <w:sz w:val="27"/>
          <w:szCs w:val="27"/>
        </w:rPr>
      </w:pPr>
      <w:r w:rsidRPr="00531C6C">
        <w:rPr>
          <w:rFonts w:ascii="Times New Roman" w:hAnsi="Times New Roman" w:cs="Times New Roman"/>
          <w:color w:val="000000"/>
          <w:sz w:val="27"/>
          <w:szCs w:val="27"/>
        </w:rPr>
        <w:t xml:space="preserve">       </w:t>
      </w:r>
      <w:r w:rsidRPr="00531C6C">
        <w:rPr>
          <w:rFonts w:ascii="Times New Roman" w:hAnsi="Times New Roman" w:cs="Times New Roman"/>
          <w:b/>
          <w:color w:val="000000"/>
          <w:sz w:val="27"/>
          <w:szCs w:val="27"/>
        </w:rPr>
        <w:t>КОНТРОЛЬНО-СЧЕТНАЯ КОМИССИЯ МО «НУКУТСКИЙ РАЙОН»</w:t>
      </w:r>
    </w:p>
    <w:p w:rsidR="004D6A45" w:rsidRDefault="002D0D3F" w:rsidP="0017553C">
      <w:pPr>
        <w:spacing w:after="0"/>
        <w:jc w:val="both"/>
        <w:rPr>
          <w:rFonts w:ascii="Times New Roman" w:hAnsi="Times New Roman" w:cs="Times New Roman"/>
          <w:b/>
          <w:color w:val="000000"/>
          <w:sz w:val="27"/>
          <w:szCs w:val="27"/>
        </w:rPr>
      </w:pPr>
      <w:r w:rsidRPr="00531C6C">
        <w:rPr>
          <w:rStyle w:val="apple-converted-space"/>
          <w:rFonts w:ascii="Times New Roman" w:hAnsi="Times New Roman" w:cs="Times New Roman"/>
          <w:b/>
          <w:bCs/>
          <w:color w:val="000000"/>
          <w:sz w:val="27"/>
          <w:szCs w:val="27"/>
          <w:shd w:val="clear" w:color="auto" w:fill="FFFFFF"/>
        </w:rPr>
        <w:t> </w:t>
      </w:r>
      <w:r w:rsidR="00A123B3" w:rsidRPr="00531C6C">
        <w:rPr>
          <w:rFonts w:ascii="Times New Roman" w:hAnsi="Times New Roman" w:cs="Times New Roman"/>
          <w:color w:val="000000"/>
          <w:sz w:val="27"/>
          <w:szCs w:val="27"/>
        </w:rPr>
        <w:t xml:space="preserve">                                  </w:t>
      </w:r>
      <w:r w:rsidR="004D6A45">
        <w:rPr>
          <w:rFonts w:ascii="Times New Roman" w:hAnsi="Times New Roman" w:cs="Times New Roman"/>
          <w:color w:val="000000"/>
          <w:sz w:val="27"/>
          <w:szCs w:val="27"/>
        </w:rPr>
        <w:t xml:space="preserve">                                    </w:t>
      </w:r>
      <w:r w:rsidR="004D6A45">
        <w:rPr>
          <w:rFonts w:ascii="Times New Roman" w:hAnsi="Times New Roman" w:cs="Times New Roman"/>
          <w:b/>
          <w:color w:val="000000"/>
          <w:sz w:val="27"/>
          <w:szCs w:val="27"/>
        </w:rPr>
        <w:t xml:space="preserve">                                                      </w:t>
      </w:r>
    </w:p>
    <w:p w:rsidR="0017553C" w:rsidRDefault="0017553C" w:rsidP="00A123B3">
      <w:pPr>
        <w:spacing w:after="0" w:line="240" w:lineRule="auto"/>
        <w:jc w:val="both"/>
        <w:rPr>
          <w:rFonts w:ascii="Times New Roman" w:hAnsi="Times New Roman" w:cs="Times New Roman"/>
          <w:b/>
          <w:color w:val="000000"/>
          <w:sz w:val="27"/>
          <w:szCs w:val="27"/>
        </w:rPr>
      </w:pPr>
      <w:r>
        <w:rPr>
          <w:rFonts w:ascii="Times New Roman" w:hAnsi="Times New Roman" w:cs="Times New Roman"/>
          <w:b/>
          <w:color w:val="000000"/>
          <w:sz w:val="27"/>
          <w:szCs w:val="27"/>
        </w:rPr>
        <w:t xml:space="preserve">                                                АКТ № 04-П</w:t>
      </w:r>
    </w:p>
    <w:p w:rsidR="00F37E23" w:rsidRPr="00531C6C" w:rsidRDefault="002D0D3F" w:rsidP="00A123B3">
      <w:pPr>
        <w:spacing w:after="0" w:line="240" w:lineRule="auto"/>
        <w:jc w:val="both"/>
        <w:rPr>
          <w:rFonts w:ascii="Times New Roman" w:hAnsi="Times New Roman" w:cs="Times New Roman"/>
          <w:b/>
          <w:bCs/>
          <w:color w:val="000000"/>
          <w:sz w:val="27"/>
          <w:szCs w:val="27"/>
          <w:shd w:val="clear" w:color="auto" w:fill="FFFFFF"/>
        </w:rPr>
      </w:pPr>
      <w:r w:rsidRPr="00531C6C">
        <w:rPr>
          <w:rFonts w:ascii="Times New Roman" w:hAnsi="Times New Roman" w:cs="Times New Roman"/>
          <w:b/>
          <w:bCs/>
          <w:color w:val="000000"/>
          <w:sz w:val="27"/>
          <w:szCs w:val="27"/>
          <w:shd w:val="clear" w:color="auto" w:fill="FFFFFF"/>
        </w:rPr>
        <w:t xml:space="preserve">проверки целевого использования средств, полученных Фондом поддержки малого и среднего предпринимательства  муниципального образования </w:t>
      </w:r>
      <w:r w:rsidR="00A123B3" w:rsidRPr="00531C6C">
        <w:rPr>
          <w:rFonts w:ascii="Times New Roman" w:hAnsi="Times New Roman" w:cs="Times New Roman"/>
          <w:b/>
          <w:bCs/>
          <w:color w:val="000000"/>
          <w:sz w:val="27"/>
          <w:szCs w:val="27"/>
          <w:shd w:val="clear" w:color="auto" w:fill="FFFFFF"/>
        </w:rPr>
        <w:t xml:space="preserve"> «</w:t>
      </w:r>
      <w:proofErr w:type="spellStart"/>
      <w:r w:rsidR="00A123B3" w:rsidRPr="00531C6C">
        <w:rPr>
          <w:rFonts w:ascii="Times New Roman" w:hAnsi="Times New Roman" w:cs="Times New Roman"/>
          <w:b/>
          <w:bCs/>
          <w:color w:val="000000"/>
          <w:sz w:val="27"/>
          <w:szCs w:val="27"/>
          <w:shd w:val="clear" w:color="auto" w:fill="FFFFFF"/>
        </w:rPr>
        <w:t>Нукутский</w:t>
      </w:r>
      <w:proofErr w:type="spellEnd"/>
      <w:r w:rsidR="00A123B3" w:rsidRPr="00531C6C">
        <w:rPr>
          <w:rFonts w:ascii="Times New Roman" w:hAnsi="Times New Roman" w:cs="Times New Roman"/>
          <w:b/>
          <w:bCs/>
          <w:color w:val="000000"/>
          <w:sz w:val="27"/>
          <w:szCs w:val="27"/>
          <w:shd w:val="clear" w:color="auto" w:fill="FFFFFF"/>
        </w:rPr>
        <w:t xml:space="preserve"> район» </w:t>
      </w:r>
      <w:r w:rsidRPr="00531C6C">
        <w:rPr>
          <w:rFonts w:ascii="Times New Roman" w:hAnsi="Times New Roman" w:cs="Times New Roman"/>
          <w:b/>
          <w:bCs/>
          <w:color w:val="000000"/>
          <w:sz w:val="27"/>
          <w:szCs w:val="27"/>
          <w:shd w:val="clear" w:color="auto" w:fill="FFFFFF"/>
        </w:rPr>
        <w:t xml:space="preserve">из </w:t>
      </w:r>
      <w:r w:rsidR="00F37E23" w:rsidRPr="00531C6C">
        <w:rPr>
          <w:rFonts w:ascii="Times New Roman" w:hAnsi="Times New Roman" w:cs="Times New Roman"/>
          <w:b/>
          <w:bCs/>
          <w:color w:val="000000"/>
          <w:sz w:val="27"/>
          <w:szCs w:val="27"/>
          <w:shd w:val="clear" w:color="auto" w:fill="FFFFFF"/>
        </w:rPr>
        <w:t xml:space="preserve"> областного </w:t>
      </w:r>
      <w:r w:rsidRPr="00531C6C">
        <w:rPr>
          <w:rFonts w:ascii="Times New Roman" w:hAnsi="Times New Roman" w:cs="Times New Roman"/>
          <w:b/>
          <w:bCs/>
          <w:color w:val="000000"/>
          <w:sz w:val="27"/>
          <w:szCs w:val="27"/>
          <w:shd w:val="clear" w:color="auto" w:fill="FFFFFF"/>
        </w:rPr>
        <w:t>бюджета</w:t>
      </w:r>
      <w:r w:rsidR="00F37E23" w:rsidRPr="00531C6C">
        <w:rPr>
          <w:rFonts w:ascii="Times New Roman" w:hAnsi="Times New Roman" w:cs="Times New Roman"/>
          <w:b/>
          <w:bCs/>
          <w:color w:val="000000"/>
          <w:sz w:val="27"/>
          <w:szCs w:val="27"/>
          <w:shd w:val="clear" w:color="auto" w:fill="FFFFFF"/>
        </w:rPr>
        <w:t xml:space="preserve"> и бюджета МО «</w:t>
      </w:r>
      <w:proofErr w:type="spellStart"/>
      <w:r w:rsidR="00F37E23" w:rsidRPr="00531C6C">
        <w:rPr>
          <w:rFonts w:ascii="Times New Roman" w:hAnsi="Times New Roman" w:cs="Times New Roman"/>
          <w:b/>
          <w:bCs/>
          <w:color w:val="000000"/>
          <w:sz w:val="27"/>
          <w:szCs w:val="27"/>
          <w:shd w:val="clear" w:color="auto" w:fill="FFFFFF"/>
        </w:rPr>
        <w:t>Нукутский</w:t>
      </w:r>
      <w:proofErr w:type="spellEnd"/>
      <w:r w:rsidR="00F37E23" w:rsidRPr="00531C6C">
        <w:rPr>
          <w:rFonts w:ascii="Times New Roman" w:hAnsi="Times New Roman" w:cs="Times New Roman"/>
          <w:b/>
          <w:bCs/>
          <w:color w:val="000000"/>
          <w:sz w:val="27"/>
          <w:szCs w:val="27"/>
          <w:shd w:val="clear" w:color="auto" w:fill="FFFFFF"/>
        </w:rPr>
        <w:t xml:space="preserve"> район» в 2012-2014 гг.</w:t>
      </w:r>
    </w:p>
    <w:p w:rsidR="00F37E23" w:rsidRPr="00531C6C" w:rsidRDefault="002D0D3F" w:rsidP="00A123B3">
      <w:pPr>
        <w:spacing w:after="0" w:line="240" w:lineRule="auto"/>
        <w:jc w:val="both"/>
        <w:rPr>
          <w:rFonts w:ascii="Times New Roman" w:hAnsi="Times New Roman" w:cs="Times New Roman"/>
          <w:color w:val="000000"/>
          <w:sz w:val="27"/>
          <w:szCs w:val="27"/>
        </w:rPr>
      </w:pPr>
      <w:r w:rsidRPr="00531C6C">
        <w:rPr>
          <w:rFonts w:ascii="Times New Roman" w:hAnsi="Times New Roman" w:cs="Times New Roman"/>
          <w:color w:val="000000"/>
          <w:sz w:val="27"/>
          <w:szCs w:val="27"/>
        </w:rPr>
        <w:br/>
      </w:r>
    </w:p>
    <w:p w:rsidR="00BE1104" w:rsidRPr="00531C6C" w:rsidRDefault="00BE1104" w:rsidP="00A123B3">
      <w:pPr>
        <w:spacing w:after="0" w:line="240" w:lineRule="auto"/>
        <w:jc w:val="both"/>
        <w:rPr>
          <w:rFonts w:ascii="Times New Roman" w:hAnsi="Times New Roman" w:cs="Times New Roman"/>
          <w:color w:val="000000"/>
          <w:sz w:val="27"/>
          <w:szCs w:val="27"/>
        </w:rPr>
      </w:pPr>
      <w:proofErr w:type="spellStart"/>
      <w:r w:rsidRPr="00531C6C">
        <w:rPr>
          <w:rFonts w:ascii="Times New Roman" w:hAnsi="Times New Roman" w:cs="Times New Roman"/>
          <w:color w:val="000000"/>
          <w:sz w:val="27"/>
          <w:szCs w:val="27"/>
        </w:rPr>
        <w:t>п</w:t>
      </w:r>
      <w:proofErr w:type="gramStart"/>
      <w:r w:rsidRPr="00531C6C">
        <w:rPr>
          <w:rFonts w:ascii="Times New Roman" w:hAnsi="Times New Roman" w:cs="Times New Roman"/>
          <w:color w:val="000000"/>
          <w:sz w:val="27"/>
          <w:szCs w:val="27"/>
        </w:rPr>
        <w:t>.Н</w:t>
      </w:r>
      <w:proofErr w:type="gramEnd"/>
      <w:r w:rsidRPr="00531C6C">
        <w:rPr>
          <w:rFonts w:ascii="Times New Roman" w:hAnsi="Times New Roman" w:cs="Times New Roman"/>
          <w:color w:val="000000"/>
          <w:sz w:val="27"/>
          <w:szCs w:val="27"/>
        </w:rPr>
        <w:t>овонукутский</w:t>
      </w:r>
      <w:proofErr w:type="spellEnd"/>
      <w:r w:rsidR="00F37E23" w:rsidRPr="00531C6C">
        <w:rPr>
          <w:rFonts w:ascii="Times New Roman" w:hAnsi="Times New Roman" w:cs="Times New Roman"/>
          <w:color w:val="000000"/>
          <w:sz w:val="27"/>
          <w:szCs w:val="27"/>
        </w:rPr>
        <w:t xml:space="preserve">        </w:t>
      </w:r>
      <w:r w:rsidRPr="00531C6C">
        <w:rPr>
          <w:rFonts w:ascii="Times New Roman" w:hAnsi="Times New Roman" w:cs="Times New Roman"/>
          <w:color w:val="000000"/>
          <w:sz w:val="27"/>
          <w:szCs w:val="27"/>
        </w:rPr>
        <w:t xml:space="preserve">                                               </w:t>
      </w:r>
      <w:r w:rsidR="004D6A45">
        <w:rPr>
          <w:rFonts w:ascii="Times New Roman" w:hAnsi="Times New Roman" w:cs="Times New Roman"/>
          <w:color w:val="000000"/>
          <w:sz w:val="27"/>
          <w:szCs w:val="27"/>
        </w:rPr>
        <w:t xml:space="preserve">                      </w:t>
      </w:r>
      <w:r w:rsidRPr="00531C6C">
        <w:rPr>
          <w:rFonts w:ascii="Times New Roman" w:hAnsi="Times New Roman" w:cs="Times New Roman"/>
          <w:color w:val="000000"/>
          <w:sz w:val="27"/>
          <w:szCs w:val="27"/>
        </w:rPr>
        <w:t xml:space="preserve">  2</w:t>
      </w:r>
      <w:r w:rsidR="00747ADF">
        <w:rPr>
          <w:rFonts w:ascii="Times New Roman" w:hAnsi="Times New Roman" w:cs="Times New Roman"/>
          <w:color w:val="000000"/>
          <w:sz w:val="27"/>
          <w:szCs w:val="27"/>
        </w:rPr>
        <w:t>5</w:t>
      </w:r>
      <w:r w:rsidRPr="00531C6C">
        <w:rPr>
          <w:rFonts w:ascii="Times New Roman" w:hAnsi="Times New Roman" w:cs="Times New Roman"/>
          <w:color w:val="000000"/>
          <w:sz w:val="27"/>
          <w:szCs w:val="27"/>
        </w:rPr>
        <w:t xml:space="preserve"> </w:t>
      </w:r>
      <w:r w:rsidR="00747ADF">
        <w:rPr>
          <w:rFonts w:ascii="Times New Roman" w:hAnsi="Times New Roman" w:cs="Times New Roman"/>
          <w:color w:val="000000"/>
          <w:sz w:val="27"/>
          <w:szCs w:val="27"/>
        </w:rPr>
        <w:t>мая</w:t>
      </w:r>
      <w:r w:rsidRPr="00531C6C">
        <w:rPr>
          <w:rFonts w:ascii="Times New Roman" w:hAnsi="Times New Roman" w:cs="Times New Roman"/>
          <w:color w:val="000000"/>
          <w:sz w:val="27"/>
          <w:szCs w:val="27"/>
        </w:rPr>
        <w:t xml:space="preserve"> 2015</w:t>
      </w:r>
      <w:r w:rsidR="00F37E23" w:rsidRPr="00531C6C">
        <w:rPr>
          <w:rFonts w:ascii="Times New Roman" w:hAnsi="Times New Roman" w:cs="Times New Roman"/>
          <w:color w:val="000000"/>
          <w:sz w:val="27"/>
          <w:szCs w:val="27"/>
        </w:rPr>
        <w:t xml:space="preserve"> </w:t>
      </w:r>
      <w:r w:rsidRPr="00531C6C">
        <w:rPr>
          <w:rFonts w:ascii="Times New Roman" w:hAnsi="Times New Roman" w:cs="Times New Roman"/>
          <w:color w:val="000000"/>
          <w:sz w:val="27"/>
          <w:szCs w:val="27"/>
        </w:rPr>
        <w:t>г.</w:t>
      </w:r>
      <w:r w:rsidR="00F37E23" w:rsidRPr="00531C6C">
        <w:rPr>
          <w:rFonts w:ascii="Times New Roman" w:hAnsi="Times New Roman" w:cs="Times New Roman"/>
          <w:color w:val="000000"/>
          <w:sz w:val="27"/>
          <w:szCs w:val="27"/>
        </w:rPr>
        <w:t xml:space="preserve">   </w:t>
      </w:r>
    </w:p>
    <w:p w:rsidR="004D6A45" w:rsidRPr="00DC0D54" w:rsidRDefault="00F37E23" w:rsidP="00BE1104">
      <w:pPr>
        <w:spacing w:after="0" w:line="240" w:lineRule="auto"/>
        <w:jc w:val="both"/>
        <w:rPr>
          <w:rFonts w:ascii="Times New Roman" w:hAnsi="Times New Roman" w:cs="Times New Roman"/>
          <w:color w:val="000000"/>
          <w:sz w:val="28"/>
          <w:szCs w:val="28"/>
          <w:shd w:val="clear" w:color="auto" w:fill="FFFFFF"/>
        </w:rPr>
      </w:pPr>
      <w:r w:rsidRPr="00531C6C">
        <w:rPr>
          <w:rFonts w:ascii="Times New Roman" w:hAnsi="Times New Roman" w:cs="Times New Roman"/>
          <w:color w:val="000000"/>
          <w:sz w:val="27"/>
          <w:szCs w:val="27"/>
        </w:rPr>
        <w:t xml:space="preserve">                                                                         </w:t>
      </w:r>
      <w:r w:rsidR="002D0D3F" w:rsidRPr="00531C6C">
        <w:rPr>
          <w:rFonts w:ascii="Times New Roman" w:hAnsi="Times New Roman" w:cs="Times New Roman"/>
          <w:color w:val="000000"/>
          <w:sz w:val="27"/>
          <w:szCs w:val="27"/>
        </w:rPr>
        <w:br/>
      </w:r>
      <w:r w:rsidR="00BE1104" w:rsidRPr="00531C6C">
        <w:rPr>
          <w:rFonts w:ascii="Times New Roman" w:hAnsi="Times New Roman" w:cs="Times New Roman"/>
          <w:color w:val="000000"/>
          <w:sz w:val="27"/>
          <w:szCs w:val="27"/>
          <w:shd w:val="clear" w:color="auto" w:fill="FFFFFF"/>
        </w:rPr>
        <w:t xml:space="preserve">          </w:t>
      </w:r>
      <w:r w:rsidR="002D0D3F" w:rsidRPr="00DC0D54">
        <w:rPr>
          <w:rFonts w:ascii="Times New Roman" w:hAnsi="Times New Roman" w:cs="Times New Roman"/>
          <w:color w:val="000000"/>
          <w:sz w:val="28"/>
          <w:szCs w:val="28"/>
          <w:shd w:val="clear" w:color="auto" w:fill="FFFFFF"/>
        </w:rPr>
        <w:t>Проверка целевого использования бюджетных средств, полученных Фондом поддержки малого и среднего предпринимательства  муниципального образования</w:t>
      </w:r>
      <w:r w:rsidR="00BE1104" w:rsidRPr="00DC0D54">
        <w:rPr>
          <w:rFonts w:ascii="Times New Roman" w:hAnsi="Times New Roman" w:cs="Times New Roman"/>
          <w:color w:val="000000"/>
          <w:sz w:val="28"/>
          <w:szCs w:val="28"/>
          <w:shd w:val="clear" w:color="auto" w:fill="FFFFFF"/>
        </w:rPr>
        <w:t xml:space="preserve"> «</w:t>
      </w:r>
      <w:proofErr w:type="spellStart"/>
      <w:r w:rsidR="00BE1104" w:rsidRPr="00DC0D54">
        <w:rPr>
          <w:rFonts w:ascii="Times New Roman" w:hAnsi="Times New Roman" w:cs="Times New Roman"/>
          <w:color w:val="000000"/>
          <w:sz w:val="28"/>
          <w:szCs w:val="28"/>
          <w:shd w:val="clear" w:color="auto" w:fill="FFFFFF"/>
        </w:rPr>
        <w:t>Нукутский</w:t>
      </w:r>
      <w:proofErr w:type="spellEnd"/>
      <w:r w:rsidR="00BE1104" w:rsidRPr="00DC0D54">
        <w:rPr>
          <w:rFonts w:ascii="Times New Roman" w:hAnsi="Times New Roman" w:cs="Times New Roman"/>
          <w:color w:val="000000"/>
          <w:sz w:val="28"/>
          <w:szCs w:val="28"/>
          <w:shd w:val="clear" w:color="auto" w:fill="FFFFFF"/>
        </w:rPr>
        <w:t xml:space="preserve"> район» </w:t>
      </w:r>
      <w:r w:rsidR="002D0D3F" w:rsidRPr="00DC0D54">
        <w:rPr>
          <w:rFonts w:ascii="Times New Roman" w:hAnsi="Times New Roman" w:cs="Times New Roman"/>
          <w:color w:val="000000"/>
          <w:sz w:val="28"/>
          <w:szCs w:val="28"/>
          <w:shd w:val="clear" w:color="auto" w:fill="FFFFFF"/>
        </w:rPr>
        <w:t xml:space="preserve"> пров</w:t>
      </w:r>
      <w:r w:rsidR="00BE1104" w:rsidRPr="00DC0D54">
        <w:rPr>
          <w:rFonts w:ascii="Times New Roman" w:hAnsi="Times New Roman" w:cs="Times New Roman"/>
          <w:color w:val="000000"/>
          <w:sz w:val="28"/>
          <w:szCs w:val="28"/>
          <w:shd w:val="clear" w:color="auto" w:fill="FFFFFF"/>
        </w:rPr>
        <w:t>е</w:t>
      </w:r>
      <w:r w:rsidR="002D0D3F" w:rsidRPr="00DC0D54">
        <w:rPr>
          <w:rFonts w:ascii="Times New Roman" w:hAnsi="Times New Roman" w:cs="Times New Roman"/>
          <w:color w:val="000000"/>
          <w:sz w:val="28"/>
          <w:szCs w:val="28"/>
          <w:shd w:val="clear" w:color="auto" w:fill="FFFFFF"/>
        </w:rPr>
        <w:t>д</w:t>
      </w:r>
      <w:r w:rsidR="00BE1104" w:rsidRPr="00DC0D54">
        <w:rPr>
          <w:rFonts w:ascii="Times New Roman" w:hAnsi="Times New Roman" w:cs="Times New Roman"/>
          <w:color w:val="000000"/>
          <w:sz w:val="28"/>
          <w:szCs w:val="28"/>
          <w:shd w:val="clear" w:color="auto" w:fill="FFFFFF"/>
        </w:rPr>
        <w:t xml:space="preserve">ена </w:t>
      </w:r>
      <w:r w:rsidR="002D0D3F" w:rsidRPr="00DC0D54">
        <w:rPr>
          <w:rFonts w:ascii="Times New Roman" w:hAnsi="Times New Roman" w:cs="Times New Roman"/>
          <w:color w:val="000000"/>
          <w:sz w:val="28"/>
          <w:szCs w:val="28"/>
          <w:shd w:val="clear" w:color="auto" w:fill="FFFFFF"/>
        </w:rPr>
        <w:t xml:space="preserve"> на основании плана работы К</w:t>
      </w:r>
      <w:r w:rsidR="00BE1104" w:rsidRPr="00DC0D54">
        <w:rPr>
          <w:rFonts w:ascii="Times New Roman" w:hAnsi="Times New Roman" w:cs="Times New Roman"/>
          <w:color w:val="000000"/>
          <w:sz w:val="28"/>
          <w:szCs w:val="28"/>
          <w:shd w:val="clear" w:color="auto" w:fill="FFFFFF"/>
        </w:rPr>
        <w:t>онтрольно-счетной комиссии МО «</w:t>
      </w:r>
      <w:proofErr w:type="spellStart"/>
      <w:r w:rsidR="00BE1104" w:rsidRPr="00DC0D54">
        <w:rPr>
          <w:rFonts w:ascii="Times New Roman" w:hAnsi="Times New Roman" w:cs="Times New Roman"/>
          <w:color w:val="000000"/>
          <w:sz w:val="28"/>
          <w:szCs w:val="28"/>
          <w:shd w:val="clear" w:color="auto" w:fill="FFFFFF"/>
        </w:rPr>
        <w:t>Нукутский</w:t>
      </w:r>
      <w:proofErr w:type="spellEnd"/>
      <w:r w:rsidR="00BE1104" w:rsidRPr="00DC0D54">
        <w:rPr>
          <w:rFonts w:ascii="Times New Roman" w:hAnsi="Times New Roman" w:cs="Times New Roman"/>
          <w:color w:val="000000"/>
          <w:sz w:val="28"/>
          <w:szCs w:val="28"/>
          <w:shd w:val="clear" w:color="auto" w:fill="FFFFFF"/>
        </w:rPr>
        <w:t xml:space="preserve"> район»</w:t>
      </w:r>
      <w:r w:rsidR="002D0D3F" w:rsidRPr="00DC0D54">
        <w:rPr>
          <w:rFonts w:ascii="Times New Roman" w:hAnsi="Times New Roman" w:cs="Times New Roman"/>
          <w:color w:val="000000"/>
          <w:sz w:val="28"/>
          <w:szCs w:val="28"/>
          <w:shd w:val="clear" w:color="auto" w:fill="FFFFFF"/>
        </w:rPr>
        <w:t xml:space="preserve"> на 201</w:t>
      </w:r>
      <w:r w:rsidR="00BE1104" w:rsidRPr="00DC0D54">
        <w:rPr>
          <w:rFonts w:ascii="Times New Roman" w:hAnsi="Times New Roman" w:cs="Times New Roman"/>
          <w:color w:val="000000"/>
          <w:sz w:val="28"/>
          <w:szCs w:val="28"/>
          <w:shd w:val="clear" w:color="auto" w:fill="FFFFFF"/>
        </w:rPr>
        <w:t>5</w:t>
      </w:r>
      <w:r w:rsidR="002D0D3F" w:rsidRPr="00DC0D54">
        <w:rPr>
          <w:rFonts w:ascii="Times New Roman" w:hAnsi="Times New Roman" w:cs="Times New Roman"/>
          <w:color w:val="000000"/>
          <w:sz w:val="28"/>
          <w:szCs w:val="28"/>
          <w:shd w:val="clear" w:color="auto" w:fill="FFFFFF"/>
        </w:rPr>
        <w:t xml:space="preserve"> год, у</w:t>
      </w:r>
      <w:r w:rsidR="00BE1104" w:rsidRPr="00DC0D54">
        <w:rPr>
          <w:rFonts w:ascii="Times New Roman" w:hAnsi="Times New Roman" w:cs="Times New Roman"/>
          <w:color w:val="000000"/>
          <w:sz w:val="28"/>
          <w:szCs w:val="28"/>
          <w:shd w:val="clear" w:color="auto" w:fill="FFFFFF"/>
        </w:rPr>
        <w:t>твержденного председателем Контрольно-счетной  МО «</w:t>
      </w:r>
      <w:proofErr w:type="spellStart"/>
      <w:r w:rsidR="00BE1104" w:rsidRPr="00DC0D54">
        <w:rPr>
          <w:rFonts w:ascii="Times New Roman" w:hAnsi="Times New Roman" w:cs="Times New Roman"/>
          <w:color w:val="000000"/>
          <w:sz w:val="28"/>
          <w:szCs w:val="28"/>
          <w:shd w:val="clear" w:color="auto" w:fill="FFFFFF"/>
        </w:rPr>
        <w:t>Нукутский</w:t>
      </w:r>
      <w:proofErr w:type="spellEnd"/>
      <w:r w:rsidR="00BE1104" w:rsidRPr="00DC0D54">
        <w:rPr>
          <w:rFonts w:ascii="Times New Roman" w:hAnsi="Times New Roman" w:cs="Times New Roman"/>
          <w:color w:val="000000"/>
          <w:sz w:val="28"/>
          <w:szCs w:val="28"/>
          <w:shd w:val="clear" w:color="auto" w:fill="FFFFFF"/>
        </w:rPr>
        <w:t xml:space="preserve"> район» от 23.12.2014 г., по запросу мэра МО «</w:t>
      </w:r>
      <w:proofErr w:type="spellStart"/>
      <w:r w:rsidR="00BE1104" w:rsidRPr="00DC0D54">
        <w:rPr>
          <w:rFonts w:ascii="Times New Roman" w:hAnsi="Times New Roman" w:cs="Times New Roman"/>
          <w:color w:val="000000"/>
          <w:sz w:val="28"/>
          <w:szCs w:val="28"/>
          <w:shd w:val="clear" w:color="auto" w:fill="FFFFFF"/>
        </w:rPr>
        <w:t>Нукутский</w:t>
      </w:r>
      <w:proofErr w:type="spellEnd"/>
      <w:r w:rsidR="00BE1104" w:rsidRPr="00DC0D54">
        <w:rPr>
          <w:rFonts w:ascii="Times New Roman" w:hAnsi="Times New Roman" w:cs="Times New Roman"/>
          <w:color w:val="000000"/>
          <w:sz w:val="28"/>
          <w:szCs w:val="28"/>
          <w:shd w:val="clear" w:color="auto" w:fill="FFFFFF"/>
        </w:rPr>
        <w:t xml:space="preserve"> район»</w:t>
      </w:r>
      <w:r w:rsidR="004A4017" w:rsidRPr="00DC0D54">
        <w:rPr>
          <w:rFonts w:ascii="Times New Roman" w:hAnsi="Times New Roman" w:cs="Times New Roman"/>
          <w:color w:val="000000"/>
          <w:sz w:val="28"/>
          <w:szCs w:val="28"/>
          <w:shd w:val="clear" w:color="auto" w:fill="FFFFFF"/>
        </w:rPr>
        <w:t xml:space="preserve"> от 22.01.2015 г. № 90</w:t>
      </w:r>
      <w:r w:rsidR="00BE1104" w:rsidRPr="00DC0D54">
        <w:rPr>
          <w:rFonts w:ascii="Times New Roman" w:hAnsi="Times New Roman" w:cs="Times New Roman"/>
          <w:color w:val="000000"/>
          <w:sz w:val="28"/>
          <w:szCs w:val="28"/>
          <w:shd w:val="clear" w:color="auto" w:fill="FFFFFF"/>
        </w:rPr>
        <w:t>.</w:t>
      </w:r>
      <w:r w:rsidR="004A4017" w:rsidRPr="00DC0D54">
        <w:rPr>
          <w:rFonts w:ascii="Times New Roman" w:hAnsi="Times New Roman" w:cs="Times New Roman"/>
          <w:color w:val="000000"/>
          <w:sz w:val="28"/>
          <w:szCs w:val="28"/>
          <w:shd w:val="clear" w:color="auto" w:fill="FFFFFF"/>
        </w:rPr>
        <w:t xml:space="preserve"> Проверяемый период 2012-2014</w:t>
      </w:r>
      <w:r w:rsidR="004D6A45" w:rsidRPr="00DC0D54">
        <w:rPr>
          <w:rFonts w:ascii="Times New Roman" w:hAnsi="Times New Roman" w:cs="Times New Roman"/>
          <w:color w:val="000000"/>
          <w:sz w:val="28"/>
          <w:szCs w:val="28"/>
          <w:shd w:val="clear" w:color="auto" w:fill="FFFFFF"/>
        </w:rPr>
        <w:t>гг.</w:t>
      </w:r>
      <w:r w:rsidR="00747ADF" w:rsidRPr="00DC0D54">
        <w:rPr>
          <w:rFonts w:ascii="Times New Roman" w:hAnsi="Times New Roman" w:cs="Times New Roman"/>
          <w:color w:val="000000"/>
          <w:sz w:val="28"/>
          <w:szCs w:val="28"/>
          <w:shd w:val="clear" w:color="auto" w:fill="FFFFFF"/>
        </w:rPr>
        <w:t xml:space="preserve"> Сроки проведения контрольного мероприятия, включая составление акта проверки с 09.04.2015г. по 24.04.2015 г. В связи с несвоевременным предоставлением документов на проверку, сроки проверки были продлены до 25.05.2015г.</w:t>
      </w:r>
    </w:p>
    <w:p w:rsidR="004062A3" w:rsidRPr="00DC0D54" w:rsidRDefault="00BE1104" w:rsidP="00BE1104">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proofErr w:type="gramStart"/>
      <w:r w:rsidR="002D0D3F" w:rsidRPr="00DC0D54">
        <w:rPr>
          <w:rFonts w:ascii="Times New Roman" w:hAnsi="Times New Roman" w:cs="Times New Roman"/>
          <w:color w:val="000000"/>
          <w:sz w:val="28"/>
          <w:szCs w:val="28"/>
          <w:shd w:val="clear" w:color="auto" w:fill="FFFFFF"/>
        </w:rPr>
        <w:t xml:space="preserve">Фонд поддержки малого и среднего предпринимательства  муниципального образования </w:t>
      </w:r>
      <w:r w:rsidRPr="00DC0D54">
        <w:rPr>
          <w:rFonts w:ascii="Times New Roman" w:hAnsi="Times New Roman" w:cs="Times New Roman"/>
          <w:color w:val="000000"/>
          <w:sz w:val="28"/>
          <w:szCs w:val="28"/>
          <w:shd w:val="clear" w:color="auto" w:fill="FFFFFF"/>
        </w:rPr>
        <w:t xml:space="preserve"> «</w:t>
      </w:r>
      <w:proofErr w:type="spellStart"/>
      <w:r w:rsidRPr="00DC0D54">
        <w:rPr>
          <w:rFonts w:ascii="Times New Roman" w:hAnsi="Times New Roman" w:cs="Times New Roman"/>
          <w:color w:val="000000"/>
          <w:sz w:val="28"/>
          <w:szCs w:val="28"/>
          <w:shd w:val="clear" w:color="auto" w:fill="FFFFFF"/>
        </w:rPr>
        <w:t>Нукутский</w:t>
      </w:r>
      <w:proofErr w:type="spellEnd"/>
      <w:r w:rsidRPr="00DC0D54">
        <w:rPr>
          <w:rFonts w:ascii="Times New Roman" w:hAnsi="Times New Roman" w:cs="Times New Roman"/>
          <w:color w:val="000000"/>
          <w:sz w:val="28"/>
          <w:szCs w:val="28"/>
          <w:shd w:val="clear" w:color="auto" w:fill="FFFFFF"/>
        </w:rPr>
        <w:t xml:space="preserve"> район» </w:t>
      </w:r>
      <w:r w:rsidR="002D0D3F" w:rsidRPr="00DC0D54">
        <w:rPr>
          <w:rFonts w:ascii="Times New Roman" w:hAnsi="Times New Roman" w:cs="Times New Roman"/>
          <w:color w:val="000000"/>
          <w:sz w:val="28"/>
          <w:szCs w:val="28"/>
          <w:shd w:val="clear" w:color="auto" w:fill="FFFFFF"/>
        </w:rPr>
        <w:t>(далее именуемый</w:t>
      </w:r>
      <w:r w:rsidR="002F5288"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 Фонд) </w:t>
      </w:r>
      <w:r w:rsidRPr="00DC0D54">
        <w:rPr>
          <w:rFonts w:ascii="Times New Roman" w:hAnsi="Times New Roman" w:cs="Times New Roman"/>
          <w:color w:val="000000"/>
          <w:sz w:val="28"/>
          <w:szCs w:val="28"/>
          <w:shd w:val="clear" w:color="auto" w:fill="FFFFFF"/>
        </w:rPr>
        <w:t xml:space="preserve">является некоммерческой организацией, </w:t>
      </w:r>
      <w:r w:rsidR="002D0D3F" w:rsidRPr="00DC0D54">
        <w:rPr>
          <w:rFonts w:ascii="Times New Roman" w:hAnsi="Times New Roman" w:cs="Times New Roman"/>
          <w:color w:val="000000"/>
          <w:sz w:val="28"/>
          <w:szCs w:val="28"/>
          <w:shd w:val="clear" w:color="auto" w:fill="FFFFFF"/>
        </w:rPr>
        <w:t>создан</w:t>
      </w:r>
      <w:r w:rsidRPr="00DC0D54">
        <w:rPr>
          <w:rFonts w:ascii="Times New Roman" w:hAnsi="Times New Roman" w:cs="Times New Roman"/>
          <w:color w:val="000000"/>
          <w:sz w:val="28"/>
          <w:szCs w:val="28"/>
          <w:shd w:val="clear" w:color="auto" w:fill="FFFFFF"/>
        </w:rPr>
        <w:t xml:space="preserve">ной </w:t>
      </w:r>
      <w:r w:rsidR="002D0D3F" w:rsidRPr="00DC0D54">
        <w:rPr>
          <w:rFonts w:ascii="Times New Roman" w:hAnsi="Times New Roman" w:cs="Times New Roman"/>
          <w:color w:val="000000"/>
          <w:sz w:val="28"/>
          <w:szCs w:val="28"/>
          <w:shd w:val="clear" w:color="auto" w:fill="FFFFFF"/>
        </w:rPr>
        <w:t xml:space="preserve"> в соответствии с </w:t>
      </w:r>
      <w:r w:rsidRPr="00DC0D54">
        <w:rPr>
          <w:rFonts w:ascii="Times New Roman" w:hAnsi="Times New Roman" w:cs="Times New Roman"/>
          <w:color w:val="000000"/>
          <w:sz w:val="28"/>
          <w:szCs w:val="28"/>
          <w:shd w:val="clear" w:color="auto" w:fill="FFFFFF"/>
        </w:rPr>
        <w:t xml:space="preserve"> Гражданским кодексом РФ, ФЗ РФ «О неком</w:t>
      </w:r>
      <w:r w:rsidR="00A80982" w:rsidRPr="00DC0D54">
        <w:rPr>
          <w:rFonts w:ascii="Times New Roman" w:hAnsi="Times New Roman" w:cs="Times New Roman"/>
          <w:color w:val="000000"/>
          <w:sz w:val="28"/>
          <w:szCs w:val="28"/>
          <w:shd w:val="clear" w:color="auto" w:fill="FFFFFF"/>
        </w:rPr>
        <w:t>м</w:t>
      </w:r>
      <w:r w:rsidRPr="00DC0D54">
        <w:rPr>
          <w:rFonts w:ascii="Times New Roman" w:hAnsi="Times New Roman" w:cs="Times New Roman"/>
          <w:color w:val="000000"/>
          <w:sz w:val="28"/>
          <w:szCs w:val="28"/>
          <w:shd w:val="clear" w:color="auto" w:fill="FFFFFF"/>
        </w:rPr>
        <w:t>ерческих организациях</w:t>
      </w:r>
      <w:r w:rsidR="00A80982" w:rsidRPr="00DC0D54">
        <w:rPr>
          <w:rFonts w:ascii="Times New Roman" w:hAnsi="Times New Roman" w:cs="Times New Roman"/>
          <w:color w:val="000000"/>
          <w:sz w:val="28"/>
          <w:szCs w:val="28"/>
          <w:shd w:val="clear" w:color="auto" w:fill="FFFFFF"/>
        </w:rPr>
        <w:t>» от 12.01.1996 г. № 7-ФЗ, ФЗ РФ «О развитии малого и среднего предпринимательства в РФ» от 24.07.2007 г. №</w:t>
      </w:r>
      <w:r w:rsidR="002F5288" w:rsidRPr="00DC0D54">
        <w:rPr>
          <w:rFonts w:ascii="Times New Roman" w:hAnsi="Times New Roman" w:cs="Times New Roman"/>
          <w:color w:val="000000"/>
          <w:sz w:val="28"/>
          <w:szCs w:val="28"/>
          <w:shd w:val="clear" w:color="auto" w:fill="FFFFFF"/>
        </w:rPr>
        <w:t xml:space="preserve"> </w:t>
      </w:r>
      <w:r w:rsidR="00A80982" w:rsidRPr="00DC0D54">
        <w:rPr>
          <w:rFonts w:ascii="Times New Roman" w:hAnsi="Times New Roman" w:cs="Times New Roman"/>
          <w:color w:val="000000"/>
          <w:sz w:val="28"/>
          <w:szCs w:val="28"/>
          <w:shd w:val="clear" w:color="auto" w:fill="FFFFFF"/>
        </w:rPr>
        <w:t>209-ФЗ</w:t>
      </w:r>
      <w:r w:rsidR="002D0D3F" w:rsidRPr="00DC0D54">
        <w:rPr>
          <w:rFonts w:ascii="Times New Roman" w:hAnsi="Times New Roman" w:cs="Times New Roman"/>
          <w:color w:val="000000"/>
          <w:sz w:val="28"/>
          <w:szCs w:val="28"/>
          <w:shd w:val="clear" w:color="auto" w:fill="FFFFFF"/>
        </w:rPr>
        <w:t>, у</w:t>
      </w:r>
      <w:r w:rsidR="00A80982" w:rsidRPr="00DC0D54">
        <w:rPr>
          <w:rFonts w:ascii="Times New Roman" w:hAnsi="Times New Roman" w:cs="Times New Roman"/>
          <w:color w:val="000000"/>
          <w:sz w:val="28"/>
          <w:szCs w:val="28"/>
          <w:shd w:val="clear" w:color="auto" w:fill="FFFFFF"/>
        </w:rPr>
        <w:t>твержденной Решением Думы МО «</w:t>
      </w:r>
      <w:proofErr w:type="spellStart"/>
      <w:r w:rsidR="00A80982" w:rsidRPr="00DC0D54">
        <w:rPr>
          <w:rFonts w:ascii="Times New Roman" w:hAnsi="Times New Roman" w:cs="Times New Roman"/>
          <w:color w:val="000000"/>
          <w:sz w:val="28"/>
          <w:szCs w:val="28"/>
          <w:shd w:val="clear" w:color="auto" w:fill="FFFFFF"/>
        </w:rPr>
        <w:t>Нукутский</w:t>
      </w:r>
      <w:proofErr w:type="spellEnd"/>
      <w:r w:rsidR="00A80982" w:rsidRPr="00DC0D54">
        <w:rPr>
          <w:rFonts w:ascii="Times New Roman" w:hAnsi="Times New Roman" w:cs="Times New Roman"/>
          <w:color w:val="000000"/>
          <w:sz w:val="28"/>
          <w:szCs w:val="28"/>
          <w:shd w:val="clear" w:color="auto" w:fill="FFFFFF"/>
        </w:rPr>
        <w:t xml:space="preserve"> район» от 29.04.2011 года № 41</w:t>
      </w:r>
      <w:r w:rsidR="002D0D3F" w:rsidRPr="00DC0D54">
        <w:rPr>
          <w:rFonts w:ascii="Times New Roman" w:hAnsi="Times New Roman" w:cs="Times New Roman"/>
          <w:color w:val="000000"/>
          <w:sz w:val="28"/>
          <w:szCs w:val="28"/>
          <w:shd w:val="clear" w:color="auto" w:fill="FFFFFF"/>
        </w:rPr>
        <w:t xml:space="preserve">, зарегистрирован </w:t>
      </w:r>
      <w:r w:rsidR="00A80982" w:rsidRPr="00DC0D54">
        <w:rPr>
          <w:rFonts w:ascii="Times New Roman" w:hAnsi="Times New Roman" w:cs="Times New Roman"/>
          <w:color w:val="000000"/>
          <w:sz w:val="28"/>
          <w:szCs w:val="28"/>
          <w:shd w:val="clear" w:color="auto" w:fill="FFFFFF"/>
        </w:rPr>
        <w:t xml:space="preserve"> в налоговом органе</w:t>
      </w:r>
      <w:proofErr w:type="gramEnd"/>
      <w:r w:rsidR="00A80982" w:rsidRPr="00DC0D54">
        <w:rPr>
          <w:rFonts w:ascii="Times New Roman" w:hAnsi="Times New Roman" w:cs="Times New Roman"/>
          <w:color w:val="000000"/>
          <w:sz w:val="28"/>
          <w:szCs w:val="28"/>
          <w:shd w:val="clear" w:color="auto" w:fill="FFFFFF"/>
        </w:rPr>
        <w:t xml:space="preserve"> 23</w:t>
      </w:r>
      <w:r w:rsidR="002D0D3F" w:rsidRPr="00DC0D54">
        <w:rPr>
          <w:rFonts w:ascii="Times New Roman" w:hAnsi="Times New Roman" w:cs="Times New Roman"/>
          <w:color w:val="000000"/>
          <w:sz w:val="28"/>
          <w:szCs w:val="28"/>
          <w:shd w:val="clear" w:color="auto" w:fill="FFFFFF"/>
        </w:rPr>
        <w:t>.0</w:t>
      </w:r>
      <w:r w:rsidR="00A80982" w:rsidRPr="00DC0D54">
        <w:rPr>
          <w:rFonts w:ascii="Times New Roman" w:hAnsi="Times New Roman" w:cs="Times New Roman"/>
          <w:color w:val="000000"/>
          <w:sz w:val="28"/>
          <w:szCs w:val="28"/>
          <w:shd w:val="clear" w:color="auto" w:fill="FFFFFF"/>
        </w:rPr>
        <w:t>6</w:t>
      </w:r>
      <w:r w:rsidR="002D0D3F" w:rsidRPr="00DC0D54">
        <w:rPr>
          <w:rFonts w:ascii="Times New Roman" w:hAnsi="Times New Roman" w:cs="Times New Roman"/>
          <w:color w:val="000000"/>
          <w:sz w:val="28"/>
          <w:szCs w:val="28"/>
          <w:shd w:val="clear" w:color="auto" w:fill="FFFFFF"/>
        </w:rPr>
        <w:t>.201</w:t>
      </w:r>
      <w:r w:rsidR="00A80982" w:rsidRPr="00DC0D54">
        <w:rPr>
          <w:rFonts w:ascii="Times New Roman" w:hAnsi="Times New Roman" w:cs="Times New Roman"/>
          <w:color w:val="000000"/>
          <w:sz w:val="28"/>
          <w:szCs w:val="28"/>
          <w:shd w:val="clear" w:color="auto" w:fill="FFFFFF"/>
        </w:rPr>
        <w:t>1</w:t>
      </w:r>
      <w:r w:rsidR="002D0D3F" w:rsidRPr="00DC0D54">
        <w:rPr>
          <w:rFonts w:ascii="Times New Roman" w:hAnsi="Times New Roman" w:cs="Times New Roman"/>
          <w:color w:val="000000"/>
          <w:sz w:val="28"/>
          <w:szCs w:val="28"/>
          <w:shd w:val="clear" w:color="auto" w:fill="FFFFFF"/>
        </w:rPr>
        <w:t>г.</w:t>
      </w:r>
      <w:r w:rsidR="00A80982" w:rsidRPr="00DC0D54">
        <w:rPr>
          <w:rFonts w:ascii="Times New Roman" w:hAnsi="Times New Roman" w:cs="Times New Roman"/>
          <w:color w:val="000000"/>
          <w:sz w:val="28"/>
          <w:szCs w:val="28"/>
          <w:shd w:val="clear" w:color="auto" w:fill="FFFFFF"/>
        </w:rPr>
        <w:t>,</w:t>
      </w:r>
      <w:r w:rsidR="002D0D3F" w:rsidRPr="00DC0D54">
        <w:rPr>
          <w:rFonts w:ascii="Times New Roman" w:hAnsi="Times New Roman" w:cs="Times New Roman"/>
          <w:color w:val="000000"/>
          <w:sz w:val="28"/>
          <w:szCs w:val="28"/>
          <w:shd w:val="clear" w:color="auto" w:fill="FFFFFF"/>
        </w:rPr>
        <w:t xml:space="preserve"> ОГРН № </w:t>
      </w:r>
      <w:r w:rsidR="00A80982" w:rsidRPr="00DC0D54">
        <w:rPr>
          <w:rFonts w:ascii="Times New Roman" w:hAnsi="Times New Roman" w:cs="Times New Roman"/>
          <w:color w:val="000000"/>
          <w:sz w:val="28"/>
          <w:szCs w:val="28"/>
          <w:shd w:val="clear" w:color="auto" w:fill="FFFFFF"/>
        </w:rPr>
        <w:t>1113800001424</w:t>
      </w:r>
      <w:r w:rsidR="002D0D3F" w:rsidRPr="00DC0D54">
        <w:rPr>
          <w:rFonts w:ascii="Times New Roman" w:hAnsi="Times New Roman" w:cs="Times New Roman"/>
          <w:color w:val="000000"/>
          <w:sz w:val="28"/>
          <w:szCs w:val="28"/>
          <w:shd w:val="clear" w:color="auto" w:fill="FFFFFF"/>
        </w:rPr>
        <w:t xml:space="preserve">. Адрес </w:t>
      </w:r>
      <w:r w:rsidR="00A80982" w:rsidRPr="00DC0D54">
        <w:rPr>
          <w:rFonts w:ascii="Times New Roman" w:hAnsi="Times New Roman" w:cs="Times New Roman"/>
          <w:color w:val="000000"/>
          <w:sz w:val="28"/>
          <w:szCs w:val="28"/>
          <w:shd w:val="clear" w:color="auto" w:fill="FFFFFF"/>
        </w:rPr>
        <w:t>местонахождения Фонда:</w:t>
      </w:r>
      <w:r w:rsidR="002D0D3F" w:rsidRPr="00DC0D54">
        <w:rPr>
          <w:rFonts w:ascii="Times New Roman" w:hAnsi="Times New Roman" w:cs="Times New Roman"/>
          <w:color w:val="000000"/>
          <w:sz w:val="28"/>
          <w:szCs w:val="28"/>
          <w:shd w:val="clear" w:color="auto" w:fill="FFFFFF"/>
        </w:rPr>
        <w:t xml:space="preserve"> 66</w:t>
      </w:r>
      <w:r w:rsidR="00A80982" w:rsidRPr="00DC0D54">
        <w:rPr>
          <w:rFonts w:ascii="Times New Roman" w:hAnsi="Times New Roman" w:cs="Times New Roman"/>
          <w:color w:val="000000"/>
          <w:sz w:val="28"/>
          <w:szCs w:val="28"/>
          <w:shd w:val="clear" w:color="auto" w:fill="FFFFFF"/>
        </w:rPr>
        <w:t>9401</w:t>
      </w:r>
      <w:r w:rsidR="002D0D3F" w:rsidRPr="00DC0D54">
        <w:rPr>
          <w:rFonts w:ascii="Times New Roman" w:hAnsi="Times New Roman" w:cs="Times New Roman"/>
          <w:color w:val="000000"/>
          <w:sz w:val="28"/>
          <w:szCs w:val="28"/>
          <w:shd w:val="clear" w:color="auto" w:fill="FFFFFF"/>
        </w:rPr>
        <w:t xml:space="preserve">, Иркутская область, </w:t>
      </w:r>
      <w:proofErr w:type="spellStart"/>
      <w:r w:rsidR="00A80982" w:rsidRPr="00DC0D54">
        <w:rPr>
          <w:rFonts w:ascii="Times New Roman" w:hAnsi="Times New Roman" w:cs="Times New Roman"/>
          <w:color w:val="000000"/>
          <w:sz w:val="28"/>
          <w:szCs w:val="28"/>
          <w:shd w:val="clear" w:color="auto" w:fill="FFFFFF"/>
        </w:rPr>
        <w:t>Нукутский</w:t>
      </w:r>
      <w:proofErr w:type="spellEnd"/>
      <w:r w:rsidR="002D0D3F" w:rsidRPr="00DC0D54">
        <w:rPr>
          <w:rFonts w:ascii="Times New Roman" w:hAnsi="Times New Roman" w:cs="Times New Roman"/>
          <w:color w:val="000000"/>
          <w:sz w:val="28"/>
          <w:szCs w:val="28"/>
          <w:shd w:val="clear" w:color="auto" w:fill="FFFFFF"/>
        </w:rPr>
        <w:t xml:space="preserve"> район, </w:t>
      </w:r>
      <w:proofErr w:type="spellStart"/>
      <w:r w:rsidR="00A80982" w:rsidRPr="00DC0D54">
        <w:rPr>
          <w:rFonts w:ascii="Times New Roman" w:hAnsi="Times New Roman" w:cs="Times New Roman"/>
          <w:color w:val="000000"/>
          <w:sz w:val="28"/>
          <w:szCs w:val="28"/>
          <w:shd w:val="clear" w:color="auto" w:fill="FFFFFF"/>
        </w:rPr>
        <w:t>п</w:t>
      </w:r>
      <w:proofErr w:type="gramStart"/>
      <w:r w:rsidR="00A80982" w:rsidRPr="00DC0D54">
        <w:rPr>
          <w:rFonts w:ascii="Times New Roman" w:hAnsi="Times New Roman" w:cs="Times New Roman"/>
          <w:color w:val="000000"/>
          <w:sz w:val="28"/>
          <w:szCs w:val="28"/>
          <w:shd w:val="clear" w:color="auto" w:fill="FFFFFF"/>
        </w:rPr>
        <w:t>.Н</w:t>
      </w:r>
      <w:proofErr w:type="gramEnd"/>
      <w:r w:rsidR="00A80982" w:rsidRPr="00DC0D54">
        <w:rPr>
          <w:rFonts w:ascii="Times New Roman" w:hAnsi="Times New Roman" w:cs="Times New Roman"/>
          <w:color w:val="000000"/>
          <w:sz w:val="28"/>
          <w:szCs w:val="28"/>
          <w:shd w:val="clear" w:color="auto" w:fill="FFFFFF"/>
        </w:rPr>
        <w:t>овонукутский</w:t>
      </w:r>
      <w:proofErr w:type="spellEnd"/>
      <w:r w:rsidR="002D0D3F" w:rsidRPr="00DC0D54">
        <w:rPr>
          <w:rFonts w:ascii="Times New Roman" w:hAnsi="Times New Roman" w:cs="Times New Roman"/>
          <w:color w:val="000000"/>
          <w:sz w:val="28"/>
          <w:szCs w:val="28"/>
          <w:shd w:val="clear" w:color="auto" w:fill="FFFFFF"/>
        </w:rPr>
        <w:t xml:space="preserve">, </w:t>
      </w:r>
      <w:r w:rsidR="004062A3" w:rsidRPr="00DC0D54">
        <w:rPr>
          <w:rFonts w:ascii="Times New Roman" w:hAnsi="Times New Roman" w:cs="Times New Roman"/>
          <w:color w:val="000000"/>
          <w:sz w:val="28"/>
          <w:szCs w:val="28"/>
          <w:shd w:val="clear" w:color="auto" w:fill="FFFFFF"/>
        </w:rPr>
        <w:t>ул. Ленина 26.</w:t>
      </w:r>
      <w:r w:rsidR="002D0D3F" w:rsidRPr="00DC0D54">
        <w:rPr>
          <w:rFonts w:ascii="Times New Roman" w:hAnsi="Times New Roman" w:cs="Times New Roman"/>
          <w:color w:val="000000"/>
          <w:sz w:val="28"/>
          <w:szCs w:val="28"/>
          <w:shd w:val="clear" w:color="auto" w:fill="FFFFFF"/>
        </w:rPr>
        <w:t xml:space="preserve"> </w:t>
      </w:r>
      <w:r w:rsidR="004062A3" w:rsidRPr="00DC0D54">
        <w:rPr>
          <w:rFonts w:ascii="Times New Roman" w:hAnsi="Times New Roman" w:cs="Times New Roman"/>
          <w:color w:val="000000"/>
          <w:sz w:val="28"/>
          <w:szCs w:val="28"/>
          <w:shd w:val="clear" w:color="auto" w:fill="FFFFFF"/>
        </w:rPr>
        <w:t xml:space="preserve"> Учредителем Фонда является Администрация МО «</w:t>
      </w:r>
      <w:proofErr w:type="spellStart"/>
      <w:r w:rsidR="004062A3" w:rsidRPr="00DC0D54">
        <w:rPr>
          <w:rFonts w:ascii="Times New Roman" w:hAnsi="Times New Roman" w:cs="Times New Roman"/>
          <w:color w:val="000000"/>
          <w:sz w:val="28"/>
          <w:szCs w:val="28"/>
          <w:shd w:val="clear" w:color="auto" w:fill="FFFFFF"/>
        </w:rPr>
        <w:t>Нукутский</w:t>
      </w:r>
      <w:proofErr w:type="spellEnd"/>
      <w:r w:rsidR="004062A3" w:rsidRPr="00DC0D54">
        <w:rPr>
          <w:rFonts w:ascii="Times New Roman" w:hAnsi="Times New Roman" w:cs="Times New Roman"/>
          <w:color w:val="000000"/>
          <w:sz w:val="28"/>
          <w:szCs w:val="28"/>
          <w:shd w:val="clear" w:color="auto" w:fill="FFFFFF"/>
        </w:rPr>
        <w:t xml:space="preserve"> район».</w:t>
      </w:r>
      <w:r w:rsidR="002D0D3F" w:rsidRPr="00DC0D54">
        <w:rPr>
          <w:rFonts w:ascii="Times New Roman" w:hAnsi="Times New Roman" w:cs="Times New Roman"/>
          <w:color w:val="000000"/>
          <w:sz w:val="28"/>
          <w:szCs w:val="28"/>
          <w:shd w:val="clear" w:color="auto" w:fill="FFFFFF"/>
        </w:rPr>
        <w:t xml:space="preserve"> Вид деятельности – прочее финансовое посредничество. </w:t>
      </w:r>
      <w:proofErr w:type="gramStart"/>
      <w:r w:rsidR="004062A3" w:rsidRPr="00DC0D54">
        <w:rPr>
          <w:rFonts w:ascii="Times New Roman" w:hAnsi="Times New Roman" w:cs="Times New Roman"/>
          <w:color w:val="000000"/>
          <w:sz w:val="28"/>
          <w:szCs w:val="28"/>
          <w:shd w:val="clear" w:color="auto" w:fill="FFFFFF"/>
        </w:rPr>
        <w:t>Фонд создан в целях обеспечения доступа субъектов малого и среднего предпринимательства МО «</w:t>
      </w:r>
      <w:proofErr w:type="spellStart"/>
      <w:r w:rsidR="004062A3" w:rsidRPr="00DC0D54">
        <w:rPr>
          <w:rFonts w:ascii="Times New Roman" w:hAnsi="Times New Roman" w:cs="Times New Roman"/>
          <w:color w:val="000000"/>
          <w:sz w:val="28"/>
          <w:szCs w:val="28"/>
          <w:shd w:val="clear" w:color="auto" w:fill="FFFFFF"/>
        </w:rPr>
        <w:t>Нукутский</w:t>
      </w:r>
      <w:proofErr w:type="spellEnd"/>
      <w:r w:rsidR="004062A3" w:rsidRPr="00DC0D54">
        <w:rPr>
          <w:rFonts w:ascii="Times New Roman" w:hAnsi="Times New Roman" w:cs="Times New Roman"/>
          <w:color w:val="000000"/>
          <w:sz w:val="28"/>
          <w:szCs w:val="28"/>
          <w:shd w:val="clear" w:color="auto" w:fill="FFFFFF"/>
        </w:rPr>
        <w:t xml:space="preserve"> район» к финансовым ресурсам путем оказания финансовой поддержки в виде предоставления займов и иных форм и видов поддержки в соответствии с программой развития субъектов малого и среднего предпринимательства в МО «</w:t>
      </w:r>
      <w:proofErr w:type="spellStart"/>
      <w:r w:rsidR="004062A3" w:rsidRPr="00DC0D54">
        <w:rPr>
          <w:rFonts w:ascii="Times New Roman" w:hAnsi="Times New Roman" w:cs="Times New Roman"/>
          <w:color w:val="000000"/>
          <w:sz w:val="28"/>
          <w:szCs w:val="28"/>
          <w:shd w:val="clear" w:color="auto" w:fill="FFFFFF"/>
        </w:rPr>
        <w:t>Нукутский</w:t>
      </w:r>
      <w:proofErr w:type="spellEnd"/>
      <w:r w:rsidR="004062A3" w:rsidRPr="00DC0D54">
        <w:rPr>
          <w:rFonts w:ascii="Times New Roman" w:hAnsi="Times New Roman" w:cs="Times New Roman"/>
          <w:color w:val="000000"/>
          <w:sz w:val="28"/>
          <w:szCs w:val="28"/>
          <w:shd w:val="clear" w:color="auto" w:fill="FFFFFF"/>
        </w:rPr>
        <w:t xml:space="preserve"> район» и другими нормативными правовыми актами, действующими на терр</w:t>
      </w:r>
      <w:r w:rsidR="002B3E92" w:rsidRPr="00DC0D54">
        <w:rPr>
          <w:rFonts w:ascii="Times New Roman" w:hAnsi="Times New Roman" w:cs="Times New Roman"/>
          <w:color w:val="000000"/>
          <w:sz w:val="28"/>
          <w:szCs w:val="28"/>
          <w:shd w:val="clear" w:color="auto" w:fill="FFFFFF"/>
        </w:rPr>
        <w:t>и</w:t>
      </w:r>
      <w:r w:rsidR="004062A3" w:rsidRPr="00DC0D54">
        <w:rPr>
          <w:rFonts w:ascii="Times New Roman" w:hAnsi="Times New Roman" w:cs="Times New Roman"/>
          <w:color w:val="000000"/>
          <w:sz w:val="28"/>
          <w:szCs w:val="28"/>
          <w:shd w:val="clear" w:color="auto" w:fill="FFFFFF"/>
        </w:rPr>
        <w:t>тории МО «</w:t>
      </w:r>
      <w:proofErr w:type="spellStart"/>
      <w:r w:rsidR="004062A3" w:rsidRPr="00DC0D54">
        <w:rPr>
          <w:rFonts w:ascii="Times New Roman" w:hAnsi="Times New Roman" w:cs="Times New Roman"/>
          <w:color w:val="000000"/>
          <w:sz w:val="28"/>
          <w:szCs w:val="28"/>
          <w:shd w:val="clear" w:color="auto" w:fill="FFFFFF"/>
        </w:rPr>
        <w:t>Нукутский</w:t>
      </w:r>
      <w:proofErr w:type="spellEnd"/>
      <w:r w:rsidR="004062A3" w:rsidRPr="00DC0D54">
        <w:rPr>
          <w:rFonts w:ascii="Times New Roman" w:hAnsi="Times New Roman" w:cs="Times New Roman"/>
          <w:color w:val="000000"/>
          <w:sz w:val="28"/>
          <w:szCs w:val="28"/>
          <w:shd w:val="clear" w:color="auto" w:fill="FFFFFF"/>
        </w:rPr>
        <w:t xml:space="preserve"> район» и Иркутской области.</w:t>
      </w:r>
      <w:r w:rsidR="002D0D3F" w:rsidRPr="00DC0D54">
        <w:rPr>
          <w:rFonts w:ascii="Times New Roman" w:hAnsi="Times New Roman" w:cs="Times New Roman"/>
          <w:color w:val="000000"/>
          <w:sz w:val="28"/>
          <w:szCs w:val="28"/>
          <w:shd w:val="clear" w:color="auto" w:fill="FFFFFF"/>
        </w:rPr>
        <w:t xml:space="preserve"> </w:t>
      </w:r>
      <w:r w:rsidR="004062A3" w:rsidRPr="00DC0D54">
        <w:rPr>
          <w:rFonts w:ascii="Times New Roman" w:hAnsi="Times New Roman" w:cs="Times New Roman"/>
          <w:color w:val="000000"/>
          <w:sz w:val="28"/>
          <w:szCs w:val="28"/>
          <w:shd w:val="clear" w:color="auto" w:fill="FFFFFF"/>
        </w:rPr>
        <w:t xml:space="preserve"> </w:t>
      </w:r>
      <w:proofErr w:type="gramEnd"/>
    </w:p>
    <w:p w:rsidR="00A12DF7" w:rsidRPr="00DC0D54" w:rsidRDefault="004062A3" w:rsidP="00BE1104">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proofErr w:type="gramStart"/>
      <w:r w:rsidR="002D0D3F" w:rsidRPr="00DC0D54">
        <w:rPr>
          <w:rFonts w:ascii="Times New Roman" w:hAnsi="Times New Roman" w:cs="Times New Roman"/>
          <w:color w:val="000000"/>
          <w:sz w:val="28"/>
          <w:szCs w:val="28"/>
          <w:shd w:val="clear" w:color="auto" w:fill="FFFFFF"/>
        </w:rPr>
        <w:t xml:space="preserve">Основными задачами Фонда являются: содействие росту доступных заемных ресурсов для субъектов малого и среднего предпринимательства, стимулирование процесса создания новых (обеспечение </w:t>
      </w:r>
      <w:proofErr w:type="spellStart"/>
      <w:r w:rsidR="002D0D3F" w:rsidRPr="00DC0D54">
        <w:rPr>
          <w:rFonts w:ascii="Times New Roman" w:hAnsi="Times New Roman" w:cs="Times New Roman"/>
          <w:color w:val="000000"/>
          <w:sz w:val="28"/>
          <w:szCs w:val="28"/>
          <w:shd w:val="clear" w:color="auto" w:fill="FFFFFF"/>
        </w:rPr>
        <w:t>самозанятости</w:t>
      </w:r>
      <w:proofErr w:type="spellEnd"/>
      <w:r w:rsidR="002D0D3F" w:rsidRPr="00DC0D54">
        <w:rPr>
          <w:rFonts w:ascii="Times New Roman" w:hAnsi="Times New Roman" w:cs="Times New Roman"/>
          <w:color w:val="000000"/>
          <w:sz w:val="28"/>
          <w:szCs w:val="28"/>
          <w:shd w:val="clear" w:color="auto" w:fill="FFFFFF"/>
        </w:rPr>
        <w:t xml:space="preserve"> населения) и развитие уже созданных предприятий сферы малого и среднего предпринимательства, создание новых рабочих мест, поддержка </w:t>
      </w:r>
      <w:r w:rsidR="002D0D3F" w:rsidRPr="00DC0D54">
        <w:rPr>
          <w:rFonts w:ascii="Times New Roman" w:hAnsi="Times New Roman" w:cs="Times New Roman"/>
          <w:color w:val="000000"/>
          <w:sz w:val="28"/>
          <w:szCs w:val="28"/>
          <w:shd w:val="clear" w:color="auto" w:fill="FFFFFF"/>
        </w:rPr>
        <w:lastRenderedPageBreak/>
        <w:t>реализуемыми малыми предприятиями инвестиционных проектов за счет возможности пополнения оборотными средствами, развитие новых форм финансовой поддержки субъектов малого и среднего предпринимательства, дополняющих существующую</w:t>
      </w:r>
      <w:proofErr w:type="gramEnd"/>
      <w:r w:rsidR="002D0D3F" w:rsidRPr="00DC0D54">
        <w:rPr>
          <w:rFonts w:ascii="Times New Roman" w:hAnsi="Times New Roman" w:cs="Times New Roman"/>
          <w:color w:val="000000"/>
          <w:sz w:val="28"/>
          <w:szCs w:val="28"/>
          <w:shd w:val="clear" w:color="auto" w:fill="FFFFFF"/>
        </w:rPr>
        <w:t xml:space="preserve"> структуру. В соответствии с</w:t>
      </w:r>
      <w:r w:rsidR="00A21A0E" w:rsidRPr="00DC0D54">
        <w:rPr>
          <w:rFonts w:ascii="Times New Roman" w:hAnsi="Times New Roman" w:cs="Times New Roman"/>
          <w:color w:val="000000"/>
          <w:sz w:val="28"/>
          <w:szCs w:val="28"/>
          <w:shd w:val="clear" w:color="auto" w:fill="FFFFFF"/>
        </w:rPr>
        <w:t xml:space="preserve"> ст.5 </w:t>
      </w:r>
      <w:r w:rsidR="002D0D3F" w:rsidRPr="00DC0D54">
        <w:rPr>
          <w:rFonts w:ascii="Times New Roman" w:hAnsi="Times New Roman" w:cs="Times New Roman"/>
          <w:color w:val="000000"/>
          <w:sz w:val="28"/>
          <w:szCs w:val="28"/>
          <w:shd w:val="clear" w:color="auto" w:fill="FFFFFF"/>
        </w:rPr>
        <w:t xml:space="preserve"> Устав</w:t>
      </w:r>
      <w:r w:rsidR="00A21A0E" w:rsidRPr="00DC0D54">
        <w:rPr>
          <w:rFonts w:ascii="Times New Roman" w:hAnsi="Times New Roman" w:cs="Times New Roman"/>
          <w:color w:val="000000"/>
          <w:sz w:val="28"/>
          <w:szCs w:val="28"/>
          <w:shd w:val="clear" w:color="auto" w:fill="FFFFFF"/>
        </w:rPr>
        <w:t>а</w:t>
      </w:r>
      <w:r w:rsidR="002D0D3F" w:rsidRPr="00DC0D54">
        <w:rPr>
          <w:rFonts w:ascii="Times New Roman" w:hAnsi="Times New Roman" w:cs="Times New Roman"/>
          <w:color w:val="000000"/>
          <w:sz w:val="28"/>
          <w:szCs w:val="28"/>
          <w:shd w:val="clear" w:color="auto" w:fill="FFFFFF"/>
        </w:rPr>
        <w:t xml:space="preserve"> Фонда, высшим органом управления Фондом является Правление Фонда, </w:t>
      </w:r>
      <w:r w:rsidR="00E97E7B" w:rsidRPr="00DC0D54">
        <w:rPr>
          <w:rFonts w:ascii="Times New Roman" w:hAnsi="Times New Roman" w:cs="Times New Roman"/>
          <w:color w:val="000000"/>
          <w:sz w:val="28"/>
          <w:szCs w:val="28"/>
          <w:shd w:val="clear" w:color="auto" w:fill="FFFFFF"/>
        </w:rPr>
        <w:t>основной функцией которого является обеспечение соблюдения Фондов целей, в интересах которых он был создан. Н</w:t>
      </w:r>
      <w:r w:rsidR="002D0D3F" w:rsidRPr="00DC0D54">
        <w:rPr>
          <w:rFonts w:ascii="Times New Roman" w:hAnsi="Times New Roman" w:cs="Times New Roman"/>
          <w:color w:val="000000"/>
          <w:sz w:val="28"/>
          <w:szCs w:val="28"/>
          <w:shd w:val="clear" w:color="auto" w:fill="FFFFFF"/>
        </w:rPr>
        <w:t>адзорным органом Фонда является Попечительский совет</w:t>
      </w:r>
      <w:r w:rsidR="00E97E7B" w:rsidRPr="00DC0D54">
        <w:rPr>
          <w:rFonts w:ascii="Times New Roman" w:hAnsi="Times New Roman" w:cs="Times New Roman"/>
          <w:color w:val="000000"/>
          <w:sz w:val="28"/>
          <w:szCs w:val="28"/>
          <w:shd w:val="clear" w:color="auto" w:fill="FFFFFF"/>
        </w:rPr>
        <w:t>, который осуществляет надзор</w:t>
      </w:r>
      <w:r w:rsidR="002D0D3F" w:rsidRPr="00DC0D54">
        <w:rPr>
          <w:rFonts w:ascii="Times New Roman" w:hAnsi="Times New Roman" w:cs="Times New Roman"/>
          <w:color w:val="000000"/>
          <w:sz w:val="28"/>
          <w:szCs w:val="28"/>
          <w:shd w:val="clear" w:color="auto" w:fill="FFFFFF"/>
        </w:rPr>
        <w:t xml:space="preserve"> </w:t>
      </w:r>
      <w:r w:rsidR="00E97E7B" w:rsidRPr="00DC0D54">
        <w:rPr>
          <w:rFonts w:ascii="Times New Roman" w:hAnsi="Times New Roman" w:cs="Times New Roman"/>
          <w:color w:val="000000"/>
          <w:sz w:val="28"/>
          <w:szCs w:val="28"/>
          <w:shd w:val="clear" w:color="auto" w:fill="FFFFFF"/>
        </w:rPr>
        <w:t xml:space="preserve">за деятельностью </w:t>
      </w:r>
      <w:r w:rsidR="00A12DF7" w:rsidRPr="00DC0D54">
        <w:rPr>
          <w:rFonts w:ascii="Times New Roman" w:hAnsi="Times New Roman" w:cs="Times New Roman"/>
          <w:color w:val="000000"/>
          <w:sz w:val="28"/>
          <w:szCs w:val="28"/>
          <w:shd w:val="clear" w:color="auto" w:fill="FFFFFF"/>
        </w:rPr>
        <w:t xml:space="preserve">Фонда, принятием Правлением и директором решений и обеспечением их исполнения, использованием средств Фонда, соблюдением Фондом действующего законодательства. </w:t>
      </w:r>
    </w:p>
    <w:p w:rsidR="00DC2651" w:rsidRPr="00DC0D54" w:rsidRDefault="0017553C" w:rsidP="0017553C">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На период проверки Правление Фонда состоит из </w:t>
      </w:r>
      <w:r w:rsidR="00E2274C" w:rsidRPr="00DC0D54">
        <w:rPr>
          <w:rFonts w:ascii="Times New Roman" w:hAnsi="Times New Roman" w:cs="Times New Roman"/>
          <w:color w:val="000000"/>
          <w:sz w:val="28"/>
          <w:szCs w:val="28"/>
          <w:shd w:val="clear" w:color="auto" w:fill="FFFFFF"/>
        </w:rPr>
        <w:t xml:space="preserve">5  </w:t>
      </w:r>
      <w:r w:rsidR="002D0D3F" w:rsidRPr="00DC0D54">
        <w:rPr>
          <w:rFonts w:ascii="Times New Roman" w:hAnsi="Times New Roman" w:cs="Times New Roman"/>
          <w:color w:val="000000"/>
          <w:sz w:val="28"/>
          <w:szCs w:val="28"/>
          <w:shd w:val="clear" w:color="auto" w:fill="FFFFFF"/>
        </w:rPr>
        <w:t xml:space="preserve">человек, Попечительский Совет состоит из </w:t>
      </w:r>
      <w:r w:rsidR="00A21A0E" w:rsidRPr="00DC0D54">
        <w:rPr>
          <w:rFonts w:ascii="Times New Roman" w:hAnsi="Times New Roman" w:cs="Times New Roman"/>
          <w:color w:val="000000"/>
          <w:sz w:val="28"/>
          <w:szCs w:val="28"/>
          <w:shd w:val="clear" w:color="auto" w:fill="FFFFFF"/>
        </w:rPr>
        <w:t xml:space="preserve"> </w:t>
      </w:r>
      <w:r w:rsidR="00E97E7B" w:rsidRPr="00DC0D54">
        <w:rPr>
          <w:rFonts w:ascii="Times New Roman" w:hAnsi="Times New Roman" w:cs="Times New Roman"/>
          <w:color w:val="000000"/>
          <w:sz w:val="28"/>
          <w:szCs w:val="28"/>
          <w:shd w:val="clear" w:color="auto" w:fill="FFFFFF"/>
        </w:rPr>
        <w:t xml:space="preserve">5 </w:t>
      </w:r>
      <w:r w:rsidR="002D0D3F" w:rsidRPr="00DC0D54">
        <w:rPr>
          <w:rFonts w:ascii="Times New Roman" w:hAnsi="Times New Roman" w:cs="Times New Roman"/>
          <w:color w:val="000000"/>
          <w:sz w:val="28"/>
          <w:szCs w:val="28"/>
          <w:shd w:val="clear" w:color="auto" w:fill="FFFFFF"/>
        </w:rPr>
        <w:t>человек, члены Правления и Попечительского Совета назначены из числа представителей о</w:t>
      </w:r>
      <w:r w:rsidR="00E97E7B" w:rsidRPr="00DC0D54">
        <w:rPr>
          <w:rFonts w:ascii="Times New Roman" w:hAnsi="Times New Roman" w:cs="Times New Roman"/>
          <w:color w:val="000000"/>
          <w:sz w:val="28"/>
          <w:szCs w:val="28"/>
          <w:shd w:val="clear" w:color="auto" w:fill="FFFFFF"/>
        </w:rPr>
        <w:t xml:space="preserve">рганов местного самоуправления, </w:t>
      </w:r>
      <w:r w:rsidR="002D0D3F" w:rsidRPr="00DC0D54">
        <w:rPr>
          <w:rFonts w:ascii="Times New Roman" w:hAnsi="Times New Roman" w:cs="Times New Roman"/>
          <w:color w:val="000000"/>
          <w:sz w:val="28"/>
          <w:szCs w:val="28"/>
          <w:shd w:val="clear" w:color="auto" w:fill="FFFFFF"/>
        </w:rPr>
        <w:t xml:space="preserve">коммерческих и некоммерческих организаций, субъектов малого и среднего предпринимательства. На </w:t>
      </w:r>
      <w:r w:rsidR="00A12DF7" w:rsidRPr="00DC0D54">
        <w:rPr>
          <w:rFonts w:ascii="Times New Roman" w:hAnsi="Times New Roman" w:cs="Times New Roman"/>
          <w:color w:val="000000"/>
          <w:sz w:val="28"/>
          <w:szCs w:val="28"/>
          <w:shd w:val="clear" w:color="auto" w:fill="FFFFFF"/>
        </w:rPr>
        <w:t>момент</w:t>
      </w:r>
      <w:r w:rsidR="002D0D3F" w:rsidRPr="00DC0D54">
        <w:rPr>
          <w:rFonts w:ascii="Times New Roman" w:hAnsi="Times New Roman" w:cs="Times New Roman"/>
          <w:color w:val="000000"/>
          <w:sz w:val="28"/>
          <w:szCs w:val="28"/>
          <w:shd w:val="clear" w:color="auto" w:fill="FFFFFF"/>
        </w:rPr>
        <w:t xml:space="preserve"> проверки</w:t>
      </w:r>
      <w:r w:rsidR="00A12DF7" w:rsidRPr="00DC0D54">
        <w:rPr>
          <w:rFonts w:ascii="Times New Roman" w:hAnsi="Times New Roman" w:cs="Times New Roman"/>
          <w:color w:val="000000"/>
          <w:sz w:val="28"/>
          <w:szCs w:val="28"/>
          <w:shd w:val="clear" w:color="auto" w:fill="FFFFFF"/>
        </w:rPr>
        <w:t xml:space="preserve"> распоряжением Администрации  МО «</w:t>
      </w:r>
      <w:proofErr w:type="spellStart"/>
      <w:r w:rsidR="00A12DF7" w:rsidRPr="00DC0D54">
        <w:rPr>
          <w:rFonts w:ascii="Times New Roman" w:hAnsi="Times New Roman" w:cs="Times New Roman"/>
          <w:color w:val="000000"/>
          <w:sz w:val="28"/>
          <w:szCs w:val="28"/>
          <w:shd w:val="clear" w:color="auto" w:fill="FFFFFF"/>
        </w:rPr>
        <w:t>Нукутский</w:t>
      </w:r>
      <w:proofErr w:type="spellEnd"/>
      <w:r w:rsidR="00A12DF7" w:rsidRPr="00DC0D54">
        <w:rPr>
          <w:rFonts w:ascii="Times New Roman" w:hAnsi="Times New Roman" w:cs="Times New Roman"/>
          <w:color w:val="000000"/>
          <w:sz w:val="28"/>
          <w:szCs w:val="28"/>
          <w:shd w:val="clear" w:color="auto" w:fill="FFFFFF"/>
        </w:rPr>
        <w:t xml:space="preserve"> район» от 19.03.2012 г. № 85 </w:t>
      </w:r>
      <w:r w:rsidR="002D0D3F" w:rsidRPr="00DC0D54">
        <w:rPr>
          <w:rFonts w:ascii="Times New Roman" w:hAnsi="Times New Roman" w:cs="Times New Roman"/>
          <w:color w:val="000000"/>
          <w:sz w:val="28"/>
          <w:szCs w:val="28"/>
          <w:shd w:val="clear" w:color="auto" w:fill="FFFFFF"/>
        </w:rPr>
        <w:t xml:space="preserve"> директор</w:t>
      </w:r>
      <w:r w:rsidR="00A12DF7" w:rsidRPr="00DC0D54">
        <w:rPr>
          <w:rFonts w:ascii="Times New Roman" w:hAnsi="Times New Roman" w:cs="Times New Roman"/>
          <w:color w:val="000000"/>
          <w:sz w:val="28"/>
          <w:szCs w:val="28"/>
          <w:shd w:val="clear" w:color="auto" w:fill="FFFFFF"/>
        </w:rPr>
        <w:t>ом</w:t>
      </w:r>
      <w:r w:rsidR="002D0D3F" w:rsidRPr="00DC0D54">
        <w:rPr>
          <w:rFonts w:ascii="Times New Roman" w:hAnsi="Times New Roman" w:cs="Times New Roman"/>
          <w:color w:val="000000"/>
          <w:sz w:val="28"/>
          <w:szCs w:val="28"/>
          <w:shd w:val="clear" w:color="auto" w:fill="FFFFFF"/>
        </w:rPr>
        <w:t xml:space="preserve"> Фонда</w:t>
      </w:r>
      <w:r w:rsidR="00A12DF7" w:rsidRPr="00DC0D54">
        <w:rPr>
          <w:rFonts w:ascii="Times New Roman" w:hAnsi="Times New Roman" w:cs="Times New Roman"/>
          <w:color w:val="000000"/>
          <w:sz w:val="28"/>
          <w:szCs w:val="28"/>
          <w:shd w:val="clear" w:color="auto" w:fill="FFFFFF"/>
        </w:rPr>
        <w:t xml:space="preserve"> назначен</w:t>
      </w:r>
      <w:r w:rsidR="002D0D3F" w:rsidRPr="00DC0D54">
        <w:rPr>
          <w:rFonts w:ascii="Times New Roman" w:hAnsi="Times New Roman" w:cs="Times New Roman"/>
          <w:color w:val="000000"/>
          <w:sz w:val="28"/>
          <w:szCs w:val="28"/>
          <w:shd w:val="clear" w:color="auto" w:fill="FFFFFF"/>
        </w:rPr>
        <w:t xml:space="preserve"> </w:t>
      </w:r>
      <w:proofErr w:type="spellStart"/>
      <w:r w:rsidR="00A21A0E" w:rsidRPr="00DC0D54">
        <w:rPr>
          <w:rFonts w:ascii="Times New Roman" w:hAnsi="Times New Roman" w:cs="Times New Roman"/>
          <w:color w:val="000000"/>
          <w:sz w:val="28"/>
          <w:szCs w:val="28"/>
          <w:shd w:val="clear" w:color="auto" w:fill="FFFFFF"/>
        </w:rPr>
        <w:t>Хойлов</w:t>
      </w:r>
      <w:proofErr w:type="spellEnd"/>
      <w:r w:rsidR="00A21A0E" w:rsidRPr="00DC0D54">
        <w:rPr>
          <w:rFonts w:ascii="Times New Roman" w:hAnsi="Times New Roman" w:cs="Times New Roman"/>
          <w:color w:val="000000"/>
          <w:sz w:val="28"/>
          <w:szCs w:val="28"/>
          <w:shd w:val="clear" w:color="auto" w:fill="FFFFFF"/>
        </w:rPr>
        <w:t xml:space="preserve"> О.Ю.</w:t>
      </w:r>
      <w:r w:rsidR="002D0D3F" w:rsidRPr="00DC0D54">
        <w:rPr>
          <w:rFonts w:ascii="Times New Roman" w:hAnsi="Times New Roman" w:cs="Times New Roman"/>
          <w:color w:val="000000"/>
          <w:sz w:val="28"/>
          <w:szCs w:val="28"/>
          <w:shd w:val="clear" w:color="auto" w:fill="FFFFFF"/>
        </w:rPr>
        <w:t>,</w:t>
      </w:r>
      <w:r w:rsidR="00A12DF7" w:rsidRPr="00DC0D54">
        <w:rPr>
          <w:rFonts w:ascii="Times New Roman" w:hAnsi="Times New Roman" w:cs="Times New Roman"/>
          <w:color w:val="000000"/>
          <w:sz w:val="28"/>
          <w:szCs w:val="28"/>
          <w:shd w:val="clear" w:color="auto" w:fill="FFFFFF"/>
        </w:rPr>
        <w:t xml:space="preserve"> что не соответствует </w:t>
      </w:r>
      <w:r w:rsidR="002D0D3F" w:rsidRPr="00DC0D54">
        <w:rPr>
          <w:rFonts w:ascii="Times New Roman" w:hAnsi="Times New Roman" w:cs="Times New Roman"/>
          <w:color w:val="000000"/>
          <w:sz w:val="28"/>
          <w:szCs w:val="28"/>
          <w:shd w:val="clear" w:color="auto" w:fill="FFFFFF"/>
        </w:rPr>
        <w:t xml:space="preserve"> </w:t>
      </w:r>
      <w:r w:rsidR="00A21A0E" w:rsidRPr="00DC0D54">
        <w:rPr>
          <w:rFonts w:ascii="Times New Roman" w:hAnsi="Times New Roman" w:cs="Times New Roman"/>
          <w:color w:val="000000"/>
          <w:sz w:val="28"/>
          <w:szCs w:val="28"/>
          <w:shd w:val="clear" w:color="auto" w:fill="FFFFFF"/>
        </w:rPr>
        <w:t>п.6.3 статьи 6  Устава Фонда  (при создании Фонда директор назначается на должность учредителем Фонда</w:t>
      </w:r>
      <w:r w:rsidR="0048682A" w:rsidRPr="00DC0D54">
        <w:rPr>
          <w:rFonts w:ascii="Times New Roman" w:hAnsi="Times New Roman" w:cs="Times New Roman"/>
          <w:color w:val="000000"/>
          <w:sz w:val="28"/>
          <w:szCs w:val="28"/>
          <w:shd w:val="clear" w:color="auto" w:fill="FFFFFF"/>
        </w:rPr>
        <w:t xml:space="preserve"> </w:t>
      </w:r>
      <w:r w:rsidR="00A21A0E" w:rsidRPr="00DC0D54">
        <w:rPr>
          <w:rFonts w:ascii="Times New Roman" w:hAnsi="Times New Roman" w:cs="Times New Roman"/>
          <w:color w:val="000000"/>
          <w:sz w:val="28"/>
          <w:szCs w:val="28"/>
          <w:shd w:val="clear" w:color="auto" w:fill="FFFFFF"/>
        </w:rPr>
        <w:t>- была назначена Андрианова Н.А., в дальнейшем</w:t>
      </w:r>
      <w:r w:rsidR="0097317A" w:rsidRPr="00DC0D54">
        <w:rPr>
          <w:rFonts w:ascii="Times New Roman" w:hAnsi="Times New Roman" w:cs="Times New Roman"/>
          <w:color w:val="000000"/>
          <w:sz w:val="28"/>
          <w:szCs w:val="28"/>
          <w:shd w:val="clear" w:color="auto" w:fill="FFFFFF"/>
        </w:rPr>
        <w:t xml:space="preserve"> решение о назначении директора принимает Правление).</w:t>
      </w:r>
      <w:r w:rsidR="00A21A0E"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 </w:t>
      </w:r>
    </w:p>
    <w:p w:rsidR="00DC2651" w:rsidRPr="00DC0D54" w:rsidRDefault="00DC2651"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На проверку были представлены следующие документы:</w:t>
      </w:r>
    </w:p>
    <w:p w:rsidR="00DC2651" w:rsidRPr="00DC0D54" w:rsidRDefault="00DC2651"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1.Устав Фонда поддержки малого и среднего предпринимательства;</w:t>
      </w:r>
    </w:p>
    <w:p w:rsidR="00DC2651" w:rsidRPr="00DC0D54" w:rsidRDefault="00DC2651"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2.Положение о предоставлении займов субъектам малого и среднего предпринимательства МО  «</w:t>
      </w:r>
      <w:proofErr w:type="spellStart"/>
      <w:r w:rsidRPr="00DC0D54">
        <w:rPr>
          <w:rFonts w:ascii="Times New Roman" w:hAnsi="Times New Roman" w:cs="Times New Roman"/>
          <w:color w:val="000000"/>
          <w:sz w:val="28"/>
          <w:szCs w:val="28"/>
          <w:shd w:val="clear" w:color="auto" w:fill="FFFFFF"/>
        </w:rPr>
        <w:t>Нукутский</w:t>
      </w:r>
      <w:proofErr w:type="spellEnd"/>
      <w:r w:rsidRPr="00DC0D54">
        <w:rPr>
          <w:rFonts w:ascii="Times New Roman" w:hAnsi="Times New Roman" w:cs="Times New Roman"/>
          <w:color w:val="000000"/>
          <w:sz w:val="28"/>
          <w:szCs w:val="28"/>
          <w:shd w:val="clear" w:color="auto" w:fill="FFFFFF"/>
        </w:rPr>
        <w:t xml:space="preserve"> район»;</w:t>
      </w:r>
    </w:p>
    <w:p w:rsidR="00DC2651" w:rsidRPr="00DC0D54" w:rsidRDefault="00DC2651"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3.Положение о Попечительском  совете Фонда поддержки малого и среднего предпринимательства;</w:t>
      </w:r>
    </w:p>
    <w:p w:rsidR="00DC2651" w:rsidRPr="00DC0D54" w:rsidRDefault="00DC2651"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4.</w:t>
      </w:r>
      <w:r w:rsidR="00216948" w:rsidRPr="00DC0D54">
        <w:rPr>
          <w:rFonts w:ascii="Times New Roman" w:hAnsi="Times New Roman" w:cs="Times New Roman"/>
          <w:color w:val="000000"/>
          <w:sz w:val="28"/>
          <w:szCs w:val="28"/>
          <w:shd w:val="clear" w:color="auto" w:fill="FFFFFF"/>
        </w:rPr>
        <w:t xml:space="preserve"> Соглашение  с Министерством экономического развития Иркутской области о предоставлении субсидии из областного бюджета  на реализацию мероприятий, направленных на поддержку и развитие малого и среднего предпринимательства, на «Содействие развитию </w:t>
      </w:r>
      <w:proofErr w:type="spellStart"/>
      <w:r w:rsidR="00216948" w:rsidRPr="00DC0D54">
        <w:rPr>
          <w:rFonts w:ascii="Times New Roman" w:hAnsi="Times New Roman" w:cs="Times New Roman"/>
          <w:color w:val="000000"/>
          <w:sz w:val="28"/>
          <w:szCs w:val="28"/>
          <w:shd w:val="clear" w:color="auto" w:fill="FFFFFF"/>
        </w:rPr>
        <w:t>микрофинансовых</w:t>
      </w:r>
      <w:proofErr w:type="spellEnd"/>
      <w:r w:rsidR="00216948" w:rsidRPr="00DC0D54">
        <w:rPr>
          <w:rFonts w:ascii="Times New Roman" w:hAnsi="Times New Roman" w:cs="Times New Roman"/>
          <w:color w:val="000000"/>
          <w:sz w:val="28"/>
          <w:szCs w:val="28"/>
          <w:shd w:val="clear" w:color="auto" w:fill="FFFFFF"/>
        </w:rPr>
        <w:t xml:space="preserve"> организаций»;</w:t>
      </w:r>
    </w:p>
    <w:p w:rsidR="00216948" w:rsidRPr="00DC0D54" w:rsidRDefault="00216948"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5. Личные дела заемщиков (31 дело);</w:t>
      </w:r>
    </w:p>
    <w:p w:rsidR="00216948" w:rsidRPr="00DC0D54" w:rsidRDefault="00216948"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6. Штатные расписания работников Фонда;</w:t>
      </w:r>
    </w:p>
    <w:p w:rsidR="00216948" w:rsidRPr="00DC0D54" w:rsidRDefault="00216948"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7. Бухгалтерские и банковские документы</w:t>
      </w:r>
      <w:r w:rsidR="008A757C" w:rsidRPr="00DC0D54">
        <w:rPr>
          <w:rFonts w:ascii="Times New Roman" w:hAnsi="Times New Roman" w:cs="Times New Roman"/>
          <w:color w:val="000000"/>
          <w:sz w:val="28"/>
          <w:szCs w:val="28"/>
          <w:shd w:val="clear" w:color="auto" w:fill="FFFFFF"/>
        </w:rPr>
        <w:t xml:space="preserve"> и т.д.</w:t>
      </w:r>
      <w:r w:rsidR="00E61CC6" w:rsidRPr="00DC0D54">
        <w:rPr>
          <w:rFonts w:ascii="Times New Roman" w:hAnsi="Times New Roman" w:cs="Times New Roman"/>
          <w:color w:val="000000"/>
          <w:sz w:val="28"/>
          <w:szCs w:val="28"/>
          <w:shd w:val="clear" w:color="auto" w:fill="FFFFFF"/>
        </w:rPr>
        <w:t>;</w:t>
      </w:r>
    </w:p>
    <w:p w:rsidR="00216948" w:rsidRPr="00DC0D54" w:rsidRDefault="008A757C" w:rsidP="00DC265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8. Отчет о деятельности Фонда за 2013 год.</w:t>
      </w:r>
      <w:r w:rsidR="00216948" w:rsidRPr="00DC0D54">
        <w:rPr>
          <w:rFonts w:ascii="Times New Roman" w:hAnsi="Times New Roman" w:cs="Times New Roman"/>
          <w:color w:val="000000"/>
          <w:sz w:val="28"/>
          <w:szCs w:val="28"/>
          <w:shd w:val="clear" w:color="auto" w:fill="FFFFFF"/>
        </w:rPr>
        <w:t xml:space="preserve"> </w:t>
      </w:r>
    </w:p>
    <w:p w:rsidR="00C84E82" w:rsidRPr="00DC0D54" w:rsidRDefault="008A757C" w:rsidP="00BE1104">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ab/>
      </w:r>
      <w:proofErr w:type="gramStart"/>
      <w:r w:rsidR="002D0D3F" w:rsidRPr="00DC0D54">
        <w:rPr>
          <w:rFonts w:ascii="Times New Roman" w:hAnsi="Times New Roman" w:cs="Times New Roman"/>
          <w:color w:val="000000"/>
          <w:sz w:val="28"/>
          <w:szCs w:val="28"/>
          <w:shd w:val="clear" w:color="auto" w:fill="FFFFFF"/>
        </w:rPr>
        <w:t>По состоянию на 01.01.201</w:t>
      </w:r>
      <w:r w:rsidR="0097317A" w:rsidRPr="00DC0D54">
        <w:rPr>
          <w:rFonts w:ascii="Times New Roman" w:hAnsi="Times New Roman" w:cs="Times New Roman"/>
          <w:color w:val="000000"/>
          <w:sz w:val="28"/>
          <w:szCs w:val="28"/>
          <w:shd w:val="clear" w:color="auto" w:fill="FFFFFF"/>
        </w:rPr>
        <w:t>3</w:t>
      </w:r>
      <w:r w:rsidR="00B37A62" w:rsidRPr="00DC0D54">
        <w:rPr>
          <w:rFonts w:ascii="Times New Roman" w:hAnsi="Times New Roman" w:cs="Times New Roman"/>
          <w:color w:val="000000"/>
          <w:sz w:val="28"/>
          <w:szCs w:val="28"/>
          <w:shd w:val="clear" w:color="auto" w:fill="FFFFFF"/>
        </w:rPr>
        <w:t xml:space="preserve">г. целевые средства, </w:t>
      </w:r>
      <w:r w:rsidR="002D0D3F" w:rsidRPr="00DC0D54">
        <w:rPr>
          <w:rFonts w:ascii="Times New Roman" w:hAnsi="Times New Roman" w:cs="Times New Roman"/>
          <w:color w:val="000000"/>
          <w:sz w:val="28"/>
          <w:szCs w:val="28"/>
          <w:shd w:val="clear" w:color="auto" w:fill="FFFFFF"/>
        </w:rPr>
        <w:t xml:space="preserve">полученные из бюджета </w:t>
      </w:r>
      <w:r w:rsidR="001F58EC" w:rsidRPr="00DC0D54">
        <w:rPr>
          <w:rFonts w:ascii="Times New Roman" w:hAnsi="Times New Roman" w:cs="Times New Roman"/>
          <w:color w:val="000000"/>
          <w:sz w:val="28"/>
          <w:szCs w:val="28"/>
          <w:shd w:val="clear" w:color="auto" w:fill="FFFFFF"/>
        </w:rPr>
        <w:t>МО «</w:t>
      </w:r>
      <w:proofErr w:type="spellStart"/>
      <w:r w:rsidR="001F58EC" w:rsidRPr="00DC0D54">
        <w:rPr>
          <w:rFonts w:ascii="Times New Roman" w:hAnsi="Times New Roman" w:cs="Times New Roman"/>
          <w:color w:val="000000"/>
          <w:sz w:val="28"/>
          <w:szCs w:val="28"/>
          <w:shd w:val="clear" w:color="auto" w:fill="FFFFFF"/>
        </w:rPr>
        <w:t>Нукутский</w:t>
      </w:r>
      <w:proofErr w:type="spellEnd"/>
      <w:r w:rsidR="001F58EC" w:rsidRPr="00DC0D54">
        <w:rPr>
          <w:rFonts w:ascii="Times New Roman" w:hAnsi="Times New Roman" w:cs="Times New Roman"/>
          <w:color w:val="000000"/>
          <w:sz w:val="28"/>
          <w:szCs w:val="28"/>
          <w:shd w:val="clear" w:color="auto" w:fill="FFFFFF"/>
        </w:rPr>
        <w:t xml:space="preserve"> район»</w:t>
      </w:r>
      <w:r w:rsidR="002D0D3F" w:rsidRPr="00DC0D54">
        <w:rPr>
          <w:rFonts w:ascii="Times New Roman" w:hAnsi="Times New Roman" w:cs="Times New Roman"/>
          <w:color w:val="000000"/>
          <w:sz w:val="28"/>
          <w:szCs w:val="28"/>
          <w:shd w:val="clear" w:color="auto" w:fill="FFFFFF"/>
        </w:rPr>
        <w:t xml:space="preserve"> на формирование имущества Фонда составили</w:t>
      </w:r>
      <w:r w:rsidR="002D0D3F" w:rsidRPr="00DC0D54">
        <w:rPr>
          <w:rStyle w:val="apple-converted-space"/>
          <w:rFonts w:ascii="Times New Roman" w:hAnsi="Times New Roman" w:cs="Times New Roman"/>
          <w:color w:val="000000"/>
          <w:sz w:val="28"/>
          <w:szCs w:val="28"/>
          <w:shd w:val="clear" w:color="auto" w:fill="FFFFFF"/>
        </w:rPr>
        <w:t> </w:t>
      </w:r>
      <w:r w:rsidR="001F58EC" w:rsidRPr="00DC0D54">
        <w:rPr>
          <w:rStyle w:val="apple-converted-space"/>
          <w:rFonts w:ascii="Times New Roman" w:hAnsi="Times New Roman" w:cs="Times New Roman"/>
          <w:color w:val="000000"/>
          <w:sz w:val="28"/>
          <w:szCs w:val="28"/>
          <w:shd w:val="clear" w:color="auto" w:fill="FFFFFF"/>
        </w:rPr>
        <w:t>6098580,0</w:t>
      </w:r>
      <w:r w:rsidR="002D0D3F" w:rsidRPr="00DC0D54">
        <w:rPr>
          <w:rFonts w:ascii="Times New Roman" w:hAnsi="Times New Roman" w:cs="Times New Roman"/>
          <w:b/>
          <w:bCs/>
          <w:color w:val="000000"/>
          <w:sz w:val="28"/>
          <w:szCs w:val="28"/>
          <w:shd w:val="clear" w:color="auto" w:fill="FFFFFF"/>
        </w:rPr>
        <w:t xml:space="preserve"> </w:t>
      </w:r>
      <w:r w:rsidR="002D0D3F" w:rsidRPr="00DC0D54">
        <w:rPr>
          <w:rFonts w:ascii="Times New Roman" w:hAnsi="Times New Roman" w:cs="Times New Roman"/>
          <w:bCs/>
          <w:color w:val="000000"/>
          <w:sz w:val="28"/>
          <w:szCs w:val="28"/>
          <w:shd w:val="clear" w:color="auto" w:fill="FFFFFF"/>
        </w:rPr>
        <w:t>руб</w:t>
      </w:r>
      <w:r w:rsidR="002D0D3F" w:rsidRPr="00DC0D54">
        <w:rPr>
          <w:rFonts w:ascii="Times New Roman" w:hAnsi="Times New Roman" w:cs="Times New Roman"/>
          <w:color w:val="000000"/>
          <w:sz w:val="28"/>
          <w:szCs w:val="28"/>
          <w:shd w:val="clear" w:color="auto" w:fill="FFFFFF"/>
        </w:rPr>
        <w:t>., в том числе: 54</w:t>
      </w:r>
      <w:r w:rsidR="00FB1950" w:rsidRPr="00DC0D54">
        <w:rPr>
          <w:rFonts w:ascii="Times New Roman" w:hAnsi="Times New Roman" w:cs="Times New Roman"/>
          <w:color w:val="000000"/>
          <w:sz w:val="28"/>
          <w:szCs w:val="28"/>
          <w:shd w:val="clear" w:color="auto" w:fill="FFFFFF"/>
        </w:rPr>
        <w:t xml:space="preserve">4700,0 </w:t>
      </w:r>
      <w:r w:rsidR="002D0D3F" w:rsidRPr="00DC0D54">
        <w:rPr>
          <w:rFonts w:ascii="Times New Roman" w:hAnsi="Times New Roman" w:cs="Times New Roman"/>
          <w:color w:val="000000"/>
          <w:sz w:val="28"/>
          <w:szCs w:val="28"/>
          <w:shd w:val="clear" w:color="auto" w:fill="FFFFFF"/>
        </w:rPr>
        <w:t xml:space="preserve">руб. за счет средств местного бюджета, </w:t>
      </w:r>
      <w:r w:rsidR="00FB1950" w:rsidRPr="00DC0D54">
        <w:rPr>
          <w:rFonts w:ascii="Times New Roman" w:hAnsi="Times New Roman" w:cs="Times New Roman"/>
          <w:color w:val="000000"/>
          <w:sz w:val="28"/>
          <w:szCs w:val="28"/>
          <w:shd w:val="clear" w:color="auto" w:fill="FFFFFF"/>
        </w:rPr>
        <w:t xml:space="preserve">5553880,0 </w:t>
      </w:r>
      <w:r w:rsidR="002D0D3F" w:rsidRPr="00DC0D54">
        <w:rPr>
          <w:rFonts w:ascii="Times New Roman" w:hAnsi="Times New Roman" w:cs="Times New Roman"/>
          <w:color w:val="000000"/>
          <w:sz w:val="28"/>
          <w:szCs w:val="28"/>
          <w:shd w:val="clear" w:color="auto" w:fill="FFFFFF"/>
        </w:rPr>
        <w:t>руб. – за счет средств бюджета Иркутской области</w:t>
      </w:r>
      <w:r w:rsidR="00831591" w:rsidRPr="00DC0D54">
        <w:rPr>
          <w:rFonts w:ascii="Times New Roman" w:hAnsi="Times New Roman" w:cs="Times New Roman"/>
          <w:color w:val="000000"/>
          <w:sz w:val="28"/>
          <w:szCs w:val="28"/>
          <w:shd w:val="clear" w:color="auto" w:fill="FFFFFF"/>
        </w:rPr>
        <w:t>,</w:t>
      </w:r>
      <w:r w:rsidR="002D0D3F" w:rsidRPr="00DC0D54">
        <w:rPr>
          <w:rFonts w:ascii="Times New Roman" w:hAnsi="Times New Roman" w:cs="Times New Roman"/>
          <w:color w:val="000000"/>
          <w:sz w:val="28"/>
          <w:szCs w:val="28"/>
          <w:shd w:val="clear" w:color="auto" w:fill="FFFFFF"/>
        </w:rPr>
        <w:t xml:space="preserve">  которые согласно  соглашения о предоставлении субсидий Фонду от 15.1</w:t>
      </w:r>
      <w:r w:rsidR="00C84E82" w:rsidRPr="00DC0D54">
        <w:rPr>
          <w:rFonts w:ascii="Times New Roman" w:hAnsi="Times New Roman" w:cs="Times New Roman"/>
          <w:color w:val="000000"/>
          <w:sz w:val="28"/>
          <w:szCs w:val="28"/>
          <w:shd w:val="clear" w:color="auto" w:fill="FFFFFF"/>
        </w:rPr>
        <w:t>2</w:t>
      </w:r>
      <w:r w:rsidR="002D0D3F" w:rsidRPr="00DC0D54">
        <w:rPr>
          <w:rFonts w:ascii="Times New Roman" w:hAnsi="Times New Roman" w:cs="Times New Roman"/>
          <w:color w:val="000000"/>
          <w:sz w:val="28"/>
          <w:szCs w:val="28"/>
          <w:shd w:val="clear" w:color="auto" w:fill="FFFFFF"/>
        </w:rPr>
        <w:t>.201</w:t>
      </w:r>
      <w:r w:rsidR="00C84E82" w:rsidRPr="00DC0D54">
        <w:rPr>
          <w:rFonts w:ascii="Times New Roman" w:hAnsi="Times New Roman" w:cs="Times New Roman"/>
          <w:color w:val="000000"/>
          <w:sz w:val="28"/>
          <w:szCs w:val="28"/>
          <w:shd w:val="clear" w:color="auto" w:fill="FFFFFF"/>
        </w:rPr>
        <w:t>2</w:t>
      </w:r>
      <w:r w:rsidR="002D0D3F" w:rsidRPr="00DC0D54">
        <w:rPr>
          <w:rFonts w:ascii="Times New Roman" w:hAnsi="Times New Roman" w:cs="Times New Roman"/>
          <w:color w:val="000000"/>
          <w:sz w:val="28"/>
          <w:szCs w:val="28"/>
          <w:shd w:val="clear" w:color="auto" w:fill="FFFFFF"/>
        </w:rPr>
        <w:t xml:space="preserve">г. и в соответствии с </w:t>
      </w:r>
      <w:r w:rsidR="00196CBE" w:rsidRPr="00DC0D54">
        <w:rPr>
          <w:rFonts w:ascii="Times New Roman" w:hAnsi="Times New Roman" w:cs="Times New Roman"/>
          <w:color w:val="000000"/>
          <w:sz w:val="28"/>
          <w:szCs w:val="28"/>
          <w:shd w:val="clear" w:color="auto" w:fill="FFFFFF"/>
        </w:rPr>
        <w:t>Распоряжениями</w:t>
      </w:r>
      <w:r w:rsidR="002D0D3F" w:rsidRPr="00DC0D54">
        <w:rPr>
          <w:rFonts w:ascii="Times New Roman" w:hAnsi="Times New Roman" w:cs="Times New Roman"/>
          <w:color w:val="000000"/>
          <w:sz w:val="28"/>
          <w:szCs w:val="28"/>
          <w:shd w:val="clear" w:color="auto" w:fill="FFFFFF"/>
        </w:rPr>
        <w:t xml:space="preserve"> </w:t>
      </w:r>
      <w:r w:rsidR="00C84E82" w:rsidRPr="00DC0D54">
        <w:rPr>
          <w:rFonts w:ascii="Times New Roman" w:hAnsi="Times New Roman" w:cs="Times New Roman"/>
          <w:color w:val="000000"/>
          <w:sz w:val="28"/>
          <w:szCs w:val="28"/>
          <w:shd w:val="clear" w:color="auto" w:fill="FFFFFF"/>
        </w:rPr>
        <w:t>А</w:t>
      </w:r>
      <w:r w:rsidR="002D0D3F" w:rsidRPr="00DC0D54">
        <w:rPr>
          <w:rFonts w:ascii="Times New Roman" w:hAnsi="Times New Roman" w:cs="Times New Roman"/>
          <w:color w:val="000000"/>
          <w:sz w:val="28"/>
          <w:szCs w:val="28"/>
          <w:shd w:val="clear" w:color="auto" w:fill="FFFFFF"/>
        </w:rPr>
        <w:t xml:space="preserve">дминистрации </w:t>
      </w:r>
      <w:r w:rsidR="00C84E82" w:rsidRPr="00DC0D54">
        <w:rPr>
          <w:rFonts w:ascii="Times New Roman" w:hAnsi="Times New Roman" w:cs="Times New Roman"/>
          <w:color w:val="000000"/>
          <w:sz w:val="28"/>
          <w:szCs w:val="28"/>
          <w:shd w:val="clear" w:color="auto" w:fill="FFFFFF"/>
        </w:rPr>
        <w:t>МО «</w:t>
      </w:r>
      <w:proofErr w:type="spellStart"/>
      <w:r w:rsidR="00C84E82" w:rsidRPr="00DC0D54">
        <w:rPr>
          <w:rFonts w:ascii="Times New Roman" w:hAnsi="Times New Roman" w:cs="Times New Roman"/>
          <w:color w:val="000000"/>
          <w:sz w:val="28"/>
          <w:szCs w:val="28"/>
          <w:shd w:val="clear" w:color="auto" w:fill="FFFFFF"/>
        </w:rPr>
        <w:t>Нукутский</w:t>
      </w:r>
      <w:proofErr w:type="spellEnd"/>
      <w:r w:rsidR="00C84E82" w:rsidRPr="00DC0D54">
        <w:rPr>
          <w:rFonts w:ascii="Times New Roman" w:hAnsi="Times New Roman" w:cs="Times New Roman"/>
          <w:color w:val="000000"/>
          <w:sz w:val="28"/>
          <w:szCs w:val="28"/>
          <w:shd w:val="clear" w:color="auto" w:fill="FFFFFF"/>
        </w:rPr>
        <w:t xml:space="preserve"> </w:t>
      </w:r>
      <w:r w:rsidR="002F5288" w:rsidRPr="00DC0D54">
        <w:rPr>
          <w:rFonts w:ascii="Times New Roman" w:hAnsi="Times New Roman" w:cs="Times New Roman"/>
          <w:color w:val="000000"/>
          <w:sz w:val="28"/>
          <w:szCs w:val="28"/>
          <w:shd w:val="clear" w:color="auto" w:fill="FFFFFF"/>
        </w:rPr>
        <w:t xml:space="preserve"> </w:t>
      </w:r>
      <w:r w:rsidR="00C84E82" w:rsidRPr="00DC0D54">
        <w:rPr>
          <w:rFonts w:ascii="Times New Roman" w:hAnsi="Times New Roman" w:cs="Times New Roman"/>
          <w:color w:val="000000"/>
          <w:sz w:val="28"/>
          <w:szCs w:val="28"/>
          <w:shd w:val="clear" w:color="auto" w:fill="FFFFFF"/>
        </w:rPr>
        <w:t>район»</w:t>
      </w:r>
      <w:r w:rsidR="002D0D3F" w:rsidRPr="00DC0D54">
        <w:rPr>
          <w:rFonts w:ascii="Times New Roman" w:hAnsi="Times New Roman" w:cs="Times New Roman"/>
          <w:color w:val="000000"/>
          <w:sz w:val="28"/>
          <w:szCs w:val="28"/>
          <w:shd w:val="clear" w:color="auto" w:fill="FFFFFF"/>
        </w:rPr>
        <w:t xml:space="preserve"> от </w:t>
      </w:r>
      <w:r w:rsidR="00196CBE" w:rsidRPr="00DC0D54">
        <w:rPr>
          <w:rFonts w:ascii="Times New Roman" w:hAnsi="Times New Roman" w:cs="Times New Roman"/>
          <w:color w:val="000000"/>
          <w:sz w:val="28"/>
          <w:szCs w:val="28"/>
          <w:shd w:val="clear" w:color="auto" w:fill="FFFFFF"/>
        </w:rPr>
        <w:t>12.05.2012 № 146</w:t>
      </w:r>
      <w:proofErr w:type="gramEnd"/>
      <w:r w:rsidR="00196CBE" w:rsidRPr="00DC0D54">
        <w:rPr>
          <w:rFonts w:ascii="Times New Roman" w:hAnsi="Times New Roman" w:cs="Times New Roman"/>
          <w:color w:val="000000"/>
          <w:sz w:val="28"/>
          <w:szCs w:val="28"/>
          <w:shd w:val="clear" w:color="auto" w:fill="FFFFFF"/>
        </w:rPr>
        <w:t>,</w:t>
      </w:r>
      <w:r w:rsidR="002F5288" w:rsidRPr="00DC0D54">
        <w:rPr>
          <w:rFonts w:ascii="Times New Roman" w:hAnsi="Times New Roman" w:cs="Times New Roman"/>
          <w:color w:val="000000"/>
          <w:sz w:val="28"/>
          <w:szCs w:val="28"/>
          <w:shd w:val="clear" w:color="auto" w:fill="FFFFFF"/>
        </w:rPr>
        <w:t xml:space="preserve"> </w:t>
      </w:r>
      <w:r w:rsidR="00196CBE" w:rsidRPr="00DC0D54">
        <w:rPr>
          <w:rFonts w:ascii="Times New Roman" w:hAnsi="Times New Roman" w:cs="Times New Roman"/>
          <w:color w:val="000000"/>
          <w:sz w:val="28"/>
          <w:szCs w:val="28"/>
          <w:shd w:val="clear" w:color="auto" w:fill="FFFFFF"/>
        </w:rPr>
        <w:t>от 10.09.2012 № 248, от 15.10.2012г. № 270</w:t>
      </w:r>
      <w:r w:rsidR="00C84E82" w:rsidRPr="00DC0D54">
        <w:rPr>
          <w:rFonts w:ascii="Times New Roman" w:hAnsi="Times New Roman" w:cs="Times New Roman"/>
          <w:color w:val="000000"/>
          <w:sz w:val="28"/>
          <w:szCs w:val="28"/>
          <w:shd w:val="clear" w:color="auto" w:fill="FFFFFF"/>
        </w:rPr>
        <w:t xml:space="preserve"> </w:t>
      </w:r>
      <w:r w:rsidR="00655088" w:rsidRPr="00DC0D54">
        <w:rPr>
          <w:rFonts w:ascii="Times New Roman" w:hAnsi="Times New Roman" w:cs="Times New Roman"/>
          <w:color w:val="000000"/>
          <w:sz w:val="28"/>
          <w:szCs w:val="28"/>
          <w:shd w:val="clear" w:color="auto" w:fill="FFFFFF"/>
        </w:rPr>
        <w:t xml:space="preserve"> </w:t>
      </w:r>
      <w:r w:rsidR="00196CBE" w:rsidRPr="00DC0D54">
        <w:rPr>
          <w:rFonts w:ascii="Times New Roman" w:hAnsi="Times New Roman" w:cs="Times New Roman"/>
          <w:color w:val="000000"/>
          <w:sz w:val="28"/>
          <w:szCs w:val="28"/>
          <w:shd w:val="clear" w:color="auto" w:fill="FFFFFF"/>
        </w:rPr>
        <w:t>б</w:t>
      </w:r>
      <w:r w:rsidR="002D0D3F" w:rsidRPr="00DC0D54">
        <w:rPr>
          <w:rFonts w:ascii="Times New Roman" w:hAnsi="Times New Roman" w:cs="Times New Roman"/>
          <w:color w:val="000000"/>
          <w:sz w:val="28"/>
          <w:szCs w:val="28"/>
          <w:shd w:val="clear" w:color="auto" w:fill="FFFFFF"/>
        </w:rPr>
        <w:t>ыли  перечислены на счет Фонда до 30.12.201</w:t>
      </w:r>
      <w:r w:rsidR="00C84E82" w:rsidRPr="00DC0D54">
        <w:rPr>
          <w:rFonts w:ascii="Times New Roman" w:hAnsi="Times New Roman" w:cs="Times New Roman"/>
          <w:color w:val="000000"/>
          <w:sz w:val="28"/>
          <w:szCs w:val="28"/>
          <w:shd w:val="clear" w:color="auto" w:fill="FFFFFF"/>
        </w:rPr>
        <w:t>2</w:t>
      </w:r>
      <w:r w:rsidR="002D0D3F" w:rsidRPr="00DC0D54">
        <w:rPr>
          <w:rFonts w:ascii="Times New Roman" w:hAnsi="Times New Roman" w:cs="Times New Roman"/>
          <w:color w:val="000000"/>
          <w:sz w:val="28"/>
          <w:szCs w:val="28"/>
          <w:shd w:val="clear" w:color="auto" w:fill="FFFFFF"/>
        </w:rPr>
        <w:t xml:space="preserve">г. </w:t>
      </w:r>
    </w:p>
    <w:p w:rsidR="00531C6C" w:rsidRPr="00DC0D54" w:rsidRDefault="0017553C" w:rsidP="0017553C">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lastRenderedPageBreak/>
        <w:t xml:space="preserve">      </w:t>
      </w:r>
      <w:r w:rsidR="002D0D3F" w:rsidRPr="00DC0D54">
        <w:rPr>
          <w:rFonts w:ascii="Times New Roman" w:hAnsi="Times New Roman" w:cs="Times New Roman"/>
          <w:color w:val="000000"/>
          <w:sz w:val="28"/>
          <w:szCs w:val="28"/>
          <w:shd w:val="clear" w:color="auto" w:fill="FFFFFF"/>
        </w:rPr>
        <w:t>За период с 01.01.201</w:t>
      </w:r>
      <w:r w:rsidR="00C84E82" w:rsidRPr="00DC0D54">
        <w:rPr>
          <w:rFonts w:ascii="Times New Roman" w:hAnsi="Times New Roman" w:cs="Times New Roman"/>
          <w:color w:val="000000"/>
          <w:sz w:val="28"/>
          <w:szCs w:val="28"/>
          <w:shd w:val="clear" w:color="auto" w:fill="FFFFFF"/>
        </w:rPr>
        <w:t>3</w:t>
      </w:r>
      <w:r w:rsidR="002D0D3F" w:rsidRPr="00DC0D54">
        <w:rPr>
          <w:rFonts w:ascii="Times New Roman" w:hAnsi="Times New Roman" w:cs="Times New Roman"/>
          <w:color w:val="000000"/>
          <w:sz w:val="28"/>
          <w:szCs w:val="28"/>
          <w:shd w:val="clear" w:color="auto" w:fill="FFFFFF"/>
        </w:rPr>
        <w:t xml:space="preserve">г. по </w:t>
      </w:r>
      <w:r w:rsidR="00C84E82" w:rsidRPr="00DC0D54">
        <w:rPr>
          <w:rFonts w:ascii="Times New Roman" w:hAnsi="Times New Roman" w:cs="Times New Roman"/>
          <w:color w:val="000000"/>
          <w:sz w:val="28"/>
          <w:szCs w:val="28"/>
          <w:shd w:val="clear" w:color="auto" w:fill="FFFFFF"/>
        </w:rPr>
        <w:t>01</w:t>
      </w:r>
      <w:r w:rsidR="002D0D3F" w:rsidRPr="00DC0D54">
        <w:rPr>
          <w:rFonts w:ascii="Times New Roman" w:hAnsi="Times New Roman" w:cs="Times New Roman"/>
          <w:color w:val="000000"/>
          <w:sz w:val="28"/>
          <w:szCs w:val="28"/>
          <w:shd w:val="clear" w:color="auto" w:fill="FFFFFF"/>
        </w:rPr>
        <w:t>.0</w:t>
      </w:r>
      <w:r w:rsidR="00C84E82" w:rsidRPr="00DC0D54">
        <w:rPr>
          <w:rFonts w:ascii="Times New Roman" w:hAnsi="Times New Roman" w:cs="Times New Roman"/>
          <w:color w:val="000000"/>
          <w:sz w:val="28"/>
          <w:szCs w:val="28"/>
          <w:shd w:val="clear" w:color="auto" w:fill="FFFFFF"/>
        </w:rPr>
        <w:t>5</w:t>
      </w:r>
      <w:r w:rsidR="002D0D3F" w:rsidRPr="00DC0D54">
        <w:rPr>
          <w:rFonts w:ascii="Times New Roman" w:hAnsi="Times New Roman" w:cs="Times New Roman"/>
          <w:color w:val="000000"/>
          <w:sz w:val="28"/>
          <w:szCs w:val="28"/>
          <w:shd w:val="clear" w:color="auto" w:fill="FFFFFF"/>
        </w:rPr>
        <w:t>.201</w:t>
      </w:r>
      <w:r w:rsidR="00C84E82" w:rsidRPr="00DC0D54">
        <w:rPr>
          <w:rFonts w:ascii="Times New Roman" w:hAnsi="Times New Roman" w:cs="Times New Roman"/>
          <w:color w:val="000000"/>
          <w:sz w:val="28"/>
          <w:szCs w:val="28"/>
          <w:shd w:val="clear" w:color="auto" w:fill="FFFFFF"/>
        </w:rPr>
        <w:t>5</w:t>
      </w:r>
      <w:r w:rsidR="002D0D3F" w:rsidRPr="00DC0D54">
        <w:rPr>
          <w:rFonts w:ascii="Times New Roman" w:hAnsi="Times New Roman" w:cs="Times New Roman"/>
          <w:color w:val="000000"/>
          <w:sz w:val="28"/>
          <w:szCs w:val="28"/>
          <w:shd w:val="clear" w:color="auto" w:fill="FFFFFF"/>
        </w:rPr>
        <w:t xml:space="preserve">г. Фондом было заключено </w:t>
      </w:r>
      <w:r w:rsidR="00C84E82" w:rsidRPr="00DC0D54">
        <w:rPr>
          <w:rFonts w:ascii="Times New Roman" w:hAnsi="Times New Roman" w:cs="Times New Roman"/>
          <w:color w:val="000000"/>
          <w:sz w:val="28"/>
          <w:szCs w:val="28"/>
          <w:shd w:val="clear" w:color="auto" w:fill="FFFFFF"/>
        </w:rPr>
        <w:t>31</w:t>
      </w:r>
      <w:r w:rsidR="002D0D3F" w:rsidRPr="00DC0D54">
        <w:rPr>
          <w:rFonts w:ascii="Times New Roman" w:hAnsi="Times New Roman" w:cs="Times New Roman"/>
          <w:color w:val="000000"/>
          <w:sz w:val="28"/>
          <w:szCs w:val="28"/>
          <w:shd w:val="clear" w:color="auto" w:fill="FFFFFF"/>
        </w:rPr>
        <w:t xml:space="preserve"> договоров займа на общую сумму </w:t>
      </w:r>
      <w:r w:rsidR="00C84E82" w:rsidRPr="00DC0D54">
        <w:rPr>
          <w:rFonts w:ascii="Times New Roman" w:hAnsi="Times New Roman" w:cs="Times New Roman"/>
          <w:color w:val="000000"/>
          <w:sz w:val="28"/>
          <w:szCs w:val="28"/>
          <w:shd w:val="clear" w:color="auto" w:fill="FFFFFF"/>
        </w:rPr>
        <w:t>10904,0</w:t>
      </w:r>
      <w:r w:rsidR="002D0D3F" w:rsidRPr="00DC0D54">
        <w:rPr>
          <w:rFonts w:ascii="Times New Roman" w:hAnsi="Times New Roman" w:cs="Times New Roman"/>
          <w:color w:val="000000"/>
          <w:sz w:val="28"/>
          <w:szCs w:val="28"/>
          <w:shd w:val="clear" w:color="auto" w:fill="FFFFFF"/>
        </w:rPr>
        <w:t xml:space="preserve"> тыс</w:t>
      </w:r>
      <w:proofErr w:type="gramStart"/>
      <w:r w:rsidR="002D0D3F" w:rsidRPr="00DC0D54">
        <w:rPr>
          <w:rFonts w:ascii="Times New Roman" w:hAnsi="Times New Roman" w:cs="Times New Roman"/>
          <w:color w:val="000000"/>
          <w:sz w:val="28"/>
          <w:szCs w:val="28"/>
          <w:shd w:val="clear" w:color="auto" w:fill="FFFFFF"/>
        </w:rPr>
        <w:t>.р</w:t>
      </w:r>
      <w:proofErr w:type="gramEnd"/>
      <w:r w:rsidR="002D0D3F" w:rsidRPr="00DC0D54">
        <w:rPr>
          <w:rFonts w:ascii="Times New Roman" w:hAnsi="Times New Roman" w:cs="Times New Roman"/>
          <w:color w:val="000000"/>
          <w:sz w:val="28"/>
          <w:szCs w:val="28"/>
          <w:shd w:val="clear" w:color="auto" w:fill="FFFFFF"/>
        </w:rPr>
        <w:t xml:space="preserve">уб., </w:t>
      </w:r>
      <w:r w:rsidR="00424A8E" w:rsidRPr="00DC0D54">
        <w:rPr>
          <w:rFonts w:ascii="Times New Roman" w:hAnsi="Times New Roman" w:cs="Times New Roman"/>
          <w:color w:val="000000"/>
          <w:sz w:val="28"/>
          <w:szCs w:val="28"/>
          <w:shd w:val="clear" w:color="auto" w:fill="FFFFFF"/>
        </w:rPr>
        <w:t xml:space="preserve"> в том числе в 2013 году заключено 18 договоров</w:t>
      </w:r>
      <w:r w:rsidR="00655088" w:rsidRPr="00DC0D54">
        <w:rPr>
          <w:rFonts w:ascii="Times New Roman" w:hAnsi="Times New Roman" w:cs="Times New Roman"/>
          <w:color w:val="000000"/>
          <w:sz w:val="28"/>
          <w:szCs w:val="28"/>
          <w:shd w:val="clear" w:color="auto" w:fill="FFFFFF"/>
        </w:rPr>
        <w:t xml:space="preserve"> займа</w:t>
      </w:r>
      <w:r w:rsidR="00424A8E" w:rsidRPr="00DC0D54">
        <w:rPr>
          <w:rFonts w:ascii="Times New Roman" w:hAnsi="Times New Roman" w:cs="Times New Roman"/>
          <w:color w:val="000000"/>
          <w:sz w:val="28"/>
          <w:szCs w:val="28"/>
          <w:shd w:val="clear" w:color="auto" w:fill="FFFFFF"/>
        </w:rPr>
        <w:t xml:space="preserve"> на общую сумму 6070,0 тыс.руб., в 2014</w:t>
      </w:r>
      <w:r w:rsidR="00655088" w:rsidRPr="00DC0D54">
        <w:rPr>
          <w:rFonts w:ascii="Times New Roman" w:hAnsi="Times New Roman" w:cs="Times New Roman"/>
          <w:color w:val="000000"/>
          <w:sz w:val="28"/>
          <w:szCs w:val="28"/>
          <w:shd w:val="clear" w:color="auto" w:fill="FFFFFF"/>
        </w:rPr>
        <w:t xml:space="preserve"> году  13 договоров  займа на общую сумму  4835,0 тыс.руб.</w:t>
      </w:r>
      <w:r w:rsidR="00BC5040" w:rsidRPr="00DC0D54">
        <w:rPr>
          <w:rFonts w:ascii="Times New Roman" w:hAnsi="Times New Roman" w:cs="Times New Roman"/>
          <w:color w:val="000000"/>
          <w:sz w:val="28"/>
          <w:szCs w:val="28"/>
          <w:shd w:val="clear" w:color="auto" w:fill="FFFFFF"/>
        </w:rPr>
        <w:t>,</w:t>
      </w:r>
      <w:r w:rsidR="00424A8E" w:rsidRPr="00DC0D54">
        <w:rPr>
          <w:rFonts w:ascii="Times New Roman" w:hAnsi="Times New Roman" w:cs="Times New Roman"/>
          <w:color w:val="000000"/>
          <w:sz w:val="28"/>
          <w:szCs w:val="28"/>
          <w:shd w:val="clear" w:color="auto" w:fill="FFFFFF"/>
        </w:rPr>
        <w:t xml:space="preserve"> </w:t>
      </w:r>
      <w:r w:rsidR="00BC5040" w:rsidRPr="00DC0D54">
        <w:rPr>
          <w:rFonts w:ascii="Times New Roman" w:hAnsi="Times New Roman" w:cs="Times New Roman"/>
          <w:color w:val="000000"/>
          <w:sz w:val="28"/>
          <w:szCs w:val="28"/>
          <w:shd w:val="clear" w:color="auto" w:fill="FFFFFF"/>
        </w:rPr>
        <w:t xml:space="preserve">в 2015 году договора займов не заключались и соответственно средства не выдавались. </w:t>
      </w:r>
      <w:r w:rsidR="00655088" w:rsidRPr="00DC0D54">
        <w:rPr>
          <w:rFonts w:ascii="Times New Roman" w:hAnsi="Times New Roman" w:cs="Times New Roman"/>
          <w:color w:val="000000"/>
          <w:sz w:val="28"/>
          <w:szCs w:val="28"/>
          <w:shd w:val="clear" w:color="auto" w:fill="FFFFFF"/>
        </w:rPr>
        <w:t xml:space="preserve"> На момент проверки </w:t>
      </w:r>
      <w:r w:rsidR="002D0D3F" w:rsidRPr="00DC0D54">
        <w:rPr>
          <w:rFonts w:ascii="Times New Roman" w:hAnsi="Times New Roman" w:cs="Times New Roman"/>
          <w:color w:val="000000"/>
          <w:sz w:val="28"/>
          <w:szCs w:val="28"/>
          <w:shd w:val="clear" w:color="auto" w:fill="FFFFFF"/>
        </w:rPr>
        <w:t xml:space="preserve">возвращено займов на сумму </w:t>
      </w:r>
      <w:r w:rsidR="00655088" w:rsidRPr="00DC0D54">
        <w:rPr>
          <w:rFonts w:ascii="Times New Roman" w:hAnsi="Times New Roman" w:cs="Times New Roman"/>
          <w:color w:val="000000"/>
          <w:sz w:val="28"/>
          <w:szCs w:val="28"/>
          <w:shd w:val="clear" w:color="auto" w:fill="FFFFFF"/>
        </w:rPr>
        <w:t>6840,2</w:t>
      </w:r>
      <w:r w:rsidR="002D0D3F" w:rsidRPr="00DC0D54">
        <w:rPr>
          <w:rFonts w:ascii="Times New Roman" w:hAnsi="Times New Roman" w:cs="Times New Roman"/>
          <w:color w:val="000000"/>
          <w:sz w:val="28"/>
          <w:szCs w:val="28"/>
          <w:shd w:val="clear" w:color="auto" w:fill="FFFFFF"/>
        </w:rPr>
        <w:t xml:space="preserve"> тыс</w:t>
      </w:r>
      <w:proofErr w:type="gramStart"/>
      <w:r w:rsidR="002D0D3F" w:rsidRPr="00DC0D54">
        <w:rPr>
          <w:rFonts w:ascii="Times New Roman" w:hAnsi="Times New Roman" w:cs="Times New Roman"/>
          <w:color w:val="000000"/>
          <w:sz w:val="28"/>
          <w:szCs w:val="28"/>
          <w:shd w:val="clear" w:color="auto" w:fill="FFFFFF"/>
        </w:rPr>
        <w:t>.р</w:t>
      </w:r>
      <w:proofErr w:type="gramEnd"/>
      <w:r w:rsidR="002D0D3F" w:rsidRPr="00DC0D54">
        <w:rPr>
          <w:rFonts w:ascii="Times New Roman" w:hAnsi="Times New Roman" w:cs="Times New Roman"/>
          <w:color w:val="000000"/>
          <w:sz w:val="28"/>
          <w:szCs w:val="28"/>
          <w:shd w:val="clear" w:color="auto" w:fill="FFFFFF"/>
        </w:rPr>
        <w:t xml:space="preserve">уб., </w:t>
      </w:r>
      <w:r w:rsidR="00F37FD9" w:rsidRPr="00DC0D54">
        <w:rPr>
          <w:rFonts w:ascii="Times New Roman" w:hAnsi="Times New Roman" w:cs="Times New Roman"/>
          <w:color w:val="000000"/>
          <w:sz w:val="28"/>
          <w:szCs w:val="28"/>
          <w:shd w:val="clear" w:color="auto" w:fill="FFFFFF"/>
        </w:rPr>
        <w:t>н</w:t>
      </w:r>
      <w:r w:rsidR="002D0D3F" w:rsidRPr="00DC0D54">
        <w:rPr>
          <w:rFonts w:ascii="Times New Roman" w:hAnsi="Times New Roman" w:cs="Times New Roman"/>
          <w:color w:val="000000"/>
          <w:sz w:val="28"/>
          <w:szCs w:val="28"/>
          <w:shd w:val="clear" w:color="auto" w:fill="FFFFFF"/>
        </w:rPr>
        <w:t>аход</w:t>
      </w:r>
      <w:r w:rsidR="00531C6C" w:rsidRPr="00DC0D54">
        <w:rPr>
          <w:rFonts w:ascii="Times New Roman" w:hAnsi="Times New Roman" w:cs="Times New Roman"/>
          <w:color w:val="000000"/>
          <w:sz w:val="28"/>
          <w:szCs w:val="28"/>
          <w:shd w:val="clear" w:color="auto" w:fill="FFFFFF"/>
        </w:rPr>
        <w:t>я</w:t>
      </w:r>
      <w:r w:rsidR="002D0D3F" w:rsidRPr="00DC0D54">
        <w:rPr>
          <w:rFonts w:ascii="Times New Roman" w:hAnsi="Times New Roman" w:cs="Times New Roman"/>
          <w:color w:val="000000"/>
          <w:sz w:val="28"/>
          <w:szCs w:val="28"/>
          <w:shd w:val="clear" w:color="auto" w:fill="FFFFFF"/>
        </w:rPr>
        <w:t xml:space="preserve">тся в </w:t>
      </w:r>
      <w:r w:rsidR="00531C6C" w:rsidRPr="00DC0D54">
        <w:rPr>
          <w:rFonts w:ascii="Times New Roman" w:hAnsi="Times New Roman" w:cs="Times New Roman"/>
          <w:color w:val="000000"/>
          <w:sz w:val="28"/>
          <w:szCs w:val="28"/>
          <w:shd w:val="clear" w:color="auto" w:fill="FFFFFF"/>
        </w:rPr>
        <w:t xml:space="preserve">пользовании у заемщиков </w:t>
      </w:r>
      <w:r w:rsidR="00F37FD9" w:rsidRPr="00DC0D54">
        <w:rPr>
          <w:rFonts w:ascii="Times New Roman" w:hAnsi="Times New Roman" w:cs="Times New Roman"/>
          <w:color w:val="000000"/>
          <w:sz w:val="28"/>
          <w:szCs w:val="28"/>
          <w:shd w:val="clear" w:color="auto" w:fill="FFFFFF"/>
        </w:rPr>
        <w:t>в размере  4084,2 тыс.руб., не возвращено в срок</w:t>
      </w:r>
      <w:r w:rsidR="000A3804" w:rsidRPr="00DC0D54">
        <w:rPr>
          <w:rFonts w:ascii="Times New Roman" w:hAnsi="Times New Roman" w:cs="Times New Roman"/>
          <w:color w:val="000000"/>
          <w:sz w:val="28"/>
          <w:szCs w:val="28"/>
          <w:shd w:val="clear" w:color="auto" w:fill="FFFFFF"/>
        </w:rPr>
        <w:t xml:space="preserve"> основного долга</w:t>
      </w:r>
      <w:r w:rsidR="00F37FD9" w:rsidRPr="00DC0D54">
        <w:rPr>
          <w:rFonts w:ascii="Times New Roman" w:hAnsi="Times New Roman" w:cs="Times New Roman"/>
          <w:color w:val="000000"/>
          <w:sz w:val="28"/>
          <w:szCs w:val="28"/>
          <w:shd w:val="clear" w:color="auto" w:fill="FFFFFF"/>
        </w:rPr>
        <w:t xml:space="preserve"> на сумму 3194,2 тыс.руб.</w:t>
      </w:r>
      <w:r w:rsidR="000A3804" w:rsidRPr="00DC0D54">
        <w:rPr>
          <w:rFonts w:ascii="Times New Roman" w:hAnsi="Times New Roman" w:cs="Times New Roman"/>
          <w:color w:val="000000"/>
          <w:sz w:val="28"/>
          <w:szCs w:val="28"/>
          <w:shd w:val="clear" w:color="auto" w:fill="FFFFFF"/>
        </w:rPr>
        <w:t>, процентов в размере 22</w:t>
      </w:r>
      <w:r w:rsidR="00A26886" w:rsidRPr="00DC0D54">
        <w:rPr>
          <w:rFonts w:ascii="Times New Roman" w:hAnsi="Times New Roman" w:cs="Times New Roman"/>
          <w:color w:val="000000"/>
          <w:sz w:val="28"/>
          <w:szCs w:val="28"/>
          <w:shd w:val="clear" w:color="auto" w:fill="FFFFFF"/>
        </w:rPr>
        <w:t>5,1тыс.</w:t>
      </w:r>
      <w:r w:rsidR="000A3804" w:rsidRPr="00DC0D54">
        <w:rPr>
          <w:rFonts w:ascii="Times New Roman" w:hAnsi="Times New Roman" w:cs="Times New Roman"/>
          <w:color w:val="000000"/>
          <w:sz w:val="28"/>
          <w:szCs w:val="28"/>
          <w:shd w:val="clear" w:color="auto" w:fill="FFFFFF"/>
        </w:rPr>
        <w:t xml:space="preserve"> рублей.</w:t>
      </w:r>
      <w:r w:rsidR="00F37FD9" w:rsidRPr="00DC0D54">
        <w:rPr>
          <w:rFonts w:ascii="Times New Roman" w:hAnsi="Times New Roman" w:cs="Times New Roman"/>
          <w:color w:val="000000"/>
          <w:sz w:val="28"/>
          <w:szCs w:val="28"/>
          <w:shd w:val="clear" w:color="auto" w:fill="FFFFFF"/>
        </w:rPr>
        <w:t xml:space="preserve"> </w:t>
      </w:r>
      <w:r w:rsidR="00BC5040" w:rsidRPr="00DC0D54">
        <w:rPr>
          <w:rFonts w:ascii="Times New Roman" w:hAnsi="Times New Roman" w:cs="Times New Roman"/>
          <w:color w:val="000000"/>
          <w:sz w:val="28"/>
          <w:szCs w:val="28"/>
          <w:shd w:val="clear" w:color="auto" w:fill="FFFFFF"/>
        </w:rPr>
        <w:t xml:space="preserve">По состоянию на 01.05.2015 г. на  счете по основному долгу находилось средств </w:t>
      </w:r>
      <w:r w:rsidR="00A26886" w:rsidRPr="00DC0D54">
        <w:rPr>
          <w:rFonts w:ascii="Times New Roman" w:hAnsi="Times New Roman" w:cs="Times New Roman"/>
          <w:color w:val="000000"/>
          <w:sz w:val="28"/>
          <w:szCs w:val="28"/>
          <w:shd w:val="clear" w:color="auto" w:fill="FFFFFF"/>
        </w:rPr>
        <w:t>на сумму</w:t>
      </w:r>
      <w:r w:rsidR="00BC5040" w:rsidRPr="00DC0D54">
        <w:rPr>
          <w:rFonts w:ascii="Times New Roman" w:hAnsi="Times New Roman" w:cs="Times New Roman"/>
          <w:color w:val="000000"/>
          <w:sz w:val="28"/>
          <w:szCs w:val="28"/>
          <w:shd w:val="clear" w:color="auto" w:fill="FFFFFF"/>
        </w:rPr>
        <w:t xml:space="preserve"> 1450</w:t>
      </w:r>
      <w:r w:rsidR="00747ADF" w:rsidRPr="00DC0D54">
        <w:rPr>
          <w:rFonts w:ascii="Times New Roman" w:hAnsi="Times New Roman" w:cs="Times New Roman"/>
          <w:color w:val="000000"/>
          <w:sz w:val="28"/>
          <w:szCs w:val="28"/>
          <w:shd w:val="clear" w:color="auto" w:fill="FFFFFF"/>
        </w:rPr>
        <w:t>,</w:t>
      </w:r>
      <w:r w:rsidR="00BC5040" w:rsidRPr="00DC0D54">
        <w:rPr>
          <w:rFonts w:ascii="Times New Roman" w:hAnsi="Times New Roman" w:cs="Times New Roman"/>
          <w:color w:val="000000"/>
          <w:sz w:val="28"/>
          <w:szCs w:val="28"/>
          <w:shd w:val="clear" w:color="auto" w:fill="FFFFFF"/>
        </w:rPr>
        <w:t>1</w:t>
      </w:r>
      <w:r w:rsidR="00747ADF" w:rsidRPr="00DC0D54">
        <w:rPr>
          <w:rFonts w:ascii="Times New Roman" w:hAnsi="Times New Roman" w:cs="Times New Roman"/>
          <w:color w:val="000000"/>
          <w:sz w:val="28"/>
          <w:szCs w:val="28"/>
          <w:shd w:val="clear" w:color="auto" w:fill="FFFFFF"/>
        </w:rPr>
        <w:t>тыс.</w:t>
      </w:r>
      <w:r w:rsidR="00BC5040" w:rsidRPr="00DC0D54">
        <w:rPr>
          <w:rFonts w:ascii="Times New Roman" w:hAnsi="Times New Roman" w:cs="Times New Roman"/>
          <w:color w:val="000000"/>
          <w:sz w:val="28"/>
          <w:szCs w:val="28"/>
          <w:shd w:val="clear" w:color="auto" w:fill="FFFFFF"/>
        </w:rPr>
        <w:t xml:space="preserve"> руб</w:t>
      </w:r>
      <w:r w:rsidR="00747ADF" w:rsidRPr="00DC0D54">
        <w:rPr>
          <w:rFonts w:ascii="Times New Roman" w:hAnsi="Times New Roman" w:cs="Times New Roman"/>
          <w:color w:val="000000"/>
          <w:sz w:val="28"/>
          <w:szCs w:val="28"/>
          <w:shd w:val="clear" w:color="auto" w:fill="FFFFFF"/>
        </w:rPr>
        <w:t>.</w:t>
      </w:r>
      <w:r w:rsidR="00BC5040" w:rsidRPr="00DC0D54">
        <w:rPr>
          <w:rFonts w:ascii="Times New Roman" w:hAnsi="Times New Roman" w:cs="Times New Roman"/>
          <w:color w:val="000000"/>
          <w:sz w:val="28"/>
          <w:szCs w:val="28"/>
          <w:shd w:val="clear" w:color="auto" w:fill="FFFFFF"/>
        </w:rPr>
        <w:t xml:space="preserve">, </w:t>
      </w:r>
      <w:r w:rsidR="003515C2" w:rsidRPr="00DC0D54">
        <w:rPr>
          <w:rFonts w:ascii="Times New Roman" w:hAnsi="Times New Roman" w:cs="Times New Roman"/>
          <w:color w:val="000000"/>
          <w:sz w:val="28"/>
          <w:szCs w:val="28"/>
          <w:shd w:val="clear" w:color="auto" w:fill="FFFFFF"/>
        </w:rPr>
        <w:t xml:space="preserve">по процентам  </w:t>
      </w:r>
      <w:r w:rsidR="00A26886" w:rsidRPr="00DC0D54">
        <w:rPr>
          <w:rFonts w:ascii="Times New Roman" w:hAnsi="Times New Roman" w:cs="Times New Roman"/>
          <w:color w:val="000000"/>
          <w:sz w:val="28"/>
          <w:szCs w:val="28"/>
          <w:shd w:val="clear" w:color="auto" w:fill="FFFFFF"/>
        </w:rPr>
        <w:t xml:space="preserve">на сумму </w:t>
      </w:r>
      <w:r w:rsidR="003515C2" w:rsidRPr="00DC0D54">
        <w:rPr>
          <w:rFonts w:ascii="Times New Roman" w:hAnsi="Times New Roman" w:cs="Times New Roman"/>
          <w:color w:val="000000"/>
          <w:sz w:val="28"/>
          <w:szCs w:val="28"/>
          <w:shd w:val="clear" w:color="auto" w:fill="FFFFFF"/>
        </w:rPr>
        <w:t xml:space="preserve"> 59</w:t>
      </w:r>
      <w:r w:rsidR="00747ADF" w:rsidRPr="00DC0D54">
        <w:rPr>
          <w:rFonts w:ascii="Times New Roman" w:hAnsi="Times New Roman" w:cs="Times New Roman"/>
          <w:color w:val="000000"/>
          <w:sz w:val="28"/>
          <w:szCs w:val="28"/>
          <w:shd w:val="clear" w:color="auto" w:fill="FFFFFF"/>
        </w:rPr>
        <w:t>,</w:t>
      </w:r>
      <w:r w:rsidR="003515C2" w:rsidRPr="00DC0D54">
        <w:rPr>
          <w:rFonts w:ascii="Times New Roman" w:hAnsi="Times New Roman" w:cs="Times New Roman"/>
          <w:color w:val="000000"/>
          <w:sz w:val="28"/>
          <w:szCs w:val="28"/>
          <w:shd w:val="clear" w:color="auto" w:fill="FFFFFF"/>
        </w:rPr>
        <w:t>8</w:t>
      </w:r>
      <w:r w:rsidR="00EE139C" w:rsidRPr="00DC0D54">
        <w:rPr>
          <w:rFonts w:ascii="Times New Roman" w:hAnsi="Times New Roman" w:cs="Times New Roman"/>
          <w:color w:val="000000"/>
          <w:sz w:val="28"/>
          <w:szCs w:val="28"/>
          <w:shd w:val="clear" w:color="auto" w:fill="FFFFFF"/>
        </w:rPr>
        <w:t xml:space="preserve"> </w:t>
      </w:r>
      <w:r w:rsidR="00747ADF" w:rsidRPr="00DC0D54">
        <w:rPr>
          <w:rFonts w:ascii="Times New Roman" w:hAnsi="Times New Roman" w:cs="Times New Roman"/>
          <w:color w:val="000000"/>
          <w:sz w:val="28"/>
          <w:szCs w:val="28"/>
          <w:shd w:val="clear" w:color="auto" w:fill="FFFFFF"/>
        </w:rPr>
        <w:t>тыс.</w:t>
      </w:r>
      <w:r w:rsidR="003515C2" w:rsidRPr="00DC0D54">
        <w:rPr>
          <w:rFonts w:ascii="Times New Roman" w:hAnsi="Times New Roman" w:cs="Times New Roman"/>
          <w:color w:val="000000"/>
          <w:sz w:val="28"/>
          <w:szCs w:val="28"/>
          <w:shd w:val="clear" w:color="auto" w:fill="FFFFFF"/>
        </w:rPr>
        <w:t xml:space="preserve"> руб</w:t>
      </w:r>
      <w:r w:rsidR="00747ADF" w:rsidRPr="00DC0D54">
        <w:rPr>
          <w:rFonts w:ascii="Times New Roman" w:hAnsi="Times New Roman" w:cs="Times New Roman"/>
          <w:color w:val="000000"/>
          <w:sz w:val="28"/>
          <w:szCs w:val="28"/>
          <w:shd w:val="clear" w:color="auto" w:fill="FFFFFF"/>
        </w:rPr>
        <w:t>.</w:t>
      </w:r>
    </w:p>
    <w:p w:rsidR="00531C6C" w:rsidRPr="00DC0D54" w:rsidRDefault="003515C2" w:rsidP="003515C2">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В Положении о предоставлении займов субъектам малого и среднего предпринимательства Фондом поддержки малого и среднего предпринимательства </w:t>
      </w:r>
      <w:r w:rsidR="00346F2D" w:rsidRPr="00DC0D54">
        <w:rPr>
          <w:rFonts w:ascii="Times New Roman" w:hAnsi="Times New Roman" w:cs="Times New Roman"/>
          <w:color w:val="000000"/>
          <w:sz w:val="28"/>
          <w:szCs w:val="28"/>
          <w:shd w:val="clear" w:color="auto" w:fill="FFFFFF"/>
        </w:rPr>
        <w:t>МО «</w:t>
      </w:r>
      <w:proofErr w:type="spellStart"/>
      <w:r w:rsidR="00346F2D" w:rsidRPr="00DC0D54">
        <w:rPr>
          <w:rFonts w:ascii="Times New Roman" w:hAnsi="Times New Roman" w:cs="Times New Roman"/>
          <w:color w:val="000000"/>
          <w:sz w:val="28"/>
          <w:szCs w:val="28"/>
          <w:shd w:val="clear" w:color="auto" w:fill="FFFFFF"/>
        </w:rPr>
        <w:t>Нукутский</w:t>
      </w:r>
      <w:proofErr w:type="spellEnd"/>
      <w:r w:rsidR="00346F2D" w:rsidRPr="00DC0D54">
        <w:rPr>
          <w:rFonts w:ascii="Times New Roman" w:hAnsi="Times New Roman" w:cs="Times New Roman"/>
          <w:color w:val="000000"/>
          <w:sz w:val="28"/>
          <w:szCs w:val="28"/>
          <w:shd w:val="clear" w:color="auto" w:fill="FFFFFF"/>
        </w:rPr>
        <w:t xml:space="preserve"> район» </w:t>
      </w:r>
      <w:r w:rsidR="002D0D3F" w:rsidRPr="00DC0D54">
        <w:rPr>
          <w:rFonts w:ascii="Times New Roman" w:hAnsi="Times New Roman" w:cs="Times New Roman"/>
          <w:color w:val="000000"/>
          <w:sz w:val="28"/>
          <w:szCs w:val="28"/>
          <w:shd w:val="clear" w:color="auto" w:fill="FFFFFF"/>
        </w:rPr>
        <w:t xml:space="preserve">(далее по тексту - Положение) утвержден </w:t>
      </w:r>
      <w:r w:rsidR="00346F2D" w:rsidRPr="00DC0D54">
        <w:rPr>
          <w:rFonts w:ascii="Times New Roman" w:hAnsi="Times New Roman" w:cs="Times New Roman"/>
          <w:color w:val="000000"/>
          <w:sz w:val="28"/>
          <w:szCs w:val="28"/>
          <w:shd w:val="clear" w:color="auto" w:fill="FFFFFF"/>
        </w:rPr>
        <w:t>порядок принятия решения и согласования займа</w:t>
      </w:r>
      <w:r w:rsidR="002D0D3F" w:rsidRPr="00DC0D54">
        <w:rPr>
          <w:rFonts w:ascii="Times New Roman" w:hAnsi="Times New Roman" w:cs="Times New Roman"/>
          <w:color w:val="000000"/>
          <w:sz w:val="28"/>
          <w:szCs w:val="28"/>
          <w:shd w:val="clear" w:color="auto" w:fill="FFFFFF"/>
        </w:rPr>
        <w:t xml:space="preserve"> </w:t>
      </w:r>
      <w:r w:rsidR="00346F2D" w:rsidRPr="00DC0D54">
        <w:rPr>
          <w:rFonts w:ascii="Times New Roman" w:hAnsi="Times New Roman" w:cs="Times New Roman"/>
          <w:color w:val="000000"/>
          <w:sz w:val="28"/>
          <w:szCs w:val="28"/>
          <w:shd w:val="clear" w:color="auto" w:fill="FFFFFF"/>
        </w:rPr>
        <w:t xml:space="preserve"> и оформление договора займа</w:t>
      </w:r>
      <w:r w:rsidR="002D0D3F" w:rsidRPr="00DC0D54">
        <w:rPr>
          <w:rFonts w:ascii="Times New Roman" w:hAnsi="Times New Roman" w:cs="Times New Roman"/>
          <w:color w:val="000000"/>
          <w:sz w:val="28"/>
          <w:szCs w:val="28"/>
          <w:shd w:val="clear" w:color="auto" w:fill="FFFFFF"/>
        </w:rPr>
        <w:t>, который включает следующие этапы:</w:t>
      </w:r>
    </w:p>
    <w:p w:rsidR="00531C6C" w:rsidRPr="00DC0D54" w:rsidRDefault="002D0D3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85770A" w:rsidRPr="00DC0D54">
        <w:rPr>
          <w:rFonts w:ascii="Times New Roman" w:hAnsi="Times New Roman" w:cs="Times New Roman"/>
          <w:color w:val="000000"/>
          <w:sz w:val="28"/>
          <w:szCs w:val="28"/>
          <w:shd w:val="clear" w:color="auto" w:fill="FFFFFF"/>
        </w:rPr>
        <w:t>предоставление заявки на предоставление займа с приложением документов</w:t>
      </w:r>
      <w:r w:rsidRPr="00DC0D54">
        <w:rPr>
          <w:rFonts w:ascii="Times New Roman" w:hAnsi="Times New Roman" w:cs="Times New Roman"/>
          <w:color w:val="000000"/>
          <w:sz w:val="28"/>
          <w:szCs w:val="28"/>
          <w:shd w:val="clear" w:color="auto" w:fill="FFFFFF"/>
        </w:rPr>
        <w:t>;</w:t>
      </w:r>
    </w:p>
    <w:p w:rsidR="00531C6C" w:rsidRPr="00DC0D54" w:rsidRDefault="002D0D3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регистрация документов;</w:t>
      </w:r>
    </w:p>
    <w:p w:rsidR="00531C6C" w:rsidRPr="00DC0D54" w:rsidRDefault="002D0D3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экспертиза документов;</w:t>
      </w:r>
    </w:p>
    <w:p w:rsidR="00531C6C" w:rsidRPr="00DC0D54" w:rsidRDefault="002D0D3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принятие решения о выдаче займа;</w:t>
      </w:r>
    </w:p>
    <w:p w:rsidR="00531C6C" w:rsidRPr="00DC0D54" w:rsidRDefault="002D0D3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решени</w:t>
      </w:r>
      <w:r w:rsidR="0085770A" w:rsidRPr="00DC0D54">
        <w:rPr>
          <w:rFonts w:ascii="Times New Roman" w:hAnsi="Times New Roman" w:cs="Times New Roman"/>
          <w:color w:val="000000"/>
          <w:sz w:val="28"/>
          <w:szCs w:val="28"/>
          <w:shd w:val="clear" w:color="auto" w:fill="FFFFFF"/>
        </w:rPr>
        <w:t>е</w:t>
      </w:r>
      <w:r w:rsidRPr="00DC0D54">
        <w:rPr>
          <w:rFonts w:ascii="Times New Roman" w:hAnsi="Times New Roman" w:cs="Times New Roman"/>
          <w:color w:val="000000"/>
          <w:sz w:val="28"/>
          <w:szCs w:val="28"/>
          <w:shd w:val="clear" w:color="auto" w:fill="FFFFFF"/>
        </w:rPr>
        <w:t xml:space="preserve"> о выдаче займа;</w:t>
      </w:r>
    </w:p>
    <w:p w:rsidR="00531C6C" w:rsidRPr="00DC0D54" w:rsidRDefault="002D0D3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уведомление;</w:t>
      </w:r>
    </w:p>
    <w:p w:rsidR="00531C6C" w:rsidRPr="00DC0D54" w:rsidRDefault="0085770A"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w:t>
      </w:r>
      <w:r w:rsidR="002D0D3F" w:rsidRPr="00DC0D54">
        <w:rPr>
          <w:rFonts w:ascii="Times New Roman" w:hAnsi="Times New Roman" w:cs="Times New Roman"/>
          <w:color w:val="000000"/>
          <w:sz w:val="28"/>
          <w:szCs w:val="28"/>
          <w:shd w:val="clear" w:color="auto" w:fill="FFFFFF"/>
        </w:rPr>
        <w:t>заключение договора займа, договоров, обеспечивающих исполнение обязательств;</w:t>
      </w:r>
      <w:r w:rsidR="002D0D3F" w:rsidRPr="00DC0D54">
        <w:rPr>
          <w:rFonts w:ascii="Times New Roman" w:hAnsi="Times New Roman" w:cs="Times New Roman"/>
          <w:color w:val="000000"/>
          <w:sz w:val="28"/>
          <w:szCs w:val="28"/>
        </w:rPr>
        <w:br/>
      </w:r>
      <w:r w:rsidR="002D0D3F" w:rsidRPr="00DC0D54">
        <w:rPr>
          <w:rFonts w:ascii="Times New Roman" w:hAnsi="Times New Roman" w:cs="Times New Roman"/>
          <w:color w:val="000000"/>
          <w:sz w:val="28"/>
          <w:szCs w:val="28"/>
          <w:shd w:val="clear" w:color="auto" w:fill="FFFFFF"/>
        </w:rPr>
        <w:t>- выдача займа.</w:t>
      </w:r>
    </w:p>
    <w:p w:rsidR="001E39F1" w:rsidRPr="00DC0D54" w:rsidRDefault="0085770A"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proofErr w:type="gramStart"/>
      <w:r w:rsidR="002D0D3F" w:rsidRPr="00DC0D54">
        <w:rPr>
          <w:rFonts w:ascii="Times New Roman" w:hAnsi="Times New Roman" w:cs="Times New Roman"/>
          <w:color w:val="000000"/>
          <w:sz w:val="28"/>
          <w:szCs w:val="28"/>
          <w:shd w:val="clear" w:color="auto" w:fill="FFFFFF"/>
        </w:rPr>
        <w:t xml:space="preserve">В соответствии с Положением </w:t>
      </w:r>
      <w:r w:rsidR="00F24DB1" w:rsidRPr="00DC0D54">
        <w:rPr>
          <w:rFonts w:ascii="Times New Roman" w:hAnsi="Times New Roman" w:cs="Times New Roman"/>
          <w:color w:val="000000"/>
          <w:sz w:val="28"/>
          <w:szCs w:val="28"/>
          <w:shd w:val="clear" w:color="auto" w:fill="FFFFFF"/>
        </w:rPr>
        <w:t>все необходимы</w:t>
      </w:r>
      <w:r w:rsidR="00E415E9" w:rsidRPr="00DC0D54">
        <w:rPr>
          <w:rFonts w:ascii="Times New Roman" w:hAnsi="Times New Roman" w:cs="Times New Roman"/>
          <w:color w:val="000000"/>
          <w:sz w:val="28"/>
          <w:szCs w:val="28"/>
          <w:shd w:val="clear" w:color="auto" w:fill="FFFFFF"/>
        </w:rPr>
        <w:t>е</w:t>
      </w:r>
      <w:r w:rsidR="00F24DB1" w:rsidRPr="00DC0D54">
        <w:rPr>
          <w:rFonts w:ascii="Times New Roman" w:hAnsi="Times New Roman" w:cs="Times New Roman"/>
          <w:color w:val="000000"/>
          <w:sz w:val="28"/>
          <w:szCs w:val="28"/>
          <w:shd w:val="clear" w:color="auto" w:fill="FFFFFF"/>
        </w:rPr>
        <w:t xml:space="preserve"> сведения о Заемщике</w:t>
      </w:r>
      <w:r w:rsidR="0048682A" w:rsidRPr="00DC0D54">
        <w:rPr>
          <w:rFonts w:ascii="Times New Roman" w:hAnsi="Times New Roman" w:cs="Times New Roman"/>
          <w:color w:val="000000"/>
          <w:sz w:val="28"/>
          <w:szCs w:val="28"/>
          <w:shd w:val="clear" w:color="auto" w:fill="FFFFFF"/>
        </w:rPr>
        <w:t>,</w:t>
      </w:r>
      <w:r w:rsidR="00F24DB1" w:rsidRPr="00DC0D54">
        <w:rPr>
          <w:rFonts w:ascii="Times New Roman" w:hAnsi="Times New Roman" w:cs="Times New Roman"/>
          <w:color w:val="000000"/>
          <w:sz w:val="28"/>
          <w:szCs w:val="28"/>
          <w:shd w:val="clear" w:color="auto" w:fill="FFFFFF"/>
        </w:rPr>
        <w:t xml:space="preserve"> условиях  договора займа, данные о </w:t>
      </w:r>
      <w:r w:rsidR="00EA3072" w:rsidRPr="00DC0D54">
        <w:rPr>
          <w:rFonts w:ascii="Times New Roman" w:hAnsi="Times New Roman" w:cs="Times New Roman"/>
          <w:color w:val="000000"/>
          <w:sz w:val="28"/>
          <w:szCs w:val="28"/>
          <w:shd w:val="clear" w:color="auto" w:fill="FFFFFF"/>
        </w:rPr>
        <w:t>движении средств по основному долгу</w:t>
      </w:r>
      <w:r w:rsidR="00E415E9" w:rsidRPr="00DC0D54">
        <w:rPr>
          <w:rFonts w:ascii="Times New Roman" w:hAnsi="Times New Roman" w:cs="Times New Roman"/>
          <w:color w:val="000000"/>
          <w:sz w:val="28"/>
          <w:szCs w:val="28"/>
          <w:shd w:val="clear" w:color="auto" w:fill="FFFFFF"/>
        </w:rPr>
        <w:t>, процентов должны отражаться в журнале учета займов</w:t>
      </w:r>
      <w:r w:rsidRPr="00DC0D54">
        <w:rPr>
          <w:rFonts w:ascii="Times New Roman" w:hAnsi="Times New Roman" w:cs="Times New Roman"/>
          <w:color w:val="000000"/>
          <w:sz w:val="28"/>
          <w:szCs w:val="28"/>
          <w:shd w:val="clear" w:color="auto" w:fill="FFFFFF"/>
        </w:rPr>
        <w:t xml:space="preserve"> (в том числе и в электронном виде</w:t>
      </w:r>
      <w:r w:rsidR="001E39F1" w:rsidRPr="00DC0D54">
        <w:rPr>
          <w:rFonts w:ascii="Times New Roman" w:hAnsi="Times New Roman" w:cs="Times New Roman"/>
          <w:color w:val="000000"/>
          <w:sz w:val="28"/>
          <w:szCs w:val="28"/>
          <w:shd w:val="clear" w:color="auto" w:fill="FFFFFF"/>
        </w:rPr>
        <w:t>)</w:t>
      </w:r>
      <w:r w:rsidR="002D0D3F" w:rsidRPr="00DC0D54">
        <w:rPr>
          <w:rFonts w:ascii="Times New Roman" w:hAnsi="Times New Roman" w:cs="Times New Roman"/>
          <w:color w:val="000000"/>
          <w:sz w:val="28"/>
          <w:szCs w:val="28"/>
          <w:shd w:val="clear" w:color="auto" w:fill="FFFFFF"/>
        </w:rPr>
        <w:t>, в котором з</w:t>
      </w:r>
      <w:r w:rsidR="001E39F1" w:rsidRPr="00DC0D54">
        <w:rPr>
          <w:rFonts w:ascii="Times New Roman" w:hAnsi="Times New Roman" w:cs="Times New Roman"/>
          <w:color w:val="000000"/>
          <w:sz w:val="28"/>
          <w:szCs w:val="28"/>
          <w:shd w:val="clear" w:color="auto" w:fill="FFFFFF"/>
        </w:rPr>
        <w:t>аписи ведутся в хронологическом порядке в день изменения задолженности по договору займа и процентов по нему.</w:t>
      </w:r>
      <w:proofErr w:type="gramEnd"/>
      <w:r w:rsidR="001E39F1" w:rsidRPr="00DC0D54">
        <w:rPr>
          <w:rFonts w:ascii="Times New Roman" w:hAnsi="Times New Roman" w:cs="Times New Roman"/>
          <w:color w:val="000000"/>
          <w:sz w:val="28"/>
          <w:szCs w:val="28"/>
          <w:shd w:val="clear" w:color="auto" w:fill="FFFFFF"/>
        </w:rPr>
        <w:t xml:space="preserve"> На момент проведения контрольного мероприятия указанный журнал </w:t>
      </w:r>
      <w:r w:rsidR="009063F6" w:rsidRPr="00DC0D54">
        <w:rPr>
          <w:rFonts w:ascii="Times New Roman" w:hAnsi="Times New Roman" w:cs="Times New Roman"/>
          <w:color w:val="000000"/>
          <w:sz w:val="28"/>
          <w:szCs w:val="28"/>
          <w:shd w:val="clear" w:color="auto" w:fill="FFFFFF"/>
        </w:rPr>
        <w:t xml:space="preserve">не ведется, учет движения займов </w:t>
      </w:r>
      <w:r w:rsidR="00A26886" w:rsidRPr="00DC0D54">
        <w:rPr>
          <w:rFonts w:ascii="Times New Roman" w:hAnsi="Times New Roman" w:cs="Times New Roman"/>
          <w:color w:val="000000"/>
          <w:sz w:val="28"/>
          <w:szCs w:val="28"/>
          <w:shd w:val="clear" w:color="auto" w:fill="FFFFFF"/>
        </w:rPr>
        <w:t>отсутс</w:t>
      </w:r>
      <w:r w:rsidR="00EE139C" w:rsidRPr="00DC0D54">
        <w:rPr>
          <w:rFonts w:ascii="Times New Roman" w:hAnsi="Times New Roman" w:cs="Times New Roman"/>
          <w:color w:val="000000"/>
          <w:sz w:val="28"/>
          <w:szCs w:val="28"/>
          <w:shd w:val="clear" w:color="auto" w:fill="FFFFFF"/>
        </w:rPr>
        <w:t>т</w:t>
      </w:r>
      <w:r w:rsidR="00A26886" w:rsidRPr="00DC0D54">
        <w:rPr>
          <w:rFonts w:ascii="Times New Roman" w:hAnsi="Times New Roman" w:cs="Times New Roman"/>
          <w:color w:val="000000"/>
          <w:sz w:val="28"/>
          <w:szCs w:val="28"/>
          <w:shd w:val="clear" w:color="auto" w:fill="FFFFFF"/>
        </w:rPr>
        <w:t>вует</w:t>
      </w:r>
      <w:r w:rsidR="00C347E6" w:rsidRPr="00DC0D54">
        <w:rPr>
          <w:rFonts w:ascii="Times New Roman" w:hAnsi="Times New Roman" w:cs="Times New Roman"/>
          <w:color w:val="000000"/>
          <w:sz w:val="28"/>
          <w:szCs w:val="28"/>
          <w:shd w:val="clear" w:color="auto" w:fill="FFFFFF"/>
        </w:rPr>
        <w:t>.</w:t>
      </w:r>
    </w:p>
    <w:p w:rsidR="00716595" w:rsidRPr="00DC0D54" w:rsidRDefault="00C347E6"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Так же в соответствии с Положением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случае отсутствия очередного платежа по займу в установленную дату Фонд обязан проинформировать Заемщика об этом, получив при этом разъяснения относительно отсутствия платежа. По результатам проверки установлено, что контроль поступления своевременности платежей по займам отсутствует, что повлекло за собой </w:t>
      </w:r>
      <w:r w:rsidR="00DC0D54">
        <w:rPr>
          <w:rFonts w:ascii="Times New Roman" w:hAnsi="Times New Roman" w:cs="Times New Roman"/>
          <w:color w:val="000000"/>
          <w:sz w:val="28"/>
          <w:szCs w:val="28"/>
          <w:shd w:val="clear" w:color="auto" w:fill="FFFFFF"/>
        </w:rPr>
        <w:t xml:space="preserve">образование просроченной задолженности по </w:t>
      </w:r>
      <w:r w:rsidRPr="00DC0D54">
        <w:rPr>
          <w:rFonts w:ascii="Times New Roman" w:hAnsi="Times New Roman" w:cs="Times New Roman"/>
          <w:color w:val="000000"/>
          <w:sz w:val="28"/>
          <w:szCs w:val="28"/>
          <w:shd w:val="clear" w:color="auto" w:fill="FFFFFF"/>
        </w:rPr>
        <w:t>платеж</w:t>
      </w:r>
      <w:r w:rsidR="00DC0D54">
        <w:rPr>
          <w:rFonts w:ascii="Times New Roman" w:hAnsi="Times New Roman" w:cs="Times New Roman"/>
          <w:color w:val="000000"/>
          <w:sz w:val="28"/>
          <w:szCs w:val="28"/>
          <w:shd w:val="clear" w:color="auto" w:fill="FFFFFF"/>
        </w:rPr>
        <w:t>ам и не возврат займов</w:t>
      </w:r>
      <w:r w:rsidRPr="00DC0D54">
        <w:rPr>
          <w:rFonts w:ascii="Times New Roman" w:hAnsi="Times New Roman" w:cs="Times New Roman"/>
          <w:color w:val="000000"/>
          <w:sz w:val="28"/>
          <w:szCs w:val="28"/>
          <w:shd w:val="clear" w:color="auto" w:fill="FFFFFF"/>
        </w:rPr>
        <w:t xml:space="preserve">   в установленные сроки</w:t>
      </w:r>
      <w:r w:rsidR="00DC0D54">
        <w:rPr>
          <w:rFonts w:ascii="Times New Roman" w:hAnsi="Times New Roman" w:cs="Times New Roman"/>
          <w:color w:val="000000"/>
          <w:sz w:val="28"/>
          <w:szCs w:val="28"/>
          <w:shd w:val="clear" w:color="auto" w:fill="FFFFFF"/>
        </w:rPr>
        <w:t>:</w:t>
      </w:r>
      <w:r w:rsidR="001105E5" w:rsidRPr="00DC0D54">
        <w:rPr>
          <w:rFonts w:ascii="Times New Roman" w:hAnsi="Times New Roman" w:cs="Times New Roman"/>
          <w:color w:val="000000"/>
          <w:sz w:val="28"/>
          <w:szCs w:val="28"/>
          <w:shd w:val="clear" w:color="auto" w:fill="FFFFFF"/>
        </w:rPr>
        <w:t xml:space="preserve"> по основному долгу </w:t>
      </w:r>
      <w:r w:rsidRPr="00DC0D54">
        <w:rPr>
          <w:rFonts w:ascii="Times New Roman" w:hAnsi="Times New Roman" w:cs="Times New Roman"/>
          <w:color w:val="000000"/>
          <w:sz w:val="28"/>
          <w:szCs w:val="28"/>
          <w:shd w:val="clear" w:color="auto" w:fill="FFFFFF"/>
        </w:rPr>
        <w:t xml:space="preserve"> в размере </w:t>
      </w:r>
      <w:r w:rsidR="001105E5" w:rsidRPr="00DC0D54">
        <w:rPr>
          <w:rFonts w:ascii="Times New Roman" w:hAnsi="Times New Roman" w:cs="Times New Roman"/>
          <w:color w:val="000000"/>
          <w:sz w:val="28"/>
          <w:szCs w:val="28"/>
          <w:shd w:val="clear" w:color="auto" w:fill="FFFFFF"/>
        </w:rPr>
        <w:t>3194,2 тыс</w:t>
      </w:r>
      <w:proofErr w:type="gramStart"/>
      <w:r w:rsidR="001105E5" w:rsidRPr="00DC0D54">
        <w:rPr>
          <w:rFonts w:ascii="Times New Roman" w:hAnsi="Times New Roman" w:cs="Times New Roman"/>
          <w:color w:val="000000"/>
          <w:sz w:val="28"/>
          <w:szCs w:val="28"/>
          <w:shd w:val="clear" w:color="auto" w:fill="FFFFFF"/>
        </w:rPr>
        <w:t>.р</w:t>
      </w:r>
      <w:proofErr w:type="gramEnd"/>
      <w:r w:rsidR="001105E5" w:rsidRPr="00DC0D54">
        <w:rPr>
          <w:rFonts w:ascii="Times New Roman" w:hAnsi="Times New Roman" w:cs="Times New Roman"/>
          <w:color w:val="000000"/>
          <w:sz w:val="28"/>
          <w:szCs w:val="28"/>
          <w:shd w:val="clear" w:color="auto" w:fill="FFFFFF"/>
        </w:rPr>
        <w:t>уб., по процентам в размере 225,1 тыс.руб.</w:t>
      </w:r>
      <w:r w:rsidR="006269BF" w:rsidRPr="00DC0D54">
        <w:rPr>
          <w:rFonts w:ascii="Times New Roman" w:hAnsi="Times New Roman" w:cs="Times New Roman"/>
          <w:color w:val="000000"/>
          <w:sz w:val="28"/>
          <w:szCs w:val="28"/>
          <w:shd w:val="clear" w:color="auto" w:fill="FFFFFF"/>
        </w:rPr>
        <w:t xml:space="preserve"> </w:t>
      </w:r>
      <w:r w:rsidR="00A26886" w:rsidRPr="00DC0D54">
        <w:rPr>
          <w:rFonts w:ascii="Times New Roman" w:hAnsi="Times New Roman" w:cs="Times New Roman"/>
          <w:color w:val="000000"/>
          <w:sz w:val="28"/>
          <w:szCs w:val="28"/>
          <w:shd w:val="clear" w:color="auto" w:fill="FFFFFF"/>
        </w:rPr>
        <w:t xml:space="preserve"> В соответствии с п.32 раздела </w:t>
      </w:r>
      <w:r w:rsidR="00A26886" w:rsidRPr="00DC0D54">
        <w:rPr>
          <w:rFonts w:ascii="Times New Roman" w:hAnsi="Times New Roman" w:cs="Times New Roman"/>
          <w:color w:val="000000"/>
          <w:sz w:val="28"/>
          <w:szCs w:val="28"/>
          <w:shd w:val="clear" w:color="auto" w:fill="FFFFFF"/>
          <w:lang w:val="en-US"/>
        </w:rPr>
        <w:t>VIII</w:t>
      </w:r>
      <w:r w:rsidR="00A26886" w:rsidRPr="00DC0D54">
        <w:rPr>
          <w:rFonts w:ascii="Times New Roman" w:hAnsi="Times New Roman" w:cs="Times New Roman"/>
          <w:color w:val="000000"/>
          <w:sz w:val="28"/>
          <w:szCs w:val="28"/>
          <w:shd w:val="clear" w:color="auto" w:fill="FFFFFF"/>
        </w:rPr>
        <w:t xml:space="preserve">  Положения п</w:t>
      </w:r>
      <w:r w:rsidR="006269BF" w:rsidRPr="00DC0D54">
        <w:rPr>
          <w:rFonts w:ascii="Times New Roman" w:hAnsi="Times New Roman" w:cs="Times New Roman"/>
          <w:color w:val="000000"/>
          <w:sz w:val="28"/>
          <w:szCs w:val="28"/>
          <w:shd w:val="clear" w:color="auto" w:fill="FFFFFF"/>
        </w:rPr>
        <w:t xml:space="preserve">ри не </w:t>
      </w:r>
      <w:proofErr w:type="spellStart"/>
      <w:r w:rsidR="006269BF" w:rsidRPr="00DC0D54">
        <w:rPr>
          <w:rFonts w:ascii="Times New Roman" w:hAnsi="Times New Roman" w:cs="Times New Roman"/>
          <w:color w:val="000000"/>
          <w:sz w:val="28"/>
          <w:szCs w:val="28"/>
          <w:shd w:val="clear" w:color="auto" w:fill="FFFFFF"/>
        </w:rPr>
        <w:t>возрате</w:t>
      </w:r>
      <w:proofErr w:type="spellEnd"/>
      <w:r w:rsidR="006269BF" w:rsidRPr="00DC0D54">
        <w:rPr>
          <w:rFonts w:ascii="Times New Roman" w:hAnsi="Times New Roman" w:cs="Times New Roman"/>
          <w:color w:val="000000"/>
          <w:sz w:val="28"/>
          <w:szCs w:val="28"/>
          <w:shd w:val="clear" w:color="auto" w:fill="FFFFFF"/>
        </w:rPr>
        <w:t xml:space="preserve"> займа к делу по займу должны приобщаться </w:t>
      </w:r>
      <w:r w:rsidR="006269BF" w:rsidRPr="00DC0D54">
        <w:rPr>
          <w:rFonts w:ascii="Times New Roman" w:hAnsi="Times New Roman" w:cs="Times New Roman"/>
          <w:color w:val="000000"/>
          <w:sz w:val="28"/>
          <w:szCs w:val="28"/>
          <w:shd w:val="clear" w:color="auto" w:fill="FFFFFF"/>
        </w:rPr>
        <w:lastRenderedPageBreak/>
        <w:t xml:space="preserve">документы по </w:t>
      </w:r>
      <w:proofErr w:type="spellStart"/>
      <w:r w:rsidR="006269BF" w:rsidRPr="00DC0D54">
        <w:rPr>
          <w:rFonts w:ascii="Times New Roman" w:hAnsi="Times New Roman" w:cs="Times New Roman"/>
          <w:color w:val="000000"/>
          <w:sz w:val="28"/>
          <w:szCs w:val="28"/>
          <w:shd w:val="clear" w:color="auto" w:fill="FFFFFF"/>
        </w:rPr>
        <w:t>претензионно-исковому</w:t>
      </w:r>
      <w:proofErr w:type="spellEnd"/>
      <w:r w:rsidR="006269BF" w:rsidRPr="00DC0D54">
        <w:rPr>
          <w:rFonts w:ascii="Times New Roman" w:hAnsi="Times New Roman" w:cs="Times New Roman"/>
          <w:color w:val="000000"/>
          <w:sz w:val="28"/>
          <w:szCs w:val="28"/>
          <w:shd w:val="clear" w:color="auto" w:fill="FFFFFF"/>
        </w:rPr>
        <w:t xml:space="preserve"> производству, исполнительному производству и реализации залога.</w:t>
      </w:r>
      <w:r w:rsidR="00716595" w:rsidRPr="00DC0D54">
        <w:rPr>
          <w:rFonts w:ascii="Times New Roman" w:hAnsi="Times New Roman" w:cs="Times New Roman"/>
          <w:color w:val="000000"/>
          <w:sz w:val="28"/>
          <w:szCs w:val="28"/>
          <w:shd w:val="clear" w:color="auto" w:fill="FFFFFF"/>
        </w:rPr>
        <w:t xml:space="preserve"> </w:t>
      </w:r>
      <w:r w:rsidR="000A3804" w:rsidRPr="00DC0D54">
        <w:rPr>
          <w:rFonts w:ascii="Times New Roman" w:hAnsi="Times New Roman" w:cs="Times New Roman"/>
          <w:color w:val="000000"/>
          <w:sz w:val="28"/>
          <w:szCs w:val="28"/>
          <w:shd w:val="clear" w:color="auto" w:fill="FFFFFF"/>
        </w:rPr>
        <w:t xml:space="preserve"> На момент проведения контрольного мероприятия п</w:t>
      </w:r>
      <w:r w:rsidR="00716595" w:rsidRPr="00DC0D54">
        <w:rPr>
          <w:rFonts w:ascii="Times New Roman" w:hAnsi="Times New Roman" w:cs="Times New Roman"/>
          <w:color w:val="000000"/>
          <w:sz w:val="28"/>
          <w:szCs w:val="28"/>
          <w:shd w:val="clear" w:color="auto" w:fill="FFFFFF"/>
        </w:rPr>
        <w:t xml:space="preserve">ретензии по договорам займов не предъявлялись. В ходе проведения </w:t>
      </w:r>
      <w:r w:rsidR="000A3804" w:rsidRPr="00DC0D54">
        <w:rPr>
          <w:rFonts w:ascii="Times New Roman" w:hAnsi="Times New Roman" w:cs="Times New Roman"/>
          <w:color w:val="000000"/>
          <w:sz w:val="28"/>
          <w:szCs w:val="28"/>
          <w:shd w:val="clear" w:color="auto" w:fill="FFFFFF"/>
        </w:rPr>
        <w:t>проверки</w:t>
      </w:r>
      <w:r w:rsidR="00716595" w:rsidRPr="00DC0D54">
        <w:rPr>
          <w:rFonts w:ascii="Times New Roman" w:hAnsi="Times New Roman" w:cs="Times New Roman"/>
          <w:color w:val="000000"/>
          <w:sz w:val="28"/>
          <w:szCs w:val="28"/>
          <w:shd w:val="clear" w:color="auto" w:fill="FFFFFF"/>
        </w:rPr>
        <w:t xml:space="preserve"> директором Фонда</w:t>
      </w:r>
      <w:r w:rsidR="00A26886" w:rsidRPr="00DC0D54">
        <w:rPr>
          <w:rFonts w:ascii="Times New Roman" w:hAnsi="Times New Roman" w:cs="Times New Roman"/>
          <w:color w:val="000000"/>
          <w:sz w:val="28"/>
          <w:szCs w:val="28"/>
          <w:shd w:val="clear" w:color="auto" w:fill="FFFFFF"/>
        </w:rPr>
        <w:t xml:space="preserve"> было</w:t>
      </w:r>
      <w:r w:rsidR="00716595" w:rsidRPr="00DC0D54">
        <w:rPr>
          <w:rFonts w:ascii="Times New Roman" w:hAnsi="Times New Roman" w:cs="Times New Roman"/>
          <w:color w:val="000000"/>
          <w:sz w:val="28"/>
          <w:szCs w:val="28"/>
          <w:shd w:val="clear" w:color="auto" w:fill="FFFFFF"/>
        </w:rPr>
        <w:t xml:space="preserve"> предъявлено 5 претензий  следующим заемщикам: </w:t>
      </w:r>
      <w:proofErr w:type="spellStart"/>
      <w:proofErr w:type="gramStart"/>
      <w:r w:rsidR="00716595" w:rsidRPr="00DC0D54">
        <w:rPr>
          <w:rFonts w:ascii="Times New Roman" w:hAnsi="Times New Roman" w:cs="Times New Roman"/>
          <w:color w:val="000000"/>
          <w:sz w:val="28"/>
          <w:szCs w:val="28"/>
          <w:shd w:val="clear" w:color="auto" w:fill="FFFFFF"/>
        </w:rPr>
        <w:t>Наргизяну</w:t>
      </w:r>
      <w:proofErr w:type="spellEnd"/>
      <w:r w:rsidR="00716595" w:rsidRPr="00DC0D54">
        <w:rPr>
          <w:rFonts w:ascii="Times New Roman" w:hAnsi="Times New Roman" w:cs="Times New Roman"/>
          <w:color w:val="000000"/>
          <w:sz w:val="28"/>
          <w:szCs w:val="28"/>
          <w:shd w:val="clear" w:color="auto" w:fill="FFFFFF"/>
        </w:rPr>
        <w:t xml:space="preserve"> Е.Ю., </w:t>
      </w:r>
      <w:proofErr w:type="spellStart"/>
      <w:r w:rsidR="00716595" w:rsidRPr="00DC0D54">
        <w:rPr>
          <w:rFonts w:ascii="Times New Roman" w:hAnsi="Times New Roman" w:cs="Times New Roman"/>
          <w:color w:val="000000"/>
          <w:sz w:val="28"/>
          <w:szCs w:val="28"/>
          <w:shd w:val="clear" w:color="auto" w:fill="FFFFFF"/>
        </w:rPr>
        <w:t>Жебаноеву</w:t>
      </w:r>
      <w:proofErr w:type="spellEnd"/>
      <w:r w:rsidR="00716595" w:rsidRPr="00DC0D54">
        <w:rPr>
          <w:rFonts w:ascii="Times New Roman" w:hAnsi="Times New Roman" w:cs="Times New Roman"/>
          <w:color w:val="000000"/>
          <w:sz w:val="28"/>
          <w:szCs w:val="28"/>
          <w:shd w:val="clear" w:color="auto" w:fill="FFFFFF"/>
        </w:rPr>
        <w:t xml:space="preserve"> П.А., </w:t>
      </w:r>
      <w:r w:rsidR="00EE139C" w:rsidRPr="00DC0D54">
        <w:rPr>
          <w:rFonts w:ascii="Times New Roman" w:hAnsi="Times New Roman" w:cs="Times New Roman"/>
          <w:color w:val="000000"/>
          <w:sz w:val="28"/>
          <w:szCs w:val="28"/>
          <w:shd w:val="clear" w:color="auto" w:fill="FFFFFF"/>
        </w:rPr>
        <w:t xml:space="preserve">Петрову В.А., </w:t>
      </w:r>
      <w:proofErr w:type="spellStart"/>
      <w:r w:rsidR="00EE139C" w:rsidRPr="00DC0D54">
        <w:rPr>
          <w:rFonts w:ascii="Times New Roman" w:hAnsi="Times New Roman" w:cs="Times New Roman"/>
          <w:color w:val="000000"/>
          <w:sz w:val="28"/>
          <w:szCs w:val="28"/>
          <w:shd w:val="clear" w:color="auto" w:fill="FFFFFF"/>
        </w:rPr>
        <w:t>Вараевой</w:t>
      </w:r>
      <w:proofErr w:type="spellEnd"/>
      <w:r w:rsidR="00EE139C" w:rsidRPr="00DC0D54">
        <w:rPr>
          <w:rFonts w:ascii="Times New Roman" w:hAnsi="Times New Roman" w:cs="Times New Roman"/>
          <w:color w:val="000000"/>
          <w:sz w:val="28"/>
          <w:szCs w:val="28"/>
          <w:shd w:val="clear" w:color="auto" w:fill="FFFFFF"/>
        </w:rPr>
        <w:t xml:space="preserve"> Л.С., </w:t>
      </w:r>
      <w:r w:rsidR="00716595" w:rsidRPr="00DC0D54">
        <w:rPr>
          <w:rFonts w:ascii="Times New Roman" w:hAnsi="Times New Roman" w:cs="Times New Roman"/>
          <w:color w:val="000000"/>
          <w:sz w:val="28"/>
          <w:szCs w:val="28"/>
          <w:shd w:val="clear" w:color="auto" w:fill="FFFFFF"/>
        </w:rPr>
        <w:t>Алексеевой Е.О.</w:t>
      </w:r>
      <w:r w:rsidR="00DC39EA" w:rsidRPr="00DC0D54">
        <w:rPr>
          <w:rFonts w:ascii="Times New Roman" w:hAnsi="Times New Roman" w:cs="Times New Roman"/>
          <w:color w:val="000000"/>
          <w:sz w:val="28"/>
          <w:szCs w:val="28"/>
          <w:shd w:val="clear" w:color="auto" w:fill="FFFFFF"/>
        </w:rPr>
        <w:t xml:space="preserve"> в связи, с которыми  Заемщик обязан погасить задолженность по займу в течение 10 календарных дней с момента получения данной претензии</w:t>
      </w:r>
      <w:r w:rsidR="00377D40" w:rsidRPr="00DC0D54">
        <w:rPr>
          <w:rFonts w:ascii="Times New Roman" w:hAnsi="Times New Roman" w:cs="Times New Roman"/>
          <w:color w:val="000000"/>
          <w:sz w:val="28"/>
          <w:szCs w:val="28"/>
          <w:shd w:val="clear" w:color="auto" w:fill="FFFFFF"/>
        </w:rPr>
        <w:t>, в случае не погашения задолженности Займодавец вынужден обратиться в суд, с целью взыскания задолженности в судебном порядке.</w:t>
      </w:r>
      <w:proofErr w:type="gramEnd"/>
      <w:r w:rsidR="00377D40" w:rsidRPr="00DC0D54">
        <w:rPr>
          <w:rFonts w:ascii="Times New Roman" w:hAnsi="Times New Roman" w:cs="Times New Roman"/>
          <w:color w:val="000000"/>
          <w:sz w:val="28"/>
          <w:szCs w:val="28"/>
          <w:shd w:val="clear" w:color="auto" w:fill="FFFFFF"/>
        </w:rPr>
        <w:t xml:space="preserve"> </w:t>
      </w:r>
      <w:r w:rsidR="00DC39EA" w:rsidRPr="00DC0D54">
        <w:rPr>
          <w:rFonts w:ascii="Times New Roman" w:hAnsi="Times New Roman" w:cs="Times New Roman"/>
          <w:color w:val="000000"/>
          <w:sz w:val="28"/>
          <w:szCs w:val="28"/>
          <w:shd w:val="clear" w:color="auto" w:fill="FFFFFF"/>
        </w:rPr>
        <w:t xml:space="preserve"> </w:t>
      </w:r>
      <w:r w:rsidR="00716595" w:rsidRPr="00DC0D54">
        <w:rPr>
          <w:rFonts w:ascii="Times New Roman" w:hAnsi="Times New Roman" w:cs="Times New Roman"/>
          <w:color w:val="000000"/>
          <w:sz w:val="28"/>
          <w:szCs w:val="28"/>
          <w:shd w:val="clear" w:color="auto" w:fill="FFFFFF"/>
        </w:rPr>
        <w:t>Претензии были направлены Почтой России</w:t>
      </w:r>
      <w:r w:rsidR="00EE139C" w:rsidRPr="00DC0D54">
        <w:rPr>
          <w:rFonts w:ascii="Times New Roman" w:hAnsi="Times New Roman" w:cs="Times New Roman"/>
          <w:color w:val="000000"/>
          <w:sz w:val="28"/>
          <w:szCs w:val="28"/>
          <w:shd w:val="clear" w:color="auto" w:fill="FFFFFF"/>
        </w:rPr>
        <w:t xml:space="preserve"> 29.04.2015 г.</w:t>
      </w:r>
      <w:r w:rsidR="00716595" w:rsidRPr="00DC0D54">
        <w:rPr>
          <w:rFonts w:ascii="Times New Roman" w:hAnsi="Times New Roman" w:cs="Times New Roman"/>
          <w:color w:val="000000"/>
          <w:sz w:val="28"/>
          <w:szCs w:val="28"/>
          <w:shd w:val="clear" w:color="auto" w:fill="FFFFFF"/>
        </w:rPr>
        <w:t xml:space="preserve"> с уведомлением.</w:t>
      </w:r>
      <w:r w:rsidR="00EE139C" w:rsidRPr="00DC0D54">
        <w:rPr>
          <w:rFonts w:ascii="Times New Roman" w:hAnsi="Times New Roman" w:cs="Times New Roman"/>
          <w:color w:val="000000"/>
          <w:sz w:val="28"/>
          <w:szCs w:val="28"/>
          <w:shd w:val="clear" w:color="auto" w:fill="FFFFFF"/>
        </w:rPr>
        <w:t xml:space="preserve"> </w:t>
      </w:r>
      <w:r w:rsidR="00DC39EA" w:rsidRPr="00DC0D54">
        <w:rPr>
          <w:rFonts w:ascii="Times New Roman" w:hAnsi="Times New Roman" w:cs="Times New Roman"/>
          <w:color w:val="000000"/>
          <w:sz w:val="28"/>
          <w:szCs w:val="28"/>
          <w:shd w:val="clear" w:color="auto" w:fill="FFFFFF"/>
        </w:rPr>
        <w:t>На день окончания проверки задолженность по предъявленным пре</w:t>
      </w:r>
      <w:r w:rsidR="00377D40" w:rsidRPr="00DC0D54">
        <w:rPr>
          <w:rFonts w:ascii="Times New Roman" w:hAnsi="Times New Roman" w:cs="Times New Roman"/>
          <w:color w:val="000000"/>
          <w:sz w:val="28"/>
          <w:szCs w:val="28"/>
          <w:shd w:val="clear" w:color="auto" w:fill="FFFFFF"/>
        </w:rPr>
        <w:t>те</w:t>
      </w:r>
      <w:r w:rsidR="00DC39EA" w:rsidRPr="00DC0D54">
        <w:rPr>
          <w:rFonts w:ascii="Times New Roman" w:hAnsi="Times New Roman" w:cs="Times New Roman"/>
          <w:color w:val="000000"/>
          <w:sz w:val="28"/>
          <w:szCs w:val="28"/>
          <w:shd w:val="clear" w:color="auto" w:fill="FFFFFF"/>
        </w:rPr>
        <w:t>нзиям не</w:t>
      </w:r>
      <w:r w:rsidR="00377D40" w:rsidRPr="00DC0D54">
        <w:rPr>
          <w:rFonts w:ascii="Times New Roman" w:hAnsi="Times New Roman" w:cs="Times New Roman"/>
          <w:color w:val="000000"/>
          <w:sz w:val="28"/>
          <w:szCs w:val="28"/>
          <w:shd w:val="clear" w:color="auto" w:fill="FFFFFF"/>
        </w:rPr>
        <w:t xml:space="preserve"> погашена, дела в суд не направлены.</w:t>
      </w:r>
    </w:p>
    <w:p w:rsidR="00EE139C" w:rsidRPr="00DC0D54" w:rsidRDefault="00EE139C" w:rsidP="0085770A">
      <w:pPr>
        <w:spacing w:after="0" w:line="240" w:lineRule="auto"/>
        <w:jc w:val="both"/>
        <w:rPr>
          <w:rFonts w:ascii="Times New Roman" w:hAnsi="Times New Roman" w:cs="Times New Roman"/>
          <w:color w:val="000000"/>
          <w:sz w:val="28"/>
          <w:szCs w:val="28"/>
          <w:shd w:val="clear" w:color="auto" w:fill="FFFFFF"/>
        </w:rPr>
      </w:pPr>
    </w:p>
    <w:p w:rsidR="000A3804" w:rsidRPr="00DC0D54" w:rsidRDefault="006269BF"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0A3804" w:rsidRPr="00DC0D54">
        <w:rPr>
          <w:rFonts w:ascii="Times New Roman" w:hAnsi="Times New Roman" w:cs="Times New Roman"/>
          <w:color w:val="000000"/>
          <w:sz w:val="28"/>
          <w:szCs w:val="28"/>
          <w:shd w:val="clear" w:color="auto" w:fill="FFFFFF"/>
        </w:rPr>
        <w:t xml:space="preserve">       </w:t>
      </w:r>
      <w:r w:rsidR="001105E5" w:rsidRPr="00DC0D54">
        <w:rPr>
          <w:rFonts w:ascii="Times New Roman" w:hAnsi="Times New Roman" w:cs="Times New Roman"/>
          <w:color w:val="000000"/>
          <w:sz w:val="28"/>
          <w:szCs w:val="28"/>
          <w:shd w:val="clear" w:color="auto" w:fill="FFFFFF"/>
        </w:rPr>
        <w:t xml:space="preserve"> Анализ выдачи и погашения займов приведен в таблице</w:t>
      </w:r>
      <w:r w:rsidR="000A3804" w:rsidRPr="00DC0D54">
        <w:rPr>
          <w:rFonts w:ascii="Times New Roman" w:hAnsi="Times New Roman" w:cs="Times New Roman"/>
          <w:color w:val="000000"/>
          <w:sz w:val="28"/>
          <w:szCs w:val="28"/>
          <w:shd w:val="clear" w:color="auto" w:fill="FFFFFF"/>
        </w:rPr>
        <w:t>.</w:t>
      </w:r>
      <w:r w:rsidR="001105E5" w:rsidRPr="00DC0D54">
        <w:rPr>
          <w:rFonts w:ascii="Times New Roman" w:hAnsi="Times New Roman" w:cs="Times New Roman"/>
          <w:color w:val="000000"/>
          <w:sz w:val="28"/>
          <w:szCs w:val="28"/>
          <w:shd w:val="clear" w:color="auto" w:fill="FFFFFF"/>
        </w:rPr>
        <w:t xml:space="preserve"> </w:t>
      </w:r>
    </w:p>
    <w:p w:rsidR="00C347E6" w:rsidRPr="00DC0D54" w:rsidRDefault="004332B2" w:rsidP="0085770A">
      <w:pPr>
        <w:spacing w:after="0" w:line="240" w:lineRule="auto"/>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8"/>
          <w:szCs w:val="28"/>
          <w:shd w:val="clear" w:color="auto" w:fill="FFFFFF"/>
        </w:rPr>
        <w:t xml:space="preserve">            </w:t>
      </w:r>
      <w:r w:rsidR="000A3804" w:rsidRPr="00DC0D54">
        <w:rPr>
          <w:rFonts w:ascii="Times New Roman" w:hAnsi="Times New Roman" w:cs="Times New Roman"/>
          <w:color w:val="000000"/>
          <w:sz w:val="28"/>
          <w:szCs w:val="28"/>
          <w:shd w:val="clear" w:color="auto" w:fill="FFFFFF"/>
        </w:rPr>
        <w:t xml:space="preserve">                                                                                           </w:t>
      </w:r>
      <w:r w:rsid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 xml:space="preserve"> </w:t>
      </w:r>
      <w:r w:rsidR="001105E5" w:rsidRPr="00DC0D54">
        <w:rPr>
          <w:rFonts w:ascii="Times New Roman" w:hAnsi="Times New Roman" w:cs="Times New Roman"/>
          <w:color w:val="000000"/>
          <w:sz w:val="20"/>
          <w:szCs w:val="20"/>
          <w:shd w:val="clear" w:color="auto" w:fill="FFFFFF"/>
        </w:rPr>
        <w:t>(Приложение №1)</w:t>
      </w:r>
    </w:p>
    <w:tbl>
      <w:tblPr>
        <w:tblStyle w:val="a4"/>
        <w:tblW w:w="0" w:type="auto"/>
        <w:tblLook w:val="04A0"/>
      </w:tblPr>
      <w:tblGrid>
        <w:gridCol w:w="1638"/>
        <w:gridCol w:w="1095"/>
        <w:gridCol w:w="2028"/>
        <w:gridCol w:w="1144"/>
        <w:gridCol w:w="1833"/>
        <w:gridCol w:w="1833"/>
      </w:tblGrid>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ФИО</w:t>
            </w:r>
          </w:p>
        </w:tc>
        <w:tc>
          <w:tcPr>
            <w:tcW w:w="1095"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Дата выдачи займа</w:t>
            </w:r>
          </w:p>
        </w:tc>
        <w:tc>
          <w:tcPr>
            <w:tcW w:w="2028"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С</w:t>
            </w:r>
            <w:r w:rsidR="00C342FE" w:rsidRPr="00DC0D54">
              <w:rPr>
                <w:rFonts w:ascii="Times New Roman" w:hAnsi="Times New Roman" w:cs="Times New Roman"/>
                <w:color w:val="000000"/>
                <w:sz w:val="20"/>
                <w:szCs w:val="20"/>
                <w:shd w:val="clear" w:color="auto" w:fill="FFFFFF"/>
              </w:rPr>
              <w:t>умма</w:t>
            </w:r>
            <w:r w:rsidRPr="00DC0D54">
              <w:rPr>
                <w:rFonts w:ascii="Times New Roman" w:hAnsi="Times New Roman" w:cs="Times New Roman"/>
                <w:color w:val="000000"/>
                <w:sz w:val="20"/>
                <w:szCs w:val="20"/>
                <w:shd w:val="clear" w:color="auto" w:fill="FFFFFF"/>
              </w:rPr>
              <w:t xml:space="preserve"> </w:t>
            </w:r>
          </w:p>
          <w:p w:rsidR="001F145E" w:rsidRPr="00DC0D54" w:rsidRDefault="001F145E" w:rsidP="0085770A">
            <w:pPr>
              <w:jc w:val="both"/>
              <w:rPr>
                <w:rFonts w:ascii="Times New Roman" w:hAnsi="Times New Roman" w:cs="Times New Roman"/>
                <w:color w:val="000000"/>
                <w:sz w:val="20"/>
                <w:szCs w:val="20"/>
                <w:shd w:val="clear" w:color="auto" w:fill="FFFFFF"/>
              </w:rPr>
            </w:pPr>
            <w:proofErr w:type="spellStart"/>
            <w:r w:rsidRPr="00DC0D54">
              <w:rPr>
                <w:rFonts w:ascii="Times New Roman" w:hAnsi="Times New Roman" w:cs="Times New Roman"/>
                <w:color w:val="000000"/>
                <w:sz w:val="20"/>
                <w:szCs w:val="20"/>
                <w:shd w:val="clear" w:color="auto" w:fill="FFFFFF"/>
              </w:rPr>
              <w:t>осн</w:t>
            </w:r>
            <w:proofErr w:type="gramStart"/>
            <w:r w:rsidRPr="00DC0D54">
              <w:rPr>
                <w:rFonts w:ascii="Times New Roman" w:hAnsi="Times New Roman" w:cs="Times New Roman"/>
                <w:color w:val="000000"/>
                <w:sz w:val="20"/>
                <w:szCs w:val="20"/>
                <w:shd w:val="clear" w:color="auto" w:fill="FFFFFF"/>
              </w:rPr>
              <w:t>.д</w:t>
            </w:r>
            <w:proofErr w:type="gramEnd"/>
            <w:r w:rsidRPr="00DC0D54">
              <w:rPr>
                <w:rFonts w:ascii="Times New Roman" w:hAnsi="Times New Roman" w:cs="Times New Roman"/>
                <w:color w:val="000000"/>
                <w:sz w:val="20"/>
                <w:szCs w:val="20"/>
                <w:shd w:val="clear" w:color="auto" w:fill="FFFFFF"/>
              </w:rPr>
              <w:t>олг</w:t>
            </w:r>
            <w:proofErr w:type="spellEnd"/>
            <w:r w:rsidRPr="00DC0D54">
              <w:rPr>
                <w:rFonts w:ascii="Times New Roman" w:hAnsi="Times New Roman" w:cs="Times New Roman"/>
                <w:color w:val="000000"/>
                <w:sz w:val="20"/>
                <w:szCs w:val="20"/>
                <w:shd w:val="clear" w:color="auto" w:fill="FFFFFF"/>
              </w:rPr>
              <w:t>/%</w:t>
            </w:r>
          </w:p>
        </w:tc>
        <w:tc>
          <w:tcPr>
            <w:tcW w:w="1144"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Дата гашения</w:t>
            </w:r>
          </w:p>
        </w:tc>
        <w:tc>
          <w:tcPr>
            <w:tcW w:w="1833" w:type="dxa"/>
          </w:tcPr>
          <w:p w:rsidR="00C342FE" w:rsidRPr="00DC0D54" w:rsidRDefault="00C342FE" w:rsidP="00C342F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Погашено </w:t>
            </w:r>
          </w:p>
          <w:p w:rsidR="001F145E" w:rsidRPr="00DC0D54" w:rsidRDefault="001F145E" w:rsidP="001F145E">
            <w:pPr>
              <w:jc w:val="both"/>
              <w:rPr>
                <w:rFonts w:ascii="Times New Roman" w:hAnsi="Times New Roman" w:cs="Times New Roman"/>
                <w:color w:val="000000"/>
                <w:sz w:val="20"/>
                <w:szCs w:val="20"/>
                <w:shd w:val="clear" w:color="auto" w:fill="FFFFFF"/>
              </w:rPr>
            </w:pPr>
            <w:proofErr w:type="spellStart"/>
            <w:r w:rsidRPr="00DC0D54">
              <w:rPr>
                <w:rFonts w:ascii="Times New Roman" w:hAnsi="Times New Roman" w:cs="Times New Roman"/>
                <w:color w:val="000000"/>
                <w:sz w:val="20"/>
                <w:szCs w:val="20"/>
                <w:shd w:val="clear" w:color="auto" w:fill="FFFFFF"/>
              </w:rPr>
              <w:t>осн</w:t>
            </w:r>
            <w:proofErr w:type="gramStart"/>
            <w:r w:rsidRPr="00DC0D54">
              <w:rPr>
                <w:rFonts w:ascii="Times New Roman" w:hAnsi="Times New Roman" w:cs="Times New Roman"/>
                <w:color w:val="000000"/>
                <w:sz w:val="20"/>
                <w:szCs w:val="20"/>
                <w:shd w:val="clear" w:color="auto" w:fill="FFFFFF"/>
              </w:rPr>
              <w:t>.д</w:t>
            </w:r>
            <w:proofErr w:type="gramEnd"/>
            <w:r w:rsidRPr="00DC0D54">
              <w:rPr>
                <w:rFonts w:ascii="Times New Roman" w:hAnsi="Times New Roman" w:cs="Times New Roman"/>
                <w:color w:val="000000"/>
                <w:sz w:val="20"/>
                <w:szCs w:val="20"/>
                <w:shd w:val="clear" w:color="auto" w:fill="FFFFFF"/>
              </w:rPr>
              <w:t>олг</w:t>
            </w:r>
            <w:proofErr w:type="spellEnd"/>
            <w:r w:rsidRPr="00DC0D54">
              <w:rPr>
                <w:rFonts w:ascii="Times New Roman" w:hAnsi="Times New Roman" w:cs="Times New Roman"/>
                <w:color w:val="000000"/>
                <w:sz w:val="20"/>
                <w:szCs w:val="20"/>
                <w:shd w:val="clear" w:color="auto" w:fill="FFFFFF"/>
              </w:rPr>
              <w:t>/%</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З</w:t>
            </w:r>
            <w:r w:rsidR="00C342FE" w:rsidRPr="00DC0D54">
              <w:rPr>
                <w:rFonts w:ascii="Times New Roman" w:hAnsi="Times New Roman" w:cs="Times New Roman"/>
                <w:color w:val="000000"/>
                <w:sz w:val="20"/>
                <w:szCs w:val="20"/>
                <w:shd w:val="clear" w:color="auto" w:fill="FFFFFF"/>
              </w:rPr>
              <w:t>адолженность</w:t>
            </w:r>
          </w:p>
          <w:p w:rsidR="00D43131" w:rsidRPr="00DC0D54" w:rsidRDefault="00D43131" w:rsidP="00D43131">
            <w:pPr>
              <w:jc w:val="both"/>
              <w:rPr>
                <w:rFonts w:ascii="Times New Roman" w:hAnsi="Times New Roman" w:cs="Times New Roman"/>
                <w:color w:val="000000"/>
                <w:sz w:val="20"/>
                <w:szCs w:val="20"/>
                <w:shd w:val="clear" w:color="auto" w:fill="FFFFFF"/>
              </w:rPr>
            </w:pPr>
            <w:proofErr w:type="spellStart"/>
            <w:r w:rsidRPr="00DC0D54">
              <w:rPr>
                <w:rFonts w:ascii="Times New Roman" w:hAnsi="Times New Roman" w:cs="Times New Roman"/>
                <w:color w:val="000000"/>
                <w:sz w:val="20"/>
                <w:szCs w:val="20"/>
                <w:shd w:val="clear" w:color="auto" w:fill="FFFFFF"/>
              </w:rPr>
              <w:t>Осн</w:t>
            </w:r>
            <w:proofErr w:type="spellEnd"/>
            <w:r w:rsidRPr="00DC0D54">
              <w:rPr>
                <w:rFonts w:ascii="Times New Roman" w:hAnsi="Times New Roman" w:cs="Times New Roman"/>
                <w:color w:val="000000"/>
                <w:sz w:val="20"/>
                <w:szCs w:val="20"/>
                <w:shd w:val="clear" w:color="auto" w:fill="FFFFFF"/>
              </w:rPr>
              <w:t>. долг/%</w:t>
            </w:r>
          </w:p>
        </w:tc>
      </w:tr>
      <w:tr w:rsidR="00D43131" w:rsidRPr="00DC0D54" w:rsidTr="00A26886">
        <w:tc>
          <w:tcPr>
            <w:tcW w:w="1638"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w:t>
            </w:r>
            <w:r w:rsidR="00C342FE" w:rsidRPr="00DC0D54">
              <w:rPr>
                <w:rFonts w:ascii="Times New Roman" w:hAnsi="Times New Roman" w:cs="Times New Roman"/>
                <w:color w:val="000000"/>
                <w:sz w:val="20"/>
                <w:szCs w:val="20"/>
                <w:shd w:val="clear" w:color="auto" w:fill="FFFFFF"/>
              </w:rPr>
              <w:t>Алексеева Е.О.</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21.02.2013</w:t>
            </w:r>
          </w:p>
        </w:tc>
        <w:tc>
          <w:tcPr>
            <w:tcW w:w="2028" w:type="dxa"/>
          </w:tcPr>
          <w:p w:rsidR="00C342F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600000,0/72000</w:t>
            </w:r>
          </w:p>
        </w:tc>
        <w:tc>
          <w:tcPr>
            <w:tcW w:w="1144"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21.02.2014</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458300,0/78000</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141700,0/-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2.Исаков С.В.</w:t>
            </w:r>
          </w:p>
        </w:tc>
        <w:tc>
          <w:tcPr>
            <w:tcW w:w="1095"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13.03.2013</w:t>
            </w:r>
          </w:p>
        </w:tc>
        <w:tc>
          <w:tcPr>
            <w:tcW w:w="2028"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350000/42000,0</w:t>
            </w:r>
          </w:p>
        </w:tc>
        <w:tc>
          <w:tcPr>
            <w:tcW w:w="1144"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13.03.2014</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270668,0/70000,0</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79332,0/-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3.Вараева Л.С.</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18.03.2013</w:t>
            </w:r>
          </w:p>
        </w:tc>
        <w:tc>
          <w:tcPr>
            <w:tcW w:w="2028" w:type="dxa"/>
          </w:tcPr>
          <w:p w:rsidR="00C342FE" w:rsidRPr="00DC0D54" w:rsidRDefault="00D43131" w:rsidP="00D43131">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150000,0/19500,0</w:t>
            </w:r>
          </w:p>
        </w:tc>
        <w:tc>
          <w:tcPr>
            <w:tcW w:w="1144"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18.03.2014</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17250,0/3250,0</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132750,0/16250,0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4. </w:t>
            </w:r>
            <w:proofErr w:type="spellStart"/>
            <w:r w:rsidRPr="00DC0D54">
              <w:rPr>
                <w:rFonts w:ascii="Times New Roman" w:hAnsi="Times New Roman" w:cs="Times New Roman"/>
                <w:color w:val="000000"/>
                <w:sz w:val="20"/>
                <w:szCs w:val="20"/>
                <w:shd w:val="clear" w:color="auto" w:fill="FFFFFF"/>
              </w:rPr>
              <w:t>Мутин</w:t>
            </w:r>
            <w:proofErr w:type="spellEnd"/>
            <w:r w:rsidRPr="00DC0D54">
              <w:rPr>
                <w:rFonts w:ascii="Times New Roman" w:hAnsi="Times New Roman" w:cs="Times New Roman"/>
                <w:color w:val="000000"/>
                <w:sz w:val="20"/>
                <w:szCs w:val="20"/>
                <w:shd w:val="clear" w:color="auto" w:fill="FFFFFF"/>
              </w:rPr>
              <w:t xml:space="preserve"> П.П.</w:t>
            </w:r>
          </w:p>
        </w:tc>
        <w:tc>
          <w:tcPr>
            <w:tcW w:w="1095"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19.03.2013</w:t>
            </w:r>
          </w:p>
        </w:tc>
        <w:tc>
          <w:tcPr>
            <w:tcW w:w="2028"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550000,0/66000,0</w:t>
            </w:r>
          </w:p>
        </w:tc>
        <w:tc>
          <w:tcPr>
            <w:tcW w:w="1144"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19.03.2014</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550008,0/60500,0</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5. </w:t>
            </w:r>
            <w:proofErr w:type="spellStart"/>
            <w:r w:rsidRPr="00DC0D54">
              <w:rPr>
                <w:rFonts w:ascii="Times New Roman" w:hAnsi="Times New Roman" w:cs="Times New Roman"/>
                <w:color w:val="000000"/>
                <w:sz w:val="20"/>
                <w:szCs w:val="20"/>
                <w:shd w:val="clear" w:color="auto" w:fill="FFFFFF"/>
              </w:rPr>
              <w:t>Преловская</w:t>
            </w:r>
            <w:proofErr w:type="spellEnd"/>
            <w:r w:rsidRPr="00DC0D54">
              <w:rPr>
                <w:rFonts w:ascii="Times New Roman" w:hAnsi="Times New Roman" w:cs="Times New Roman"/>
                <w:color w:val="000000"/>
                <w:sz w:val="20"/>
                <w:szCs w:val="20"/>
                <w:shd w:val="clear" w:color="auto" w:fill="FFFFFF"/>
              </w:rPr>
              <w:t xml:space="preserve"> А.Г.</w:t>
            </w:r>
          </w:p>
          <w:p w:rsidR="00C342FE" w:rsidRPr="00DC0D54" w:rsidRDefault="00C342FE" w:rsidP="0085770A">
            <w:pPr>
              <w:jc w:val="both"/>
              <w:rPr>
                <w:rFonts w:ascii="Times New Roman" w:hAnsi="Times New Roman" w:cs="Times New Roman"/>
                <w:color w:val="000000"/>
                <w:sz w:val="20"/>
                <w:szCs w:val="20"/>
                <w:shd w:val="clear" w:color="auto" w:fill="FFFFFF"/>
              </w:rPr>
            </w:pP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10.04.2013</w:t>
            </w:r>
          </w:p>
          <w:p w:rsidR="00AC5474"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24.04.2014</w:t>
            </w:r>
          </w:p>
        </w:tc>
        <w:tc>
          <w:tcPr>
            <w:tcW w:w="2028"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350000,0/45500,0</w:t>
            </w: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550000,0/16500,0</w:t>
            </w:r>
          </w:p>
        </w:tc>
        <w:tc>
          <w:tcPr>
            <w:tcW w:w="1144"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10.04.2014</w:t>
            </w: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24.04.2015</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350000,0/45500,0</w:t>
            </w: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550000,0/16500,0</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w:t>
            </w:r>
          </w:p>
          <w:p w:rsidR="008A1E2E" w:rsidRPr="00DC0D54" w:rsidRDefault="008A1E2E" w:rsidP="0085770A">
            <w:pPr>
              <w:jc w:val="both"/>
              <w:rPr>
                <w:rFonts w:ascii="Times New Roman" w:hAnsi="Times New Roman" w:cs="Times New Roman"/>
                <w:color w:val="000000"/>
                <w:sz w:val="20"/>
                <w:szCs w:val="20"/>
                <w:shd w:val="clear" w:color="auto" w:fill="FFFFFF"/>
              </w:rPr>
            </w:pP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6.Новопашин Л.В.</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09.04.2013</w:t>
            </w:r>
          </w:p>
        </w:tc>
        <w:tc>
          <w:tcPr>
            <w:tcW w:w="2028"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150000,0/6500,0</w:t>
            </w:r>
          </w:p>
        </w:tc>
        <w:tc>
          <w:tcPr>
            <w:tcW w:w="1144" w:type="dxa"/>
          </w:tcPr>
          <w:p w:rsidR="00C342FE" w:rsidRPr="00DC0D54" w:rsidRDefault="00D43131" w:rsidP="00190399">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09.04.2014</w:t>
            </w:r>
            <w:r w:rsidR="00190399" w:rsidRPr="00DC0D54">
              <w:rPr>
                <w:rFonts w:ascii="Times New Roman" w:hAnsi="Times New Roman" w:cs="Times New Roman"/>
                <w:color w:val="000000"/>
                <w:sz w:val="20"/>
                <w:szCs w:val="20"/>
                <w:shd w:val="clear" w:color="auto" w:fill="FFFFFF"/>
              </w:rPr>
              <w:t xml:space="preserve"> </w:t>
            </w:r>
          </w:p>
        </w:tc>
        <w:tc>
          <w:tcPr>
            <w:tcW w:w="1833" w:type="dxa"/>
          </w:tcPr>
          <w:p w:rsidR="00C342FE" w:rsidRPr="00DC0D54" w:rsidRDefault="00D43131"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150000,0/6500,0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7. </w:t>
            </w:r>
            <w:proofErr w:type="spellStart"/>
            <w:r w:rsidRPr="00DC0D54">
              <w:rPr>
                <w:rFonts w:ascii="Times New Roman" w:hAnsi="Times New Roman" w:cs="Times New Roman"/>
                <w:color w:val="000000"/>
                <w:sz w:val="20"/>
                <w:szCs w:val="20"/>
                <w:shd w:val="clear" w:color="auto" w:fill="FFFFFF"/>
              </w:rPr>
              <w:t>Инкеев</w:t>
            </w:r>
            <w:r w:rsidR="001F145E" w:rsidRPr="00DC0D54">
              <w:rPr>
                <w:rFonts w:ascii="Times New Roman" w:hAnsi="Times New Roman" w:cs="Times New Roman"/>
                <w:color w:val="000000"/>
                <w:sz w:val="20"/>
                <w:szCs w:val="20"/>
                <w:shd w:val="clear" w:color="auto" w:fill="FFFFFF"/>
              </w:rPr>
              <w:t>а</w:t>
            </w:r>
            <w:proofErr w:type="spellEnd"/>
            <w:r w:rsidRPr="00DC0D54">
              <w:rPr>
                <w:rFonts w:ascii="Times New Roman" w:hAnsi="Times New Roman" w:cs="Times New Roman"/>
                <w:color w:val="000000"/>
                <w:sz w:val="20"/>
                <w:szCs w:val="20"/>
                <w:shd w:val="clear" w:color="auto" w:fill="FFFFFF"/>
              </w:rPr>
              <w:t xml:space="preserve"> О.Г.</w:t>
            </w:r>
          </w:p>
        </w:tc>
        <w:tc>
          <w:tcPr>
            <w:tcW w:w="1095"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23.04.2013</w:t>
            </w:r>
          </w:p>
        </w:tc>
        <w:tc>
          <w:tcPr>
            <w:tcW w:w="2028" w:type="dxa"/>
          </w:tcPr>
          <w:p w:rsidR="00C342FE" w:rsidRPr="00DC0D54" w:rsidRDefault="00190399" w:rsidP="00190399">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70000,0/10500,0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23.04.2014</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40838,0/6125,0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29162,0/4375,0</w:t>
            </w:r>
          </w:p>
        </w:tc>
      </w:tr>
      <w:tr w:rsidR="00D43131" w:rsidRPr="00DC0D54" w:rsidTr="00A26886">
        <w:tc>
          <w:tcPr>
            <w:tcW w:w="1638" w:type="dxa"/>
          </w:tcPr>
          <w:p w:rsidR="00C342FE" w:rsidRPr="00DC0D54" w:rsidRDefault="002425A5" w:rsidP="002425A5">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8.</w:t>
            </w:r>
            <w:r w:rsidR="00C342FE" w:rsidRPr="00DC0D54">
              <w:rPr>
                <w:rFonts w:ascii="Times New Roman" w:hAnsi="Times New Roman" w:cs="Times New Roman"/>
                <w:color w:val="000000"/>
                <w:sz w:val="20"/>
                <w:szCs w:val="20"/>
                <w:shd w:val="clear" w:color="auto" w:fill="FFFFFF"/>
              </w:rPr>
              <w:t xml:space="preserve">Шафикова </w:t>
            </w:r>
            <w:r w:rsidRPr="00DC0D54">
              <w:rPr>
                <w:rFonts w:ascii="Times New Roman" w:hAnsi="Times New Roman" w:cs="Times New Roman"/>
                <w:color w:val="000000"/>
                <w:sz w:val="20"/>
                <w:szCs w:val="20"/>
                <w:shd w:val="clear" w:color="auto" w:fill="FFFFFF"/>
              </w:rPr>
              <w:t>А</w:t>
            </w:r>
            <w:r w:rsidR="00C342FE" w:rsidRPr="00DC0D54">
              <w:rPr>
                <w:rFonts w:ascii="Times New Roman" w:hAnsi="Times New Roman" w:cs="Times New Roman"/>
                <w:color w:val="000000"/>
                <w:sz w:val="20"/>
                <w:szCs w:val="20"/>
                <w:shd w:val="clear" w:color="auto" w:fill="FFFFFF"/>
              </w:rPr>
              <w:t>.В.</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29.04.2013</w:t>
            </w:r>
          </w:p>
          <w:p w:rsidR="002425A5" w:rsidRPr="00DC0D54" w:rsidRDefault="002425A5"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29.04.2014</w:t>
            </w:r>
          </w:p>
        </w:tc>
        <w:tc>
          <w:tcPr>
            <w:tcW w:w="2028"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200000,0/26000,0</w:t>
            </w:r>
          </w:p>
          <w:p w:rsidR="009C3B9C" w:rsidRPr="00DC0D54" w:rsidRDefault="002425A5"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500000,0/45000,0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29.04.2014</w:t>
            </w:r>
          </w:p>
          <w:p w:rsidR="009E504D"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29.04.2015</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200004,0/26004,0</w:t>
            </w:r>
          </w:p>
          <w:p w:rsidR="009E504D"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458326,0/41250,0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w:t>
            </w:r>
          </w:p>
          <w:p w:rsidR="009E504D" w:rsidRPr="00DC0D54" w:rsidRDefault="009E504D" w:rsidP="009E504D">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41674,0/3750,0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9. Петров В.А.</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15.05.2013</w:t>
            </w:r>
          </w:p>
        </w:tc>
        <w:tc>
          <w:tcPr>
            <w:tcW w:w="2028"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350000,0/45500,0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15.05.2014</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204162,0/26544,0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145838,0/18956,0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10. Сергеев С.С.</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17.05.2013</w:t>
            </w:r>
          </w:p>
        </w:tc>
        <w:tc>
          <w:tcPr>
            <w:tcW w:w="2028"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150000,0/19500,0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17.05.2014</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137500,0/17875,0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12500,0/1625,0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11.Секретарев В.В.</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24.05.2013</w:t>
            </w:r>
          </w:p>
        </w:tc>
        <w:tc>
          <w:tcPr>
            <w:tcW w:w="2028"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300000,0/39000,0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24.05.2014</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300000,0/39000,0</w:t>
            </w:r>
          </w:p>
        </w:tc>
      </w:tr>
      <w:tr w:rsidR="00D43131" w:rsidRPr="00DC0D54" w:rsidTr="00A26886">
        <w:tc>
          <w:tcPr>
            <w:tcW w:w="1638"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w:t>
            </w:r>
            <w:r w:rsidR="00C342FE" w:rsidRPr="00DC0D54">
              <w:rPr>
                <w:rFonts w:ascii="Times New Roman" w:hAnsi="Times New Roman" w:cs="Times New Roman"/>
                <w:color w:val="000000"/>
                <w:sz w:val="20"/>
                <w:szCs w:val="20"/>
                <w:shd w:val="clear" w:color="auto" w:fill="FFFFFF"/>
              </w:rPr>
              <w:t xml:space="preserve">Жебаноев </w:t>
            </w:r>
            <w:r w:rsidRPr="00DC0D54">
              <w:rPr>
                <w:rFonts w:ascii="Times New Roman" w:hAnsi="Times New Roman" w:cs="Times New Roman"/>
                <w:color w:val="000000"/>
                <w:sz w:val="20"/>
                <w:szCs w:val="20"/>
                <w:shd w:val="clear" w:color="auto" w:fill="FFFFFF"/>
              </w:rPr>
              <w:t>П</w:t>
            </w:r>
            <w:r w:rsidR="00C342FE" w:rsidRPr="00DC0D54">
              <w:rPr>
                <w:rFonts w:ascii="Times New Roman" w:hAnsi="Times New Roman" w:cs="Times New Roman"/>
                <w:color w:val="000000"/>
                <w:sz w:val="20"/>
                <w:szCs w:val="20"/>
                <w:shd w:val="clear" w:color="auto" w:fill="FFFFFF"/>
              </w:rPr>
              <w:t>.А.</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24.05.2013</w:t>
            </w:r>
          </w:p>
        </w:tc>
        <w:tc>
          <w:tcPr>
            <w:tcW w:w="2028"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400000,0/52000,0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25.05.2014</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66666,0/46335,0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333334,0/5665,0</w:t>
            </w:r>
          </w:p>
        </w:tc>
      </w:tr>
      <w:tr w:rsidR="00D43131" w:rsidRPr="00DC0D54" w:rsidTr="00A26886">
        <w:tc>
          <w:tcPr>
            <w:tcW w:w="1638"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13.</w:t>
            </w:r>
            <w:r w:rsidR="00C342FE" w:rsidRPr="00DC0D54">
              <w:rPr>
                <w:rFonts w:ascii="Times New Roman" w:hAnsi="Times New Roman" w:cs="Times New Roman"/>
                <w:color w:val="000000"/>
                <w:sz w:val="20"/>
                <w:szCs w:val="20"/>
                <w:shd w:val="clear" w:color="auto" w:fill="FFFFFF"/>
              </w:rPr>
              <w:t>Наргизян Э.Ю.</w:t>
            </w:r>
          </w:p>
        </w:tc>
        <w:tc>
          <w:tcPr>
            <w:tcW w:w="1095"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03.07.2013</w:t>
            </w:r>
          </w:p>
        </w:tc>
        <w:tc>
          <w:tcPr>
            <w:tcW w:w="2028"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400000,0/52000,0</w:t>
            </w:r>
          </w:p>
        </w:tc>
        <w:tc>
          <w:tcPr>
            <w:tcW w:w="1144"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03.07.2014</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33333,0/29333,0</w:t>
            </w:r>
          </w:p>
        </w:tc>
        <w:tc>
          <w:tcPr>
            <w:tcW w:w="1833" w:type="dxa"/>
          </w:tcPr>
          <w:p w:rsidR="00C342FE" w:rsidRPr="00DC0D54" w:rsidRDefault="00190399"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366667,0</w:t>
            </w:r>
            <w:r w:rsidR="004332B2" w:rsidRPr="00DC0D54">
              <w:rPr>
                <w:rFonts w:ascii="Times New Roman" w:hAnsi="Times New Roman" w:cs="Times New Roman"/>
                <w:color w:val="000000"/>
                <w:sz w:val="20"/>
                <w:szCs w:val="20"/>
                <w:shd w:val="clear" w:color="auto" w:fill="FFFFFF"/>
              </w:rPr>
              <w:t>/</w:t>
            </w:r>
            <w:r w:rsidRPr="00DC0D54">
              <w:rPr>
                <w:rFonts w:ascii="Times New Roman" w:hAnsi="Times New Roman" w:cs="Times New Roman"/>
                <w:color w:val="000000"/>
                <w:sz w:val="20"/>
                <w:szCs w:val="20"/>
                <w:shd w:val="clear" w:color="auto" w:fill="FFFFFF"/>
              </w:rPr>
              <w:t>22667,0</w:t>
            </w:r>
          </w:p>
        </w:tc>
      </w:tr>
      <w:tr w:rsidR="00D43131" w:rsidRPr="00DC0D54" w:rsidTr="00A26886">
        <w:tc>
          <w:tcPr>
            <w:tcW w:w="1638" w:type="dxa"/>
          </w:tcPr>
          <w:p w:rsidR="00C342FE" w:rsidRPr="00DC0D54" w:rsidRDefault="00C342FE" w:rsidP="00C342F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14.ООО «</w:t>
            </w:r>
            <w:proofErr w:type="spellStart"/>
            <w:r w:rsidRPr="00DC0D54">
              <w:rPr>
                <w:rFonts w:ascii="Times New Roman" w:hAnsi="Times New Roman" w:cs="Times New Roman"/>
                <w:color w:val="000000"/>
                <w:sz w:val="20"/>
                <w:szCs w:val="20"/>
                <w:shd w:val="clear" w:color="auto" w:fill="FFFFFF"/>
              </w:rPr>
              <w:t>Куйта</w:t>
            </w:r>
            <w:proofErr w:type="spellEnd"/>
            <w:r w:rsidRPr="00DC0D54">
              <w:rPr>
                <w:rFonts w:ascii="Times New Roman" w:hAnsi="Times New Roman" w:cs="Times New Roman"/>
                <w:color w:val="000000"/>
                <w:sz w:val="20"/>
                <w:szCs w:val="20"/>
                <w:shd w:val="clear" w:color="auto" w:fill="FFFFFF"/>
              </w:rPr>
              <w:t>»</w:t>
            </w:r>
          </w:p>
          <w:p w:rsidR="001F145E" w:rsidRPr="00DC0D54" w:rsidRDefault="001F145E" w:rsidP="00C342FE">
            <w:pPr>
              <w:jc w:val="both"/>
              <w:rPr>
                <w:rFonts w:ascii="Times New Roman" w:hAnsi="Times New Roman" w:cs="Times New Roman"/>
                <w:color w:val="000000"/>
                <w:sz w:val="20"/>
                <w:szCs w:val="20"/>
                <w:shd w:val="clear" w:color="auto" w:fill="FFFFFF"/>
              </w:rPr>
            </w:pPr>
          </w:p>
        </w:tc>
        <w:tc>
          <w:tcPr>
            <w:tcW w:w="1095" w:type="dxa"/>
          </w:tcPr>
          <w:p w:rsidR="00C342FE" w:rsidRPr="00DC0D54" w:rsidRDefault="00CC68F3"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12.09.2013</w:t>
            </w:r>
          </w:p>
          <w:p w:rsidR="00AC5474"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08.09.2014</w:t>
            </w:r>
          </w:p>
        </w:tc>
        <w:tc>
          <w:tcPr>
            <w:tcW w:w="2028"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400000,0/52000,0</w:t>
            </w:r>
          </w:p>
          <w:p w:rsidR="009E504D"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300000,0/30000,0</w:t>
            </w:r>
          </w:p>
        </w:tc>
        <w:tc>
          <w:tcPr>
            <w:tcW w:w="1144"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12.09.2014</w:t>
            </w:r>
          </w:p>
          <w:p w:rsidR="009E504D"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08.09.2015</w:t>
            </w:r>
          </w:p>
        </w:tc>
        <w:tc>
          <w:tcPr>
            <w:tcW w:w="1833" w:type="dxa"/>
          </w:tcPr>
          <w:p w:rsidR="00C342FE" w:rsidRPr="00DC0D54" w:rsidRDefault="008A1E2E" w:rsidP="008A1E2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333330,0/43334,0</w:t>
            </w:r>
          </w:p>
          <w:p w:rsidR="009E504D" w:rsidRPr="00DC0D54" w:rsidRDefault="003A62B4" w:rsidP="008A1E2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66670,0/8666,30</w:t>
            </w:r>
          </w:p>
          <w:p w:rsidR="003A62B4"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175000,0/17500,0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15.Гасаранова Л.Н.</w:t>
            </w:r>
          </w:p>
        </w:tc>
        <w:tc>
          <w:tcPr>
            <w:tcW w:w="1095" w:type="dxa"/>
          </w:tcPr>
          <w:p w:rsidR="00C342FE" w:rsidRPr="00DC0D54" w:rsidRDefault="00CC68F3"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27.09.2013</w:t>
            </w:r>
          </w:p>
        </w:tc>
        <w:tc>
          <w:tcPr>
            <w:tcW w:w="2028" w:type="dxa"/>
          </w:tcPr>
          <w:p w:rsidR="00C342FE" w:rsidRPr="00DC0D54" w:rsidRDefault="008A1E2E" w:rsidP="008A1E2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400000,0/52000,0</w:t>
            </w:r>
          </w:p>
        </w:tc>
        <w:tc>
          <w:tcPr>
            <w:tcW w:w="1144"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27.09.2014, погашен 27.01.2015</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400000,0/52000,0</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16.Бобровников</w:t>
            </w:r>
            <w:r w:rsidRPr="00DC0D54">
              <w:rPr>
                <w:rFonts w:ascii="Times New Roman" w:hAnsi="Times New Roman" w:cs="Times New Roman"/>
                <w:color w:val="000000"/>
                <w:sz w:val="20"/>
                <w:szCs w:val="20"/>
                <w:shd w:val="clear" w:color="auto" w:fill="FFFFFF"/>
              </w:rPr>
              <w:lastRenderedPageBreak/>
              <w:t>а Е.Н.</w:t>
            </w:r>
          </w:p>
          <w:p w:rsidR="00C342FE" w:rsidRPr="00DC0D54" w:rsidRDefault="00C342FE" w:rsidP="0085770A">
            <w:pPr>
              <w:jc w:val="both"/>
              <w:rPr>
                <w:rFonts w:ascii="Times New Roman" w:hAnsi="Times New Roman" w:cs="Times New Roman"/>
                <w:color w:val="000000"/>
                <w:sz w:val="20"/>
                <w:szCs w:val="20"/>
                <w:shd w:val="clear" w:color="auto" w:fill="FFFFFF"/>
              </w:rPr>
            </w:pPr>
          </w:p>
          <w:p w:rsidR="00C342FE" w:rsidRPr="00DC0D54" w:rsidRDefault="00C342FE" w:rsidP="0085770A">
            <w:pPr>
              <w:jc w:val="both"/>
              <w:rPr>
                <w:rFonts w:ascii="Times New Roman" w:hAnsi="Times New Roman" w:cs="Times New Roman"/>
                <w:color w:val="000000"/>
                <w:sz w:val="20"/>
                <w:szCs w:val="20"/>
                <w:shd w:val="clear" w:color="auto" w:fill="FFFFFF"/>
              </w:rPr>
            </w:pPr>
          </w:p>
        </w:tc>
        <w:tc>
          <w:tcPr>
            <w:tcW w:w="1095" w:type="dxa"/>
          </w:tcPr>
          <w:p w:rsidR="00C342FE" w:rsidRPr="00DC0D54" w:rsidRDefault="00CC68F3"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17.10.201</w:t>
            </w:r>
            <w:r w:rsidRPr="00DC0D54">
              <w:rPr>
                <w:rFonts w:ascii="Times New Roman" w:hAnsi="Times New Roman" w:cs="Times New Roman"/>
                <w:color w:val="000000"/>
                <w:sz w:val="20"/>
                <w:szCs w:val="20"/>
                <w:shd w:val="clear" w:color="auto" w:fill="FFFFFF"/>
              </w:rPr>
              <w:lastRenderedPageBreak/>
              <w:t>3</w:t>
            </w:r>
          </w:p>
          <w:p w:rsidR="00AC5474"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24.04.2014</w:t>
            </w:r>
          </w:p>
        </w:tc>
        <w:tc>
          <w:tcPr>
            <w:tcW w:w="2028"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700000,0/84000,0</w:t>
            </w: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400000,0/40000,0</w:t>
            </w:r>
          </w:p>
        </w:tc>
        <w:tc>
          <w:tcPr>
            <w:tcW w:w="1144"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17.10.2014</w:t>
            </w: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24.04.2015</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700000,0/84000,0</w:t>
            </w:r>
          </w:p>
          <w:p w:rsidR="008A1E2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233331,0/23998,0</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 xml:space="preserve">  -/-</w:t>
            </w:r>
          </w:p>
          <w:p w:rsidR="008A1E2E" w:rsidRPr="00DC0D54" w:rsidRDefault="008A1E2E" w:rsidP="0085770A">
            <w:pPr>
              <w:jc w:val="both"/>
              <w:rPr>
                <w:rFonts w:ascii="Times New Roman" w:hAnsi="Times New Roman" w:cs="Times New Roman"/>
                <w:color w:val="000000"/>
                <w:sz w:val="20"/>
                <w:szCs w:val="20"/>
                <w:shd w:val="clear" w:color="auto" w:fill="FFFFFF"/>
              </w:rPr>
            </w:pPr>
          </w:p>
          <w:p w:rsidR="008A1E2E" w:rsidRPr="00DC0D54" w:rsidRDefault="009C3B9C"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166669,0/16002,0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lastRenderedPageBreak/>
              <w:t>17.Малаханова Ц.Д.</w:t>
            </w:r>
          </w:p>
        </w:tc>
        <w:tc>
          <w:tcPr>
            <w:tcW w:w="1095" w:type="dxa"/>
          </w:tcPr>
          <w:p w:rsidR="00C342FE" w:rsidRPr="00DC0D54" w:rsidRDefault="00CC68F3"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08.11.2013</w:t>
            </w:r>
          </w:p>
        </w:tc>
        <w:tc>
          <w:tcPr>
            <w:tcW w:w="2028"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250000,0/32500,0</w:t>
            </w:r>
          </w:p>
        </w:tc>
        <w:tc>
          <w:tcPr>
            <w:tcW w:w="1144"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08.11.2014</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237327,0/45172</w:t>
            </w:r>
          </w:p>
        </w:tc>
        <w:tc>
          <w:tcPr>
            <w:tcW w:w="1833" w:type="dxa"/>
          </w:tcPr>
          <w:p w:rsidR="00C342FE" w:rsidRPr="00DC0D54" w:rsidRDefault="008A1E2E" w:rsidP="004332B2">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12673,0/ 12672,0</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18.Хойлов О.Ю.</w:t>
            </w:r>
          </w:p>
        </w:tc>
        <w:tc>
          <w:tcPr>
            <w:tcW w:w="1095" w:type="dxa"/>
          </w:tcPr>
          <w:p w:rsidR="00C342FE" w:rsidRPr="00DC0D54" w:rsidRDefault="00CC68F3"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26.12.2013</w:t>
            </w:r>
          </w:p>
        </w:tc>
        <w:tc>
          <w:tcPr>
            <w:tcW w:w="2028"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300000,0/39000,0</w:t>
            </w:r>
          </w:p>
        </w:tc>
        <w:tc>
          <w:tcPr>
            <w:tcW w:w="1144"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26.12.2014 погашен 05.03.2015 </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300000,0/39000,0</w:t>
            </w:r>
          </w:p>
        </w:tc>
        <w:tc>
          <w:tcPr>
            <w:tcW w:w="1833" w:type="dxa"/>
          </w:tcPr>
          <w:p w:rsidR="00C342FE" w:rsidRPr="00DC0D54" w:rsidRDefault="008A1E2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r>
      <w:tr w:rsidR="00D43131" w:rsidRPr="00DC0D54" w:rsidTr="00A26886">
        <w:tc>
          <w:tcPr>
            <w:tcW w:w="1638" w:type="dxa"/>
          </w:tcPr>
          <w:p w:rsidR="00C342FE" w:rsidRPr="00DC0D54" w:rsidRDefault="00C342F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19.Нукутское РТП</w:t>
            </w:r>
          </w:p>
        </w:tc>
        <w:tc>
          <w:tcPr>
            <w:tcW w:w="1095" w:type="dxa"/>
          </w:tcPr>
          <w:p w:rsidR="00C342F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24.04.2014</w:t>
            </w:r>
          </w:p>
        </w:tc>
        <w:tc>
          <w:tcPr>
            <w:tcW w:w="2028" w:type="dxa"/>
          </w:tcPr>
          <w:p w:rsidR="00C342FE" w:rsidRPr="00DC0D54" w:rsidRDefault="009C3B9C"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550000,0/55000,0</w:t>
            </w:r>
          </w:p>
        </w:tc>
        <w:tc>
          <w:tcPr>
            <w:tcW w:w="1144" w:type="dxa"/>
          </w:tcPr>
          <w:p w:rsidR="00C342FE" w:rsidRPr="00DC0D54" w:rsidRDefault="009C3B9C" w:rsidP="009C3B9C">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24.05.2015</w:t>
            </w:r>
          </w:p>
        </w:tc>
        <w:tc>
          <w:tcPr>
            <w:tcW w:w="1833" w:type="dxa"/>
          </w:tcPr>
          <w:p w:rsidR="00C342FE" w:rsidRPr="00DC0D54" w:rsidRDefault="009C3B9C"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550000,0/55000,0</w:t>
            </w:r>
          </w:p>
        </w:tc>
        <w:tc>
          <w:tcPr>
            <w:tcW w:w="1833" w:type="dxa"/>
          </w:tcPr>
          <w:p w:rsidR="00C342FE" w:rsidRPr="00DC0D54" w:rsidRDefault="009C3B9C"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r>
      <w:tr w:rsidR="00D43131" w:rsidRPr="00DC0D54" w:rsidTr="00A26886">
        <w:tc>
          <w:tcPr>
            <w:tcW w:w="1638" w:type="dxa"/>
          </w:tcPr>
          <w:p w:rsidR="001F145E" w:rsidRPr="00DC0D54" w:rsidRDefault="001F145E" w:rsidP="0085770A">
            <w:pPr>
              <w:jc w:val="both"/>
              <w:rPr>
                <w:rFonts w:ascii="Times New Roman" w:hAnsi="Times New Roman" w:cs="Times New Roman"/>
                <w:color w:val="000000"/>
                <w:sz w:val="20"/>
                <w:szCs w:val="20"/>
                <w:shd w:val="clear" w:color="auto" w:fill="FFFFFF"/>
              </w:rPr>
            </w:pPr>
          </w:p>
        </w:tc>
        <w:tc>
          <w:tcPr>
            <w:tcW w:w="1095" w:type="dxa"/>
          </w:tcPr>
          <w:p w:rsidR="00AC5474" w:rsidRPr="00DC0D54" w:rsidRDefault="00AC5474" w:rsidP="0085770A">
            <w:pPr>
              <w:jc w:val="both"/>
              <w:rPr>
                <w:rFonts w:ascii="Times New Roman" w:hAnsi="Times New Roman" w:cs="Times New Roman"/>
                <w:color w:val="000000"/>
                <w:sz w:val="20"/>
                <w:szCs w:val="20"/>
                <w:shd w:val="clear" w:color="auto" w:fill="FFFFFF"/>
              </w:rPr>
            </w:pPr>
          </w:p>
        </w:tc>
        <w:tc>
          <w:tcPr>
            <w:tcW w:w="2028" w:type="dxa"/>
          </w:tcPr>
          <w:p w:rsidR="00C342FE" w:rsidRPr="00DC0D54" w:rsidRDefault="00C342FE" w:rsidP="0085770A">
            <w:pPr>
              <w:jc w:val="both"/>
              <w:rPr>
                <w:rFonts w:ascii="Times New Roman" w:hAnsi="Times New Roman" w:cs="Times New Roman"/>
                <w:color w:val="000000"/>
                <w:sz w:val="20"/>
                <w:szCs w:val="20"/>
                <w:shd w:val="clear" w:color="auto" w:fill="FFFFFF"/>
              </w:rPr>
            </w:pPr>
          </w:p>
        </w:tc>
        <w:tc>
          <w:tcPr>
            <w:tcW w:w="1144" w:type="dxa"/>
          </w:tcPr>
          <w:p w:rsidR="00C342FE" w:rsidRPr="00DC0D54" w:rsidRDefault="00C342FE" w:rsidP="0085770A">
            <w:pPr>
              <w:jc w:val="both"/>
              <w:rPr>
                <w:rFonts w:ascii="Times New Roman" w:hAnsi="Times New Roman" w:cs="Times New Roman"/>
                <w:color w:val="000000"/>
                <w:sz w:val="20"/>
                <w:szCs w:val="20"/>
                <w:shd w:val="clear" w:color="auto" w:fill="FFFFFF"/>
              </w:rPr>
            </w:pPr>
          </w:p>
        </w:tc>
        <w:tc>
          <w:tcPr>
            <w:tcW w:w="1833" w:type="dxa"/>
          </w:tcPr>
          <w:p w:rsidR="00C342FE" w:rsidRPr="00DC0D54" w:rsidRDefault="00C342FE" w:rsidP="0085770A">
            <w:pPr>
              <w:jc w:val="both"/>
              <w:rPr>
                <w:rFonts w:ascii="Times New Roman" w:hAnsi="Times New Roman" w:cs="Times New Roman"/>
                <w:color w:val="000000"/>
                <w:sz w:val="20"/>
                <w:szCs w:val="20"/>
                <w:shd w:val="clear" w:color="auto" w:fill="FFFFFF"/>
              </w:rPr>
            </w:pPr>
          </w:p>
        </w:tc>
        <w:tc>
          <w:tcPr>
            <w:tcW w:w="1833" w:type="dxa"/>
          </w:tcPr>
          <w:p w:rsidR="00C342FE" w:rsidRPr="00DC0D54" w:rsidRDefault="00C342FE" w:rsidP="0085770A">
            <w:pPr>
              <w:jc w:val="both"/>
              <w:rPr>
                <w:rFonts w:ascii="Times New Roman" w:hAnsi="Times New Roman" w:cs="Times New Roman"/>
                <w:color w:val="000000"/>
                <w:sz w:val="20"/>
                <w:szCs w:val="20"/>
                <w:shd w:val="clear" w:color="auto" w:fill="FFFFFF"/>
              </w:rPr>
            </w:pPr>
          </w:p>
        </w:tc>
      </w:tr>
      <w:tr w:rsidR="00D43131" w:rsidRPr="00DC0D54" w:rsidTr="00A26886">
        <w:tc>
          <w:tcPr>
            <w:tcW w:w="1638"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21.Бадиков Д.Г.</w:t>
            </w:r>
          </w:p>
        </w:tc>
        <w:tc>
          <w:tcPr>
            <w:tcW w:w="1095" w:type="dxa"/>
          </w:tcPr>
          <w:p w:rsidR="00C342F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05.05.2014</w:t>
            </w:r>
          </w:p>
        </w:tc>
        <w:tc>
          <w:tcPr>
            <w:tcW w:w="2028"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550000,0/55000,0</w:t>
            </w:r>
          </w:p>
        </w:tc>
        <w:tc>
          <w:tcPr>
            <w:tcW w:w="1144"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05.05.2015</w:t>
            </w:r>
          </w:p>
        </w:tc>
        <w:tc>
          <w:tcPr>
            <w:tcW w:w="1833"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45833,0/44583,0</w:t>
            </w:r>
          </w:p>
        </w:tc>
        <w:tc>
          <w:tcPr>
            <w:tcW w:w="1833"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504167,0/10417,0</w:t>
            </w:r>
          </w:p>
        </w:tc>
      </w:tr>
      <w:tr w:rsidR="00D43131" w:rsidRPr="00DC0D54" w:rsidTr="00A26886">
        <w:tc>
          <w:tcPr>
            <w:tcW w:w="1638" w:type="dxa"/>
          </w:tcPr>
          <w:p w:rsidR="00C342F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22.Сергеев С.С.</w:t>
            </w:r>
          </w:p>
        </w:tc>
        <w:tc>
          <w:tcPr>
            <w:tcW w:w="1095" w:type="dxa"/>
          </w:tcPr>
          <w:p w:rsidR="00C342F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27.05.2014</w:t>
            </w:r>
          </w:p>
        </w:tc>
        <w:tc>
          <w:tcPr>
            <w:tcW w:w="2028"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150000,0/15000,0</w:t>
            </w:r>
          </w:p>
        </w:tc>
        <w:tc>
          <w:tcPr>
            <w:tcW w:w="1144" w:type="dxa"/>
          </w:tcPr>
          <w:p w:rsidR="00C342FE" w:rsidRPr="00DC0D54" w:rsidRDefault="009E504D" w:rsidP="009E504D">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27.05.2015</w:t>
            </w:r>
          </w:p>
        </w:tc>
        <w:tc>
          <w:tcPr>
            <w:tcW w:w="1833"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125000,0/12500,0</w:t>
            </w:r>
          </w:p>
        </w:tc>
        <w:tc>
          <w:tcPr>
            <w:tcW w:w="1833" w:type="dxa"/>
          </w:tcPr>
          <w:p w:rsidR="00C342FE" w:rsidRPr="00DC0D54" w:rsidRDefault="009E504D" w:rsidP="009E504D">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12500,0/1250,0</w:t>
            </w:r>
          </w:p>
        </w:tc>
      </w:tr>
      <w:tr w:rsidR="00D43131" w:rsidRPr="00DC0D54" w:rsidTr="00A26886">
        <w:tc>
          <w:tcPr>
            <w:tcW w:w="1638" w:type="dxa"/>
          </w:tcPr>
          <w:p w:rsidR="00C342F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23.Бужигиров</w:t>
            </w:r>
            <w:r w:rsidR="00D9177B" w:rsidRPr="00DC0D54">
              <w:rPr>
                <w:rFonts w:ascii="Times New Roman" w:hAnsi="Times New Roman" w:cs="Times New Roman"/>
                <w:color w:val="000000"/>
                <w:sz w:val="20"/>
                <w:szCs w:val="20"/>
                <w:shd w:val="clear" w:color="auto" w:fill="FFFFFF"/>
              </w:rPr>
              <w:t>а</w:t>
            </w:r>
            <w:r w:rsidRPr="00DC0D54">
              <w:rPr>
                <w:rFonts w:ascii="Times New Roman" w:hAnsi="Times New Roman" w:cs="Times New Roman"/>
                <w:color w:val="000000"/>
                <w:sz w:val="20"/>
                <w:szCs w:val="20"/>
                <w:shd w:val="clear" w:color="auto" w:fill="FFFFFF"/>
              </w:rPr>
              <w:t xml:space="preserve"> Л.Ю.</w:t>
            </w:r>
          </w:p>
        </w:tc>
        <w:tc>
          <w:tcPr>
            <w:tcW w:w="1095" w:type="dxa"/>
          </w:tcPr>
          <w:p w:rsidR="00C342F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18.07.2014</w:t>
            </w:r>
          </w:p>
        </w:tc>
        <w:tc>
          <w:tcPr>
            <w:tcW w:w="2028"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500000,0/50000,0</w:t>
            </w:r>
          </w:p>
        </w:tc>
        <w:tc>
          <w:tcPr>
            <w:tcW w:w="1144"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18.07.2015</w:t>
            </w:r>
          </w:p>
        </w:tc>
        <w:tc>
          <w:tcPr>
            <w:tcW w:w="1833"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249996,0/25002,0</w:t>
            </w:r>
          </w:p>
        </w:tc>
        <w:tc>
          <w:tcPr>
            <w:tcW w:w="1833" w:type="dxa"/>
          </w:tcPr>
          <w:p w:rsidR="00C342F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125001,0/12501,0</w:t>
            </w:r>
          </w:p>
        </w:tc>
      </w:tr>
      <w:tr w:rsidR="00D43131" w:rsidRPr="00DC0D54" w:rsidTr="00A26886">
        <w:tc>
          <w:tcPr>
            <w:tcW w:w="1638" w:type="dxa"/>
          </w:tcPr>
          <w:p w:rsidR="001F145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24.Халтаев А.А.</w:t>
            </w:r>
          </w:p>
        </w:tc>
        <w:tc>
          <w:tcPr>
            <w:tcW w:w="1095" w:type="dxa"/>
          </w:tcPr>
          <w:p w:rsidR="001F145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27.08.2014</w:t>
            </w:r>
          </w:p>
        </w:tc>
        <w:tc>
          <w:tcPr>
            <w:tcW w:w="2028" w:type="dxa"/>
          </w:tcPr>
          <w:p w:rsidR="001F145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600000,0/60000,0</w:t>
            </w:r>
          </w:p>
        </w:tc>
        <w:tc>
          <w:tcPr>
            <w:tcW w:w="1144" w:type="dxa"/>
          </w:tcPr>
          <w:p w:rsidR="001F145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27.08.2015</w:t>
            </w:r>
          </w:p>
        </w:tc>
        <w:tc>
          <w:tcPr>
            <w:tcW w:w="1833" w:type="dxa"/>
          </w:tcPr>
          <w:p w:rsidR="001F145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-/40000,0</w:t>
            </w:r>
          </w:p>
        </w:tc>
        <w:tc>
          <w:tcPr>
            <w:tcW w:w="1833" w:type="dxa"/>
          </w:tcPr>
          <w:p w:rsidR="001F145E" w:rsidRPr="00DC0D54" w:rsidRDefault="009E504D"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400000,0/-</w:t>
            </w:r>
          </w:p>
        </w:tc>
      </w:tr>
      <w:tr w:rsidR="00D43131" w:rsidRPr="00DC0D54" w:rsidTr="00A26886">
        <w:tc>
          <w:tcPr>
            <w:tcW w:w="1638" w:type="dxa"/>
          </w:tcPr>
          <w:p w:rsidR="001F145E" w:rsidRPr="00DC0D54" w:rsidRDefault="001F145E" w:rsidP="001F145E">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25. Юдина О.В.</w:t>
            </w:r>
          </w:p>
        </w:tc>
        <w:tc>
          <w:tcPr>
            <w:tcW w:w="1095" w:type="dxa"/>
          </w:tcPr>
          <w:p w:rsidR="001F145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03.10.2014</w:t>
            </w:r>
          </w:p>
        </w:tc>
        <w:tc>
          <w:tcPr>
            <w:tcW w:w="2028"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200000,0/22000,0</w:t>
            </w:r>
          </w:p>
        </w:tc>
        <w:tc>
          <w:tcPr>
            <w:tcW w:w="1144"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03.10.2015</w:t>
            </w:r>
          </w:p>
        </w:tc>
        <w:tc>
          <w:tcPr>
            <w:tcW w:w="1833"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116669,0/12838,0</w:t>
            </w:r>
          </w:p>
        </w:tc>
        <w:tc>
          <w:tcPr>
            <w:tcW w:w="1833"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w:t>
            </w:r>
          </w:p>
        </w:tc>
      </w:tr>
      <w:tr w:rsidR="00D43131" w:rsidRPr="00DC0D54" w:rsidTr="00A26886">
        <w:tc>
          <w:tcPr>
            <w:tcW w:w="1638" w:type="dxa"/>
          </w:tcPr>
          <w:p w:rsidR="001F145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26.Автошкола Формула</w:t>
            </w:r>
          </w:p>
        </w:tc>
        <w:tc>
          <w:tcPr>
            <w:tcW w:w="1095" w:type="dxa"/>
          </w:tcPr>
          <w:p w:rsidR="001F145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07.11.2014</w:t>
            </w:r>
          </w:p>
        </w:tc>
        <w:tc>
          <w:tcPr>
            <w:tcW w:w="2028"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350000,0/35000,0</w:t>
            </w:r>
          </w:p>
        </w:tc>
        <w:tc>
          <w:tcPr>
            <w:tcW w:w="1144"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07.11.2015</w:t>
            </w:r>
          </w:p>
        </w:tc>
        <w:tc>
          <w:tcPr>
            <w:tcW w:w="1833"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c>
          <w:tcPr>
            <w:tcW w:w="1833"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145835,0/14585,0</w:t>
            </w:r>
          </w:p>
        </w:tc>
      </w:tr>
      <w:tr w:rsidR="00D43131" w:rsidRPr="00DC0D54" w:rsidTr="00A26886">
        <w:tc>
          <w:tcPr>
            <w:tcW w:w="1638" w:type="dxa"/>
          </w:tcPr>
          <w:p w:rsidR="001F145E" w:rsidRPr="00DC0D54" w:rsidRDefault="001F145E"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27.Семенов С.А.</w:t>
            </w:r>
          </w:p>
        </w:tc>
        <w:tc>
          <w:tcPr>
            <w:tcW w:w="1095" w:type="dxa"/>
          </w:tcPr>
          <w:p w:rsidR="001F145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02.12.2014</w:t>
            </w:r>
          </w:p>
        </w:tc>
        <w:tc>
          <w:tcPr>
            <w:tcW w:w="2028"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185000,0/20350,0</w:t>
            </w:r>
          </w:p>
        </w:tc>
        <w:tc>
          <w:tcPr>
            <w:tcW w:w="1144"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02.12.2015</w:t>
            </w:r>
          </w:p>
        </w:tc>
        <w:tc>
          <w:tcPr>
            <w:tcW w:w="1833"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61668,0/6784,0</w:t>
            </w:r>
          </w:p>
        </w:tc>
        <w:tc>
          <w:tcPr>
            <w:tcW w:w="1833" w:type="dxa"/>
          </w:tcPr>
          <w:p w:rsidR="001F145E" w:rsidRPr="00DC0D54" w:rsidRDefault="003A62B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 xml:space="preserve"> -/-</w:t>
            </w:r>
          </w:p>
        </w:tc>
      </w:tr>
      <w:tr w:rsidR="00D43131" w:rsidRPr="00DC0D54" w:rsidTr="00A26886">
        <w:tc>
          <w:tcPr>
            <w:tcW w:w="1638" w:type="dxa"/>
          </w:tcPr>
          <w:p w:rsidR="001F145E" w:rsidRPr="00DC0D54" w:rsidRDefault="00AC5474"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Итого:</w:t>
            </w:r>
          </w:p>
        </w:tc>
        <w:tc>
          <w:tcPr>
            <w:tcW w:w="1095" w:type="dxa"/>
          </w:tcPr>
          <w:p w:rsidR="001F145E" w:rsidRPr="00DC0D54" w:rsidRDefault="001F145E" w:rsidP="0085770A">
            <w:pPr>
              <w:jc w:val="both"/>
              <w:rPr>
                <w:rFonts w:ascii="Times New Roman" w:hAnsi="Times New Roman" w:cs="Times New Roman"/>
                <w:color w:val="000000"/>
                <w:sz w:val="20"/>
                <w:szCs w:val="20"/>
                <w:shd w:val="clear" w:color="auto" w:fill="FFFFFF"/>
              </w:rPr>
            </w:pPr>
          </w:p>
        </w:tc>
        <w:tc>
          <w:tcPr>
            <w:tcW w:w="2028" w:type="dxa"/>
          </w:tcPr>
          <w:p w:rsidR="001F145E" w:rsidRPr="00DC0D54" w:rsidRDefault="004F6CBF" w:rsidP="004F6CBF">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10905000,0/1812400,0</w:t>
            </w:r>
          </w:p>
        </w:tc>
        <w:tc>
          <w:tcPr>
            <w:tcW w:w="1144" w:type="dxa"/>
          </w:tcPr>
          <w:p w:rsidR="001F145E" w:rsidRPr="00DC0D54" w:rsidRDefault="001F145E" w:rsidP="0085770A">
            <w:pPr>
              <w:jc w:val="both"/>
              <w:rPr>
                <w:rFonts w:ascii="Times New Roman" w:hAnsi="Times New Roman" w:cs="Times New Roman"/>
                <w:color w:val="000000"/>
                <w:sz w:val="20"/>
                <w:szCs w:val="20"/>
                <w:shd w:val="clear" w:color="auto" w:fill="FFFFFF"/>
              </w:rPr>
            </w:pPr>
          </w:p>
        </w:tc>
        <w:tc>
          <w:tcPr>
            <w:tcW w:w="1833" w:type="dxa"/>
          </w:tcPr>
          <w:p w:rsidR="001F145E" w:rsidRPr="00DC0D54" w:rsidRDefault="004F6CBF"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6840209,0/957927,0</w:t>
            </w:r>
          </w:p>
        </w:tc>
        <w:tc>
          <w:tcPr>
            <w:tcW w:w="1833" w:type="dxa"/>
          </w:tcPr>
          <w:p w:rsidR="001F145E" w:rsidRPr="00DC0D54" w:rsidRDefault="004F6CBF" w:rsidP="0085770A">
            <w:pPr>
              <w:jc w:val="both"/>
              <w:rPr>
                <w:rFonts w:ascii="Times New Roman" w:hAnsi="Times New Roman" w:cs="Times New Roman"/>
                <w:color w:val="000000"/>
                <w:sz w:val="20"/>
                <w:szCs w:val="20"/>
                <w:shd w:val="clear" w:color="auto" w:fill="FFFFFF"/>
              </w:rPr>
            </w:pPr>
            <w:r w:rsidRPr="00DC0D54">
              <w:rPr>
                <w:rFonts w:ascii="Times New Roman" w:hAnsi="Times New Roman" w:cs="Times New Roman"/>
                <w:color w:val="000000"/>
                <w:sz w:val="20"/>
                <w:szCs w:val="20"/>
                <w:shd w:val="clear" w:color="auto" w:fill="FFFFFF"/>
              </w:rPr>
              <w:t>3194216,0/224967,3</w:t>
            </w:r>
          </w:p>
        </w:tc>
      </w:tr>
    </w:tbl>
    <w:p w:rsidR="004332B2" w:rsidRPr="00DC0D54" w:rsidRDefault="00D9177B"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0A3804" w:rsidRPr="00DC0D54">
        <w:rPr>
          <w:rFonts w:ascii="Times New Roman" w:hAnsi="Times New Roman" w:cs="Times New Roman"/>
          <w:color w:val="000000"/>
          <w:sz w:val="28"/>
          <w:szCs w:val="28"/>
          <w:shd w:val="clear" w:color="auto" w:fill="FFFFFF"/>
        </w:rPr>
        <w:t>Таким образом</w:t>
      </w:r>
      <w:r w:rsidR="00BB55C5" w:rsidRPr="00DC0D54">
        <w:rPr>
          <w:rFonts w:ascii="Times New Roman" w:hAnsi="Times New Roman" w:cs="Times New Roman"/>
          <w:color w:val="000000"/>
          <w:sz w:val="28"/>
          <w:szCs w:val="28"/>
          <w:shd w:val="clear" w:color="auto" w:fill="FFFFFF"/>
        </w:rPr>
        <w:t>,</w:t>
      </w:r>
      <w:r w:rsidR="000A3804" w:rsidRPr="00DC0D54">
        <w:rPr>
          <w:rFonts w:ascii="Times New Roman" w:hAnsi="Times New Roman" w:cs="Times New Roman"/>
          <w:color w:val="000000"/>
          <w:sz w:val="28"/>
          <w:szCs w:val="28"/>
          <w:shd w:val="clear" w:color="auto" w:fill="FFFFFF"/>
        </w:rPr>
        <w:t xml:space="preserve"> и</w:t>
      </w:r>
      <w:r w:rsidR="004332B2" w:rsidRPr="00DC0D54">
        <w:rPr>
          <w:rFonts w:ascii="Times New Roman" w:hAnsi="Times New Roman" w:cs="Times New Roman"/>
          <w:color w:val="000000"/>
          <w:sz w:val="28"/>
          <w:szCs w:val="28"/>
          <w:shd w:val="clear" w:color="auto" w:fill="FFFFFF"/>
        </w:rPr>
        <w:t>з таблицы видно, что почти все заемщики имеют просроченную задолженность по займам</w:t>
      </w:r>
      <w:r w:rsidRPr="00DC0D54">
        <w:rPr>
          <w:rFonts w:ascii="Times New Roman" w:hAnsi="Times New Roman" w:cs="Times New Roman"/>
          <w:color w:val="000000"/>
          <w:sz w:val="28"/>
          <w:szCs w:val="28"/>
          <w:shd w:val="clear" w:color="auto" w:fill="FFFFFF"/>
        </w:rPr>
        <w:t>. Особое внимание хочется обратить на следующих заемщиков:</w:t>
      </w:r>
      <w:r w:rsidR="00886B57" w:rsidRPr="00DC0D54">
        <w:rPr>
          <w:rFonts w:ascii="Times New Roman" w:hAnsi="Times New Roman" w:cs="Times New Roman"/>
          <w:color w:val="000000"/>
          <w:sz w:val="28"/>
          <w:szCs w:val="28"/>
          <w:shd w:val="clear" w:color="auto" w:fill="FFFFFF"/>
        </w:rPr>
        <w:t xml:space="preserve"> </w:t>
      </w:r>
      <w:proofErr w:type="gramStart"/>
      <w:r w:rsidR="00886B57" w:rsidRPr="00DC0D54">
        <w:rPr>
          <w:rFonts w:ascii="Times New Roman" w:hAnsi="Times New Roman" w:cs="Times New Roman"/>
          <w:color w:val="000000"/>
          <w:sz w:val="28"/>
          <w:szCs w:val="28"/>
          <w:shd w:val="clear" w:color="auto" w:fill="FFFFFF"/>
        </w:rPr>
        <w:t>Секретарев В.В.</w:t>
      </w:r>
      <w:r w:rsidR="000915B4" w:rsidRPr="00DC0D54">
        <w:rPr>
          <w:rFonts w:ascii="Times New Roman" w:hAnsi="Times New Roman" w:cs="Times New Roman"/>
          <w:color w:val="000000"/>
          <w:sz w:val="28"/>
          <w:szCs w:val="28"/>
          <w:shd w:val="clear" w:color="auto" w:fill="FFFFFF"/>
        </w:rPr>
        <w:t>-</w:t>
      </w:r>
      <w:r w:rsidR="00886B57" w:rsidRPr="00DC0D54">
        <w:rPr>
          <w:rFonts w:ascii="Times New Roman" w:hAnsi="Times New Roman" w:cs="Times New Roman"/>
          <w:color w:val="000000"/>
          <w:sz w:val="28"/>
          <w:szCs w:val="28"/>
          <w:shd w:val="clear" w:color="auto" w:fill="FFFFFF"/>
        </w:rPr>
        <w:t xml:space="preserve"> срок окончания договора займа 24.05.2014 г., </w:t>
      </w:r>
      <w:r w:rsidR="00E72D85" w:rsidRPr="00DC0D54">
        <w:rPr>
          <w:rFonts w:ascii="Times New Roman" w:hAnsi="Times New Roman" w:cs="Times New Roman"/>
          <w:color w:val="000000"/>
          <w:sz w:val="28"/>
          <w:szCs w:val="28"/>
          <w:shd w:val="clear" w:color="auto" w:fill="FFFFFF"/>
        </w:rPr>
        <w:t xml:space="preserve">на момент проверки заемщиком </w:t>
      </w:r>
      <w:proofErr w:type="spellStart"/>
      <w:r w:rsidR="00E72D85" w:rsidRPr="00DC0D54">
        <w:rPr>
          <w:rFonts w:ascii="Times New Roman" w:hAnsi="Times New Roman" w:cs="Times New Roman"/>
          <w:color w:val="000000"/>
          <w:sz w:val="28"/>
          <w:szCs w:val="28"/>
          <w:shd w:val="clear" w:color="auto" w:fill="FFFFFF"/>
        </w:rPr>
        <w:t>займ</w:t>
      </w:r>
      <w:proofErr w:type="spellEnd"/>
      <w:r w:rsidR="00E72D85" w:rsidRPr="00DC0D54">
        <w:rPr>
          <w:rFonts w:ascii="Times New Roman" w:hAnsi="Times New Roman" w:cs="Times New Roman"/>
          <w:color w:val="000000"/>
          <w:sz w:val="28"/>
          <w:szCs w:val="28"/>
          <w:shd w:val="clear" w:color="auto" w:fill="FFFFFF"/>
        </w:rPr>
        <w:t xml:space="preserve"> не гаси</w:t>
      </w:r>
      <w:r w:rsidR="000915B4" w:rsidRPr="00DC0D54">
        <w:rPr>
          <w:rFonts w:ascii="Times New Roman" w:hAnsi="Times New Roman" w:cs="Times New Roman"/>
          <w:color w:val="000000"/>
          <w:sz w:val="28"/>
          <w:szCs w:val="28"/>
          <w:shd w:val="clear" w:color="auto" w:fill="FFFFFF"/>
        </w:rPr>
        <w:t>л</w:t>
      </w:r>
      <w:r w:rsidR="00E72D85" w:rsidRPr="00DC0D54">
        <w:rPr>
          <w:rFonts w:ascii="Times New Roman" w:hAnsi="Times New Roman" w:cs="Times New Roman"/>
          <w:color w:val="000000"/>
          <w:sz w:val="28"/>
          <w:szCs w:val="28"/>
          <w:shd w:val="clear" w:color="auto" w:fill="FFFFFF"/>
        </w:rPr>
        <w:t>ся вообще,</w:t>
      </w:r>
      <w:r w:rsidR="00886B57"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 xml:space="preserve"> </w:t>
      </w:r>
      <w:proofErr w:type="spellStart"/>
      <w:r w:rsidRPr="00DC0D54">
        <w:rPr>
          <w:rFonts w:ascii="Times New Roman" w:hAnsi="Times New Roman" w:cs="Times New Roman"/>
          <w:color w:val="000000"/>
          <w:sz w:val="28"/>
          <w:szCs w:val="28"/>
          <w:shd w:val="clear" w:color="auto" w:fill="FFFFFF"/>
        </w:rPr>
        <w:t>Наргизян</w:t>
      </w:r>
      <w:proofErr w:type="spellEnd"/>
      <w:r w:rsidRPr="00DC0D54">
        <w:rPr>
          <w:rFonts w:ascii="Times New Roman" w:hAnsi="Times New Roman" w:cs="Times New Roman"/>
          <w:color w:val="000000"/>
          <w:sz w:val="28"/>
          <w:szCs w:val="28"/>
          <w:shd w:val="clear" w:color="auto" w:fill="FFFFFF"/>
        </w:rPr>
        <w:t xml:space="preserve"> Э.Ю. </w:t>
      </w:r>
      <w:r w:rsidR="000915B4"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 xml:space="preserve">срок </w:t>
      </w:r>
      <w:r w:rsidR="000915B4" w:rsidRPr="00DC0D54">
        <w:rPr>
          <w:rFonts w:ascii="Times New Roman" w:hAnsi="Times New Roman" w:cs="Times New Roman"/>
          <w:color w:val="000000"/>
          <w:sz w:val="28"/>
          <w:szCs w:val="28"/>
          <w:shd w:val="clear" w:color="auto" w:fill="FFFFFF"/>
        </w:rPr>
        <w:t>окончания</w:t>
      </w:r>
      <w:r w:rsidRPr="00DC0D54">
        <w:rPr>
          <w:rFonts w:ascii="Times New Roman" w:hAnsi="Times New Roman" w:cs="Times New Roman"/>
          <w:color w:val="000000"/>
          <w:sz w:val="28"/>
          <w:szCs w:val="28"/>
          <w:shd w:val="clear" w:color="auto" w:fill="FFFFFF"/>
        </w:rPr>
        <w:t xml:space="preserve"> </w:t>
      </w:r>
      <w:r w:rsidR="00886B57" w:rsidRPr="00DC0D54">
        <w:rPr>
          <w:rFonts w:ascii="Times New Roman" w:hAnsi="Times New Roman" w:cs="Times New Roman"/>
          <w:color w:val="000000"/>
          <w:sz w:val="28"/>
          <w:szCs w:val="28"/>
          <w:shd w:val="clear" w:color="auto" w:fill="FFFFFF"/>
        </w:rPr>
        <w:t xml:space="preserve"> договора </w:t>
      </w:r>
      <w:r w:rsidRPr="00DC0D54">
        <w:rPr>
          <w:rFonts w:ascii="Times New Roman" w:hAnsi="Times New Roman" w:cs="Times New Roman"/>
          <w:color w:val="000000"/>
          <w:sz w:val="28"/>
          <w:szCs w:val="28"/>
          <w:shd w:val="clear" w:color="auto" w:fill="FFFFFF"/>
        </w:rPr>
        <w:t>займа 03.07.2014 г.</w:t>
      </w:r>
      <w:r w:rsidR="00886B57" w:rsidRPr="00DC0D54">
        <w:rPr>
          <w:rFonts w:ascii="Times New Roman" w:hAnsi="Times New Roman" w:cs="Times New Roman"/>
          <w:color w:val="000000"/>
          <w:sz w:val="28"/>
          <w:szCs w:val="28"/>
          <w:shd w:val="clear" w:color="auto" w:fill="FFFFFF"/>
        </w:rPr>
        <w:t xml:space="preserve"> </w:t>
      </w:r>
      <w:r w:rsidR="000915B4" w:rsidRPr="00DC0D54">
        <w:rPr>
          <w:rFonts w:ascii="Times New Roman" w:hAnsi="Times New Roman" w:cs="Times New Roman"/>
          <w:color w:val="000000"/>
          <w:sz w:val="28"/>
          <w:szCs w:val="28"/>
          <w:shd w:val="clear" w:color="auto" w:fill="FFFFFF"/>
        </w:rPr>
        <w:t>уплачен</w:t>
      </w:r>
      <w:r w:rsidR="00886B57" w:rsidRPr="00DC0D54">
        <w:rPr>
          <w:rFonts w:ascii="Times New Roman" w:hAnsi="Times New Roman" w:cs="Times New Roman"/>
          <w:color w:val="000000"/>
          <w:sz w:val="28"/>
          <w:szCs w:val="28"/>
          <w:shd w:val="clear" w:color="auto" w:fill="FFFFFF"/>
        </w:rPr>
        <w:t xml:space="preserve"> только один</w:t>
      </w:r>
      <w:r w:rsidR="000915B4" w:rsidRPr="00DC0D54">
        <w:rPr>
          <w:rFonts w:ascii="Times New Roman" w:hAnsi="Times New Roman" w:cs="Times New Roman"/>
          <w:color w:val="000000"/>
          <w:sz w:val="28"/>
          <w:szCs w:val="28"/>
          <w:shd w:val="clear" w:color="auto" w:fill="FFFFFF"/>
        </w:rPr>
        <w:t xml:space="preserve"> ежемесячный</w:t>
      </w:r>
      <w:r w:rsidR="00886B57" w:rsidRPr="00DC0D54">
        <w:rPr>
          <w:rFonts w:ascii="Times New Roman" w:hAnsi="Times New Roman" w:cs="Times New Roman"/>
          <w:color w:val="000000"/>
          <w:sz w:val="28"/>
          <w:szCs w:val="28"/>
          <w:shd w:val="clear" w:color="auto" w:fill="FFFFFF"/>
        </w:rPr>
        <w:t xml:space="preserve"> платеж, ООО «</w:t>
      </w:r>
      <w:proofErr w:type="spellStart"/>
      <w:r w:rsidR="00886B57" w:rsidRPr="00DC0D54">
        <w:rPr>
          <w:rFonts w:ascii="Times New Roman" w:hAnsi="Times New Roman" w:cs="Times New Roman"/>
          <w:color w:val="000000"/>
          <w:sz w:val="28"/>
          <w:szCs w:val="28"/>
          <w:shd w:val="clear" w:color="auto" w:fill="FFFFFF"/>
        </w:rPr>
        <w:t>Куйта</w:t>
      </w:r>
      <w:proofErr w:type="spellEnd"/>
      <w:r w:rsidR="00886B57" w:rsidRPr="00DC0D54">
        <w:rPr>
          <w:rFonts w:ascii="Times New Roman" w:hAnsi="Times New Roman" w:cs="Times New Roman"/>
          <w:color w:val="000000"/>
          <w:sz w:val="28"/>
          <w:szCs w:val="28"/>
          <w:shd w:val="clear" w:color="auto" w:fill="FFFFFF"/>
        </w:rPr>
        <w:t xml:space="preserve">» срок окончания договора займа 08.09.2015г. уплаты нет, </w:t>
      </w:r>
      <w:r w:rsidR="000915B4" w:rsidRPr="00DC0D54">
        <w:rPr>
          <w:rFonts w:ascii="Times New Roman" w:hAnsi="Times New Roman" w:cs="Times New Roman"/>
          <w:color w:val="000000"/>
          <w:sz w:val="28"/>
          <w:szCs w:val="28"/>
          <w:shd w:val="clear" w:color="auto" w:fill="FFFFFF"/>
        </w:rPr>
        <w:t xml:space="preserve"> </w:t>
      </w:r>
      <w:proofErr w:type="spellStart"/>
      <w:r w:rsidR="00886B57" w:rsidRPr="00DC0D54">
        <w:rPr>
          <w:rFonts w:ascii="Times New Roman" w:hAnsi="Times New Roman" w:cs="Times New Roman"/>
          <w:color w:val="000000"/>
          <w:sz w:val="28"/>
          <w:szCs w:val="28"/>
          <w:shd w:val="clear" w:color="auto" w:fill="FFFFFF"/>
        </w:rPr>
        <w:t>Хойлов</w:t>
      </w:r>
      <w:proofErr w:type="spellEnd"/>
      <w:r w:rsidR="00886B57" w:rsidRPr="00DC0D54">
        <w:rPr>
          <w:rFonts w:ascii="Times New Roman" w:hAnsi="Times New Roman" w:cs="Times New Roman"/>
          <w:color w:val="000000"/>
          <w:sz w:val="28"/>
          <w:szCs w:val="28"/>
          <w:shd w:val="clear" w:color="auto" w:fill="FFFFFF"/>
        </w:rPr>
        <w:t xml:space="preserve"> О.Ю. срок окончания договора займа 26.12.2014 г., уплата произведена разовым платежом в полном объеме 05.03.2015 г., пени</w:t>
      </w:r>
      <w:proofErr w:type="gramEnd"/>
      <w:r w:rsidR="00886B57" w:rsidRPr="00DC0D54">
        <w:rPr>
          <w:rFonts w:ascii="Times New Roman" w:hAnsi="Times New Roman" w:cs="Times New Roman"/>
          <w:color w:val="000000"/>
          <w:sz w:val="28"/>
          <w:szCs w:val="28"/>
          <w:shd w:val="clear" w:color="auto" w:fill="FFFFFF"/>
        </w:rPr>
        <w:t xml:space="preserve"> за просрочку платежа в размере 9000,0 рублей не уплачены, Бадиков Д.Г. срок окончания договора займа 05.05.2015 г., уплачен только один </w:t>
      </w:r>
      <w:r w:rsidR="000915B4" w:rsidRPr="00DC0D54">
        <w:rPr>
          <w:rFonts w:ascii="Times New Roman" w:hAnsi="Times New Roman" w:cs="Times New Roman"/>
          <w:color w:val="000000"/>
          <w:sz w:val="28"/>
          <w:szCs w:val="28"/>
          <w:shd w:val="clear" w:color="auto" w:fill="FFFFFF"/>
        </w:rPr>
        <w:t>еже</w:t>
      </w:r>
      <w:r w:rsidR="00886B57" w:rsidRPr="00DC0D54">
        <w:rPr>
          <w:rFonts w:ascii="Times New Roman" w:hAnsi="Times New Roman" w:cs="Times New Roman"/>
          <w:color w:val="000000"/>
          <w:sz w:val="28"/>
          <w:szCs w:val="28"/>
          <w:shd w:val="clear" w:color="auto" w:fill="FFFFFF"/>
        </w:rPr>
        <w:t xml:space="preserve">месячный платеж, </w:t>
      </w:r>
      <w:proofErr w:type="spellStart"/>
      <w:r w:rsidR="00E72D85" w:rsidRPr="00DC0D54">
        <w:rPr>
          <w:rFonts w:ascii="Times New Roman" w:hAnsi="Times New Roman" w:cs="Times New Roman"/>
          <w:color w:val="000000"/>
          <w:sz w:val="28"/>
          <w:szCs w:val="28"/>
          <w:shd w:val="clear" w:color="auto" w:fill="FFFFFF"/>
        </w:rPr>
        <w:t>Халтаев</w:t>
      </w:r>
      <w:proofErr w:type="spellEnd"/>
      <w:r w:rsidR="00E72D85" w:rsidRPr="00DC0D54">
        <w:rPr>
          <w:rFonts w:ascii="Times New Roman" w:hAnsi="Times New Roman" w:cs="Times New Roman"/>
          <w:color w:val="000000"/>
          <w:sz w:val="28"/>
          <w:szCs w:val="28"/>
          <w:shd w:val="clear" w:color="auto" w:fill="FFFFFF"/>
        </w:rPr>
        <w:t xml:space="preserve"> А.А. срок окончания договора займа 27.08.2015 г., уплачены только проценты за пользованием займом, Автошкола «Формула» срок окончания займа 07.11.2015 г., не </w:t>
      </w:r>
      <w:r w:rsidR="000915B4" w:rsidRPr="00DC0D54">
        <w:rPr>
          <w:rFonts w:ascii="Times New Roman" w:hAnsi="Times New Roman" w:cs="Times New Roman"/>
          <w:color w:val="000000"/>
          <w:sz w:val="28"/>
          <w:szCs w:val="28"/>
          <w:shd w:val="clear" w:color="auto" w:fill="FFFFFF"/>
        </w:rPr>
        <w:t>уплачен</w:t>
      </w:r>
      <w:r w:rsidR="00E72D85" w:rsidRPr="00DC0D54">
        <w:rPr>
          <w:rFonts w:ascii="Times New Roman" w:hAnsi="Times New Roman" w:cs="Times New Roman"/>
          <w:color w:val="000000"/>
          <w:sz w:val="28"/>
          <w:szCs w:val="28"/>
          <w:shd w:val="clear" w:color="auto" w:fill="FFFFFF"/>
        </w:rPr>
        <w:t xml:space="preserve"> не один платеж.</w:t>
      </w:r>
    </w:p>
    <w:p w:rsidR="00681FE8" w:rsidRPr="00DC0D54" w:rsidRDefault="001105E5" w:rsidP="0085770A">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В приложениях </w:t>
      </w:r>
      <w:r w:rsidR="00D73061" w:rsidRPr="00DC0D54">
        <w:rPr>
          <w:rFonts w:ascii="Times New Roman" w:hAnsi="Times New Roman" w:cs="Times New Roman"/>
          <w:color w:val="000000"/>
          <w:sz w:val="28"/>
          <w:szCs w:val="28"/>
          <w:shd w:val="clear" w:color="auto" w:fill="FFFFFF"/>
        </w:rPr>
        <w:t>2</w:t>
      </w:r>
      <w:r w:rsidR="002D0D3F" w:rsidRPr="00DC0D54">
        <w:rPr>
          <w:rFonts w:ascii="Times New Roman" w:hAnsi="Times New Roman" w:cs="Times New Roman"/>
          <w:color w:val="000000"/>
          <w:sz w:val="28"/>
          <w:szCs w:val="28"/>
          <w:shd w:val="clear" w:color="auto" w:fill="FFFFFF"/>
        </w:rPr>
        <w:t>,</w:t>
      </w:r>
      <w:r w:rsidR="00D73061" w:rsidRPr="00DC0D54">
        <w:rPr>
          <w:rFonts w:ascii="Times New Roman" w:hAnsi="Times New Roman" w:cs="Times New Roman"/>
          <w:color w:val="000000"/>
          <w:sz w:val="28"/>
          <w:szCs w:val="28"/>
          <w:shd w:val="clear" w:color="auto" w:fill="FFFFFF"/>
        </w:rPr>
        <w:t>3</w:t>
      </w:r>
      <w:r w:rsidR="002D0D3F" w:rsidRPr="00DC0D54">
        <w:rPr>
          <w:rFonts w:ascii="Times New Roman" w:hAnsi="Times New Roman" w:cs="Times New Roman"/>
          <w:color w:val="000000"/>
          <w:sz w:val="28"/>
          <w:szCs w:val="28"/>
          <w:shd w:val="clear" w:color="auto" w:fill="FFFFFF"/>
        </w:rPr>
        <w:t xml:space="preserve"> Положения указан перечень документов, необходимых для получения займа. </w:t>
      </w:r>
      <w:proofErr w:type="gramStart"/>
      <w:r w:rsidR="002D0D3F" w:rsidRPr="00DC0D54">
        <w:rPr>
          <w:rFonts w:ascii="Times New Roman" w:hAnsi="Times New Roman" w:cs="Times New Roman"/>
          <w:color w:val="000000"/>
          <w:sz w:val="28"/>
          <w:szCs w:val="28"/>
          <w:shd w:val="clear" w:color="auto" w:fill="FFFFFF"/>
        </w:rPr>
        <w:t xml:space="preserve">Выборочная проверка личных дел показала, что </w:t>
      </w:r>
      <w:r w:rsidR="00176419" w:rsidRPr="00DC0D54">
        <w:rPr>
          <w:rFonts w:ascii="Times New Roman" w:hAnsi="Times New Roman" w:cs="Times New Roman"/>
          <w:color w:val="000000"/>
          <w:sz w:val="28"/>
          <w:szCs w:val="28"/>
          <w:shd w:val="clear" w:color="auto" w:fill="FFFFFF"/>
        </w:rPr>
        <w:t>допускалась выдача</w:t>
      </w:r>
      <w:r w:rsidR="00681FE8" w:rsidRPr="00DC0D54">
        <w:rPr>
          <w:rFonts w:ascii="Times New Roman" w:hAnsi="Times New Roman" w:cs="Times New Roman"/>
          <w:color w:val="000000"/>
          <w:sz w:val="28"/>
          <w:szCs w:val="28"/>
          <w:shd w:val="clear" w:color="auto" w:fill="FFFFFF"/>
        </w:rPr>
        <w:t xml:space="preserve">  займ</w:t>
      </w:r>
      <w:r w:rsidR="00176419" w:rsidRPr="00DC0D54">
        <w:rPr>
          <w:rFonts w:ascii="Times New Roman" w:hAnsi="Times New Roman" w:cs="Times New Roman"/>
          <w:color w:val="000000"/>
          <w:sz w:val="28"/>
          <w:szCs w:val="28"/>
          <w:shd w:val="clear" w:color="auto" w:fill="FFFFFF"/>
        </w:rPr>
        <w:t>ов предпринимателям</w:t>
      </w:r>
      <w:r w:rsidR="009063F6" w:rsidRPr="00DC0D54">
        <w:rPr>
          <w:rFonts w:ascii="Times New Roman" w:hAnsi="Times New Roman" w:cs="Times New Roman"/>
          <w:color w:val="000000"/>
          <w:sz w:val="28"/>
          <w:szCs w:val="28"/>
          <w:shd w:val="clear" w:color="auto" w:fill="FFFFFF"/>
        </w:rPr>
        <w:t>,</w:t>
      </w:r>
      <w:r w:rsidR="00DC0D54">
        <w:rPr>
          <w:rFonts w:ascii="Times New Roman" w:hAnsi="Times New Roman" w:cs="Times New Roman"/>
          <w:color w:val="000000"/>
          <w:sz w:val="28"/>
          <w:szCs w:val="28"/>
          <w:shd w:val="clear" w:color="auto" w:fill="FFFFFF"/>
        </w:rPr>
        <w:t xml:space="preserve"> </w:t>
      </w:r>
      <w:r w:rsidR="00176419" w:rsidRPr="00DC0D54">
        <w:rPr>
          <w:rFonts w:ascii="Times New Roman" w:hAnsi="Times New Roman" w:cs="Times New Roman"/>
          <w:color w:val="000000"/>
          <w:sz w:val="28"/>
          <w:szCs w:val="28"/>
          <w:shd w:val="clear" w:color="auto" w:fill="FFFFFF"/>
        </w:rPr>
        <w:t>представившим</w:t>
      </w:r>
      <w:r w:rsidR="00DC0D54">
        <w:rPr>
          <w:rFonts w:ascii="Times New Roman" w:hAnsi="Times New Roman" w:cs="Times New Roman"/>
          <w:color w:val="000000"/>
          <w:sz w:val="28"/>
          <w:szCs w:val="28"/>
          <w:shd w:val="clear" w:color="auto" w:fill="FFFFFF"/>
        </w:rPr>
        <w:t xml:space="preserve"> не полный пакет</w:t>
      </w:r>
      <w:r w:rsidR="00176419" w:rsidRPr="00DC0D54">
        <w:rPr>
          <w:rFonts w:ascii="Times New Roman" w:hAnsi="Times New Roman" w:cs="Times New Roman"/>
          <w:color w:val="000000"/>
          <w:sz w:val="28"/>
          <w:szCs w:val="28"/>
          <w:shd w:val="clear" w:color="auto" w:fill="FFFFFF"/>
        </w:rPr>
        <w:t xml:space="preserve"> </w:t>
      </w:r>
      <w:r w:rsidR="00681FE8" w:rsidRPr="00DC0D54">
        <w:rPr>
          <w:rFonts w:ascii="Times New Roman" w:hAnsi="Times New Roman" w:cs="Times New Roman"/>
          <w:color w:val="000000"/>
          <w:sz w:val="28"/>
          <w:szCs w:val="28"/>
          <w:shd w:val="clear" w:color="auto" w:fill="FFFFFF"/>
        </w:rPr>
        <w:t xml:space="preserve"> </w:t>
      </w:r>
      <w:r w:rsidR="00176419" w:rsidRPr="00DC0D54">
        <w:rPr>
          <w:rFonts w:ascii="Times New Roman" w:hAnsi="Times New Roman" w:cs="Times New Roman"/>
          <w:color w:val="000000"/>
          <w:sz w:val="28"/>
          <w:szCs w:val="28"/>
          <w:shd w:val="clear" w:color="auto" w:fill="FFFFFF"/>
        </w:rPr>
        <w:t>необходимых документов, предусмотренных порядком выдачи займов</w:t>
      </w:r>
      <w:r w:rsidR="00A26886" w:rsidRPr="00DC0D54">
        <w:rPr>
          <w:rFonts w:ascii="Times New Roman" w:hAnsi="Times New Roman" w:cs="Times New Roman"/>
          <w:color w:val="000000"/>
          <w:sz w:val="28"/>
          <w:szCs w:val="28"/>
          <w:shd w:val="clear" w:color="auto" w:fill="FFFFFF"/>
        </w:rPr>
        <w:t>,</w:t>
      </w:r>
      <w:r w:rsidR="006326D2" w:rsidRPr="00DC0D54">
        <w:rPr>
          <w:rFonts w:ascii="Times New Roman" w:hAnsi="Times New Roman" w:cs="Times New Roman"/>
          <w:color w:val="000000"/>
          <w:sz w:val="28"/>
          <w:szCs w:val="28"/>
          <w:shd w:val="clear" w:color="auto" w:fill="FFFFFF"/>
        </w:rPr>
        <w:t xml:space="preserve"> либо </w:t>
      </w:r>
      <w:r w:rsidR="00176419" w:rsidRPr="00DC0D54">
        <w:rPr>
          <w:rFonts w:ascii="Times New Roman" w:hAnsi="Times New Roman" w:cs="Times New Roman"/>
          <w:color w:val="000000"/>
          <w:sz w:val="28"/>
          <w:szCs w:val="28"/>
          <w:shd w:val="clear" w:color="auto" w:fill="FFFFFF"/>
        </w:rPr>
        <w:t xml:space="preserve"> займы выдавались </w:t>
      </w:r>
      <w:r w:rsidR="006326D2" w:rsidRPr="00DC0D54">
        <w:rPr>
          <w:rFonts w:ascii="Times New Roman" w:hAnsi="Times New Roman" w:cs="Times New Roman"/>
          <w:color w:val="000000"/>
          <w:sz w:val="28"/>
          <w:szCs w:val="28"/>
          <w:shd w:val="clear" w:color="auto" w:fill="FFFFFF"/>
        </w:rPr>
        <w:t>на цели, не предусмотренные зарегистрированным видом деятельности в Федеральной налоговой службе.</w:t>
      </w:r>
      <w:proofErr w:type="gramEnd"/>
      <w:r w:rsidR="006326D2" w:rsidRPr="00DC0D54">
        <w:rPr>
          <w:rFonts w:ascii="Times New Roman" w:hAnsi="Times New Roman" w:cs="Times New Roman"/>
          <w:color w:val="000000"/>
          <w:sz w:val="28"/>
          <w:szCs w:val="28"/>
          <w:shd w:val="clear" w:color="auto" w:fill="FFFFFF"/>
        </w:rPr>
        <w:t xml:space="preserve"> Например, 26.12.2013г.  был выдан </w:t>
      </w:r>
      <w:r w:rsidR="003F6B09" w:rsidRPr="00DC0D54">
        <w:rPr>
          <w:rFonts w:ascii="Times New Roman" w:hAnsi="Times New Roman" w:cs="Times New Roman"/>
          <w:color w:val="000000"/>
          <w:sz w:val="28"/>
          <w:szCs w:val="28"/>
          <w:shd w:val="clear" w:color="auto" w:fill="FFFFFF"/>
        </w:rPr>
        <w:t xml:space="preserve"> </w:t>
      </w:r>
      <w:proofErr w:type="spellStart"/>
      <w:r w:rsidR="006326D2" w:rsidRPr="00DC0D54">
        <w:rPr>
          <w:rFonts w:ascii="Times New Roman" w:hAnsi="Times New Roman" w:cs="Times New Roman"/>
          <w:color w:val="000000"/>
          <w:sz w:val="28"/>
          <w:szCs w:val="28"/>
          <w:shd w:val="clear" w:color="auto" w:fill="FFFFFF"/>
        </w:rPr>
        <w:t>займ</w:t>
      </w:r>
      <w:proofErr w:type="spellEnd"/>
      <w:r w:rsidR="006326D2" w:rsidRPr="00DC0D54">
        <w:rPr>
          <w:rFonts w:ascii="Times New Roman" w:hAnsi="Times New Roman" w:cs="Times New Roman"/>
          <w:color w:val="000000"/>
          <w:sz w:val="28"/>
          <w:szCs w:val="28"/>
          <w:shd w:val="clear" w:color="auto" w:fill="FFFFFF"/>
        </w:rPr>
        <w:t xml:space="preserve"> </w:t>
      </w:r>
      <w:r w:rsidR="003F6B09" w:rsidRPr="00DC0D54">
        <w:rPr>
          <w:rFonts w:ascii="Times New Roman" w:hAnsi="Times New Roman" w:cs="Times New Roman"/>
          <w:color w:val="000000"/>
          <w:sz w:val="28"/>
          <w:szCs w:val="28"/>
          <w:shd w:val="clear" w:color="auto" w:fill="FFFFFF"/>
        </w:rPr>
        <w:t xml:space="preserve"> </w:t>
      </w:r>
      <w:r w:rsidR="006326D2" w:rsidRPr="00DC0D54">
        <w:rPr>
          <w:rFonts w:ascii="Times New Roman" w:hAnsi="Times New Roman" w:cs="Times New Roman"/>
          <w:color w:val="000000"/>
          <w:sz w:val="28"/>
          <w:szCs w:val="28"/>
          <w:shd w:val="clear" w:color="auto" w:fill="FFFFFF"/>
        </w:rPr>
        <w:t>в размере 300</w:t>
      </w:r>
      <w:r w:rsidR="00712DD3" w:rsidRPr="00DC0D54">
        <w:rPr>
          <w:rFonts w:ascii="Times New Roman" w:hAnsi="Times New Roman" w:cs="Times New Roman"/>
          <w:color w:val="000000"/>
          <w:sz w:val="28"/>
          <w:szCs w:val="28"/>
          <w:shd w:val="clear" w:color="auto" w:fill="FFFFFF"/>
        </w:rPr>
        <w:t>,</w:t>
      </w:r>
      <w:r w:rsidR="006326D2" w:rsidRPr="00DC0D54">
        <w:rPr>
          <w:rFonts w:ascii="Times New Roman" w:hAnsi="Times New Roman" w:cs="Times New Roman"/>
          <w:color w:val="000000"/>
          <w:sz w:val="28"/>
          <w:szCs w:val="28"/>
          <w:shd w:val="clear" w:color="auto" w:fill="FFFFFF"/>
        </w:rPr>
        <w:t>0</w:t>
      </w:r>
      <w:r w:rsidR="00712DD3" w:rsidRPr="00DC0D54">
        <w:rPr>
          <w:rFonts w:ascii="Times New Roman" w:hAnsi="Times New Roman" w:cs="Times New Roman"/>
          <w:color w:val="000000"/>
          <w:sz w:val="28"/>
          <w:szCs w:val="28"/>
          <w:shd w:val="clear" w:color="auto" w:fill="FFFFFF"/>
        </w:rPr>
        <w:t>тыс.</w:t>
      </w:r>
      <w:r w:rsidR="006326D2" w:rsidRPr="00DC0D54">
        <w:rPr>
          <w:rFonts w:ascii="Times New Roman" w:hAnsi="Times New Roman" w:cs="Times New Roman"/>
          <w:color w:val="000000"/>
          <w:sz w:val="28"/>
          <w:szCs w:val="28"/>
          <w:shd w:val="clear" w:color="auto" w:fill="FFFFFF"/>
        </w:rPr>
        <w:t xml:space="preserve"> рублей  ИП «</w:t>
      </w:r>
      <w:proofErr w:type="spellStart"/>
      <w:r w:rsidR="006326D2" w:rsidRPr="00DC0D54">
        <w:rPr>
          <w:rFonts w:ascii="Times New Roman" w:hAnsi="Times New Roman" w:cs="Times New Roman"/>
          <w:color w:val="000000"/>
          <w:sz w:val="28"/>
          <w:szCs w:val="28"/>
          <w:shd w:val="clear" w:color="auto" w:fill="FFFFFF"/>
        </w:rPr>
        <w:t>Хойлов</w:t>
      </w:r>
      <w:proofErr w:type="spellEnd"/>
      <w:r w:rsidR="006326D2" w:rsidRPr="00DC0D54">
        <w:rPr>
          <w:rFonts w:ascii="Times New Roman" w:hAnsi="Times New Roman" w:cs="Times New Roman"/>
          <w:color w:val="000000"/>
          <w:sz w:val="28"/>
          <w:szCs w:val="28"/>
          <w:shd w:val="clear" w:color="auto" w:fill="FFFFFF"/>
        </w:rPr>
        <w:t xml:space="preserve"> О.Ю.» на приобретение </w:t>
      </w:r>
      <w:r w:rsidR="001373F6" w:rsidRPr="00DC0D54">
        <w:rPr>
          <w:rFonts w:ascii="Times New Roman" w:hAnsi="Times New Roman" w:cs="Times New Roman"/>
          <w:color w:val="000000"/>
          <w:sz w:val="28"/>
          <w:szCs w:val="28"/>
          <w:shd w:val="clear" w:color="auto" w:fill="FFFFFF"/>
        </w:rPr>
        <w:t>пилорамы для переработки древесины</w:t>
      </w:r>
      <w:r w:rsidR="006326D2" w:rsidRPr="00DC0D54">
        <w:rPr>
          <w:rFonts w:ascii="Times New Roman" w:hAnsi="Times New Roman" w:cs="Times New Roman"/>
          <w:color w:val="000000"/>
          <w:sz w:val="28"/>
          <w:szCs w:val="28"/>
          <w:shd w:val="clear" w:color="auto" w:fill="FFFFFF"/>
        </w:rPr>
        <w:t xml:space="preserve">. </w:t>
      </w:r>
      <w:proofErr w:type="gramStart"/>
      <w:r w:rsidR="00D979FA" w:rsidRPr="00DC0D54">
        <w:rPr>
          <w:rFonts w:ascii="Times New Roman" w:hAnsi="Times New Roman" w:cs="Times New Roman"/>
          <w:color w:val="000000"/>
          <w:sz w:val="28"/>
          <w:szCs w:val="28"/>
          <w:shd w:val="clear" w:color="auto" w:fill="FFFFFF"/>
        </w:rPr>
        <w:t>Согласно  выписки</w:t>
      </w:r>
      <w:proofErr w:type="gramEnd"/>
      <w:r w:rsidR="00D979FA" w:rsidRPr="00DC0D54">
        <w:rPr>
          <w:rFonts w:ascii="Times New Roman" w:hAnsi="Times New Roman" w:cs="Times New Roman"/>
          <w:color w:val="000000"/>
          <w:sz w:val="28"/>
          <w:szCs w:val="28"/>
          <w:shd w:val="clear" w:color="auto" w:fill="FFFFFF"/>
        </w:rPr>
        <w:t xml:space="preserve"> из Единого государственного реестра индивидуальных предпринимателей, выданной </w:t>
      </w:r>
      <w:r w:rsidR="00A26886" w:rsidRPr="00DC0D54">
        <w:rPr>
          <w:rFonts w:ascii="Times New Roman" w:hAnsi="Times New Roman" w:cs="Times New Roman"/>
          <w:color w:val="000000"/>
          <w:sz w:val="28"/>
          <w:szCs w:val="28"/>
          <w:shd w:val="clear" w:color="auto" w:fill="FFFFFF"/>
        </w:rPr>
        <w:t xml:space="preserve"> </w:t>
      </w:r>
      <w:r w:rsidR="001373F6" w:rsidRPr="00DC0D54">
        <w:rPr>
          <w:rFonts w:ascii="Times New Roman" w:hAnsi="Times New Roman" w:cs="Times New Roman"/>
          <w:color w:val="000000"/>
          <w:sz w:val="28"/>
          <w:szCs w:val="28"/>
          <w:shd w:val="clear" w:color="auto" w:fill="FFFFFF"/>
        </w:rPr>
        <w:t xml:space="preserve"> </w:t>
      </w:r>
      <w:r w:rsidR="00E01242">
        <w:rPr>
          <w:rFonts w:ascii="Times New Roman" w:hAnsi="Times New Roman" w:cs="Times New Roman"/>
          <w:color w:val="000000"/>
          <w:sz w:val="28"/>
          <w:szCs w:val="28"/>
          <w:shd w:val="clear" w:color="auto" w:fill="FFFFFF"/>
        </w:rPr>
        <w:t>М</w:t>
      </w:r>
      <w:r w:rsidR="001373F6" w:rsidRPr="00DC0D54">
        <w:rPr>
          <w:rFonts w:ascii="Times New Roman" w:hAnsi="Times New Roman" w:cs="Times New Roman"/>
          <w:color w:val="000000"/>
          <w:sz w:val="28"/>
          <w:szCs w:val="28"/>
          <w:shd w:val="clear" w:color="auto" w:fill="FFFFFF"/>
        </w:rPr>
        <w:t xml:space="preserve">ежрайонной инспекцией </w:t>
      </w:r>
      <w:r w:rsidR="00A26886" w:rsidRPr="00DC0D54">
        <w:rPr>
          <w:rFonts w:ascii="Times New Roman" w:hAnsi="Times New Roman" w:cs="Times New Roman"/>
          <w:color w:val="000000"/>
          <w:sz w:val="28"/>
          <w:szCs w:val="28"/>
          <w:shd w:val="clear" w:color="auto" w:fill="FFFFFF"/>
        </w:rPr>
        <w:t xml:space="preserve">федеральной </w:t>
      </w:r>
      <w:r w:rsidR="00D979FA" w:rsidRPr="00DC0D54">
        <w:rPr>
          <w:rFonts w:ascii="Times New Roman" w:hAnsi="Times New Roman" w:cs="Times New Roman"/>
          <w:color w:val="000000"/>
          <w:sz w:val="28"/>
          <w:szCs w:val="28"/>
          <w:shd w:val="clear" w:color="auto" w:fill="FFFFFF"/>
        </w:rPr>
        <w:t>налоговой служб</w:t>
      </w:r>
      <w:r w:rsidR="001373F6" w:rsidRPr="00DC0D54">
        <w:rPr>
          <w:rFonts w:ascii="Times New Roman" w:hAnsi="Times New Roman" w:cs="Times New Roman"/>
          <w:color w:val="000000"/>
          <w:sz w:val="28"/>
          <w:szCs w:val="28"/>
          <w:shd w:val="clear" w:color="auto" w:fill="FFFFFF"/>
        </w:rPr>
        <w:t xml:space="preserve">ы № 18 по </w:t>
      </w:r>
      <w:r w:rsidR="00E01242">
        <w:rPr>
          <w:rFonts w:ascii="Times New Roman" w:hAnsi="Times New Roman" w:cs="Times New Roman"/>
          <w:color w:val="000000"/>
          <w:sz w:val="28"/>
          <w:szCs w:val="28"/>
          <w:shd w:val="clear" w:color="auto" w:fill="FFFFFF"/>
        </w:rPr>
        <w:t>И</w:t>
      </w:r>
      <w:r w:rsidR="001373F6" w:rsidRPr="00DC0D54">
        <w:rPr>
          <w:rFonts w:ascii="Times New Roman" w:hAnsi="Times New Roman" w:cs="Times New Roman"/>
          <w:color w:val="000000"/>
          <w:sz w:val="28"/>
          <w:szCs w:val="28"/>
          <w:shd w:val="clear" w:color="auto" w:fill="FFFFFF"/>
        </w:rPr>
        <w:t>ркутской области</w:t>
      </w:r>
      <w:r w:rsidR="00D979FA" w:rsidRPr="00DC0D54">
        <w:rPr>
          <w:rFonts w:ascii="Times New Roman" w:hAnsi="Times New Roman" w:cs="Times New Roman"/>
          <w:color w:val="000000"/>
          <w:sz w:val="28"/>
          <w:szCs w:val="28"/>
          <w:shd w:val="clear" w:color="auto" w:fill="FFFFFF"/>
        </w:rPr>
        <w:t xml:space="preserve"> у</w:t>
      </w:r>
      <w:r w:rsidR="006326D2" w:rsidRPr="00DC0D54">
        <w:rPr>
          <w:rFonts w:ascii="Times New Roman" w:hAnsi="Times New Roman" w:cs="Times New Roman"/>
          <w:color w:val="000000"/>
          <w:sz w:val="28"/>
          <w:szCs w:val="28"/>
          <w:shd w:val="clear" w:color="auto" w:fill="FFFFFF"/>
        </w:rPr>
        <w:t xml:space="preserve">казанный вид деятельности </w:t>
      </w:r>
      <w:r w:rsidR="00712DD3" w:rsidRPr="00DC0D54">
        <w:rPr>
          <w:rFonts w:ascii="Times New Roman" w:hAnsi="Times New Roman" w:cs="Times New Roman"/>
          <w:color w:val="000000"/>
          <w:sz w:val="28"/>
          <w:szCs w:val="28"/>
          <w:shd w:val="clear" w:color="auto" w:fill="FFFFFF"/>
        </w:rPr>
        <w:t xml:space="preserve">  </w:t>
      </w:r>
      <w:r w:rsidR="00D979FA" w:rsidRPr="00DC0D54">
        <w:rPr>
          <w:rFonts w:ascii="Times New Roman" w:hAnsi="Times New Roman" w:cs="Times New Roman"/>
          <w:color w:val="000000"/>
          <w:sz w:val="28"/>
          <w:szCs w:val="28"/>
          <w:shd w:val="clear" w:color="auto" w:fill="FFFFFF"/>
        </w:rPr>
        <w:t xml:space="preserve"> </w:t>
      </w:r>
      <w:r w:rsidR="00D979FA" w:rsidRPr="00DC0D54">
        <w:rPr>
          <w:rFonts w:ascii="Times New Roman" w:hAnsi="Times New Roman" w:cs="Times New Roman"/>
          <w:color w:val="000000"/>
          <w:sz w:val="28"/>
          <w:szCs w:val="28"/>
          <w:shd w:val="clear" w:color="auto" w:fill="FFFFFF"/>
        </w:rPr>
        <w:lastRenderedPageBreak/>
        <w:t>ИП «</w:t>
      </w:r>
      <w:proofErr w:type="spellStart"/>
      <w:r w:rsidR="00D979FA" w:rsidRPr="00DC0D54">
        <w:rPr>
          <w:rFonts w:ascii="Times New Roman" w:hAnsi="Times New Roman" w:cs="Times New Roman"/>
          <w:color w:val="000000"/>
          <w:sz w:val="28"/>
          <w:szCs w:val="28"/>
          <w:shd w:val="clear" w:color="auto" w:fill="FFFFFF"/>
        </w:rPr>
        <w:t>Хойлов</w:t>
      </w:r>
      <w:proofErr w:type="spellEnd"/>
      <w:r w:rsidR="00D979FA" w:rsidRPr="00DC0D54">
        <w:rPr>
          <w:rFonts w:ascii="Times New Roman" w:hAnsi="Times New Roman" w:cs="Times New Roman"/>
          <w:color w:val="000000"/>
          <w:sz w:val="28"/>
          <w:szCs w:val="28"/>
          <w:shd w:val="clear" w:color="auto" w:fill="FFFFFF"/>
        </w:rPr>
        <w:t xml:space="preserve"> О.Ю.»</w:t>
      </w:r>
      <w:r w:rsidR="00712DD3" w:rsidRPr="00DC0D54">
        <w:rPr>
          <w:rFonts w:ascii="Times New Roman" w:hAnsi="Times New Roman" w:cs="Times New Roman"/>
          <w:color w:val="000000"/>
          <w:sz w:val="28"/>
          <w:szCs w:val="28"/>
          <w:shd w:val="clear" w:color="auto" w:fill="FFFFFF"/>
        </w:rPr>
        <w:t xml:space="preserve"> в налоговом органе </w:t>
      </w:r>
      <w:r w:rsidR="00D979FA" w:rsidRPr="00DC0D54">
        <w:rPr>
          <w:rFonts w:ascii="Times New Roman" w:hAnsi="Times New Roman" w:cs="Times New Roman"/>
          <w:color w:val="000000"/>
          <w:sz w:val="28"/>
          <w:szCs w:val="28"/>
          <w:shd w:val="clear" w:color="auto" w:fill="FFFFFF"/>
        </w:rPr>
        <w:t xml:space="preserve"> </w:t>
      </w:r>
      <w:r w:rsidR="006326D2" w:rsidRPr="00DC0D54">
        <w:rPr>
          <w:rFonts w:ascii="Times New Roman" w:hAnsi="Times New Roman" w:cs="Times New Roman"/>
          <w:color w:val="000000"/>
          <w:sz w:val="28"/>
          <w:szCs w:val="28"/>
          <w:shd w:val="clear" w:color="auto" w:fill="FFFFFF"/>
        </w:rPr>
        <w:t>не зарегистрирован</w:t>
      </w:r>
      <w:r w:rsidR="00E01242">
        <w:rPr>
          <w:rFonts w:ascii="Times New Roman" w:hAnsi="Times New Roman" w:cs="Times New Roman"/>
          <w:color w:val="000000"/>
          <w:sz w:val="28"/>
          <w:szCs w:val="28"/>
          <w:shd w:val="clear" w:color="auto" w:fill="FFFFFF"/>
        </w:rPr>
        <w:t xml:space="preserve">. Таким </w:t>
      </w:r>
      <w:proofErr w:type="gramStart"/>
      <w:r w:rsidR="00E01242">
        <w:rPr>
          <w:rFonts w:ascii="Times New Roman" w:hAnsi="Times New Roman" w:cs="Times New Roman"/>
          <w:color w:val="000000"/>
          <w:sz w:val="28"/>
          <w:szCs w:val="28"/>
          <w:shd w:val="clear" w:color="auto" w:fill="FFFFFF"/>
        </w:rPr>
        <w:t>образом</w:t>
      </w:r>
      <w:proofErr w:type="gramEnd"/>
      <w:r w:rsidR="00E01242">
        <w:rPr>
          <w:rFonts w:ascii="Times New Roman" w:hAnsi="Times New Roman" w:cs="Times New Roman"/>
          <w:color w:val="000000"/>
          <w:sz w:val="28"/>
          <w:szCs w:val="28"/>
          <w:shd w:val="clear" w:color="auto" w:fill="FFFFFF"/>
        </w:rPr>
        <w:t xml:space="preserve"> средства были выданы на цели не предусмотренные деятельностью ИП «</w:t>
      </w:r>
      <w:proofErr w:type="spellStart"/>
      <w:r w:rsidR="00E01242">
        <w:rPr>
          <w:rFonts w:ascii="Times New Roman" w:hAnsi="Times New Roman" w:cs="Times New Roman"/>
          <w:color w:val="000000"/>
          <w:sz w:val="28"/>
          <w:szCs w:val="28"/>
          <w:shd w:val="clear" w:color="auto" w:fill="FFFFFF"/>
        </w:rPr>
        <w:t>Хойлов</w:t>
      </w:r>
      <w:proofErr w:type="spellEnd"/>
      <w:r w:rsidR="00E01242">
        <w:rPr>
          <w:rFonts w:ascii="Times New Roman" w:hAnsi="Times New Roman" w:cs="Times New Roman"/>
          <w:color w:val="000000"/>
          <w:sz w:val="28"/>
          <w:szCs w:val="28"/>
          <w:shd w:val="clear" w:color="auto" w:fill="FFFFFF"/>
        </w:rPr>
        <w:t xml:space="preserve"> О.Ю.»</w:t>
      </w:r>
      <w:r w:rsidR="001373F6" w:rsidRPr="00DC0D54">
        <w:rPr>
          <w:rFonts w:ascii="Times New Roman" w:hAnsi="Times New Roman" w:cs="Times New Roman"/>
          <w:color w:val="000000"/>
          <w:sz w:val="28"/>
          <w:szCs w:val="28"/>
          <w:shd w:val="clear" w:color="auto" w:fill="FFFFFF"/>
        </w:rPr>
        <w:t xml:space="preserve"> и квалифицируется как не целевое использование бюджетных средств. </w:t>
      </w:r>
      <w:r w:rsidR="003F6B09" w:rsidRPr="00DC0D54">
        <w:rPr>
          <w:rFonts w:ascii="Times New Roman" w:hAnsi="Times New Roman" w:cs="Times New Roman"/>
          <w:color w:val="000000"/>
          <w:sz w:val="28"/>
          <w:szCs w:val="28"/>
          <w:shd w:val="clear" w:color="auto" w:fill="FFFFFF"/>
        </w:rPr>
        <w:t xml:space="preserve">Так же проверкой установлено невыполнение  некоторыми получателями заявленных показателей, из-за чего бюджетные средства использованы не эффективно. Так, например  в мае 2013 года был выдан </w:t>
      </w:r>
      <w:proofErr w:type="spellStart"/>
      <w:r w:rsidR="003F6B09" w:rsidRPr="00DC0D54">
        <w:rPr>
          <w:rFonts w:ascii="Times New Roman" w:hAnsi="Times New Roman" w:cs="Times New Roman"/>
          <w:color w:val="000000"/>
          <w:sz w:val="28"/>
          <w:szCs w:val="28"/>
          <w:shd w:val="clear" w:color="auto" w:fill="FFFFFF"/>
        </w:rPr>
        <w:t>зай</w:t>
      </w:r>
      <w:r w:rsidR="00712DD3" w:rsidRPr="00DC0D54">
        <w:rPr>
          <w:rFonts w:ascii="Times New Roman" w:hAnsi="Times New Roman" w:cs="Times New Roman"/>
          <w:color w:val="000000"/>
          <w:sz w:val="28"/>
          <w:szCs w:val="28"/>
          <w:shd w:val="clear" w:color="auto" w:fill="FFFFFF"/>
        </w:rPr>
        <w:t>м</w:t>
      </w:r>
      <w:proofErr w:type="spellEnd"/>
      <w:r w:rsidR="00712DD3" w:rsidRPr="00DC0D54">
        <w:rPr>
          <w:rFonts w:ascii="Times New Roman" w:hAnsi="Times New Roman" w:cs="Times New Roman"/>
          <w:color w:val="000000"/>
          <w:sz w:val="28"/>
          <w:szCs w:val="28"/>
          <w:shd w:val="clear" w:color="auto" w:fill="FFFFFF"/>
        </w:rPr>
        <w:t xml:space="preserve"> на сумму 300,0 тыс</w:t>
      </w:r>
      <w:proofErr w:type="gramStart"/>
      <w:r w:rsidR="00712DD3" w:rsidRPr="00DC0D54">
        <w:rPr>
          <w:rFonts w:ascii="Times New Roman" w:hAnsi="Times New Roman" w:cs="Times New Roman"/>
          <w:color w:val="000000"/>
          <w:sz w:val="28"/>
          <w:szCs w:val="28"/>
          <w:shd w:val="clear" w:color="auto" w:fill="FFFFFF"/>
        </w:rPr>
        <w:t>.р</w:t>
      </w:r>
      <w:proofErr w:type="gramEnd"/>
      <w:r w:rsidR="00712DD3" w:rsidRPr="00DC0D54">
        <w:rPr>
          <w:rFonts w:ascii="Times New Roman" w:hAnsi="Times New Roman" w:cs="Times New Roman"/>
          <w:color w:val="000000"/>
          <w:sz w:val="28"/>
          <w:szCs w:val="28"/>
          <w:shd w:val="clear" w:color="auto" w:fill="FFFFFF"/>
        </w:rPr>
        <w:t>ублей  ИП «</w:t>
      </w:r>
      <w:r w:rsidR="003F6B09" w:rsidRPr="00DC0D54">
        <w:rPr>
          <w:rFonts w:ascii="Times New Roman" w:hAnsi="Times New Roman" w:cs="Times New Roman"/>
          <w:color w:val="000000"/>
          <w:sz w:val="28"/>
          <w:szCs w:val="28"/>
          <w:shd w:val="clear" w:color="auto" w:fill="FFFFFF"/>
        </w:rPr>
        <w:t>Секретарев В.В.</w:t>
      </w:r>
      <w:r w:rsidR="00712DD3" w:rsidRPr="00DC0D54">
        <w:rPr>
          <w:rFonts w:ascii="Times New Roman" w:hAnsi="Times New Roman" w:cs="Times New Roman"/>
          <w:color w:val="000000"/>
          <w:sz w:val="28"/>
          <w:szCs w:val="28"/>
          <w:shd w:val="clear" w:color="auto" w:fill="FFFFFF"/>
        </w:rPr>
        <w:t>»</w:t>
      </w:r>
      <w:r w:rsidR="003F6B09" w:rsidRPr="00DC0D54">
        <w:rPr>
          <w:rFonts w:ascii="Times New Roman" w:hAnsi="Times New Roman" w:cs="Times New Roman"/>
          <w:color w:val="000000"/>
          <w:sz w:val="28"/>
          <w:szCs w:val="28"/>
          <w:shd w:val="clear" w:color="auto" w:fill="FFFFFF"/>
        </w:rPr>
        <w:t xml:space="preserve"> на строительство автосервиса. Строительство автосервиса не осуществлено, </w:t>
      </w:r>
      <w:r w:rsidR="00262D48" w:rsidRPr="00DC0D54">
        <w:rPr>
          <w:rFonts w:ascii="Times New Roman" w:hAnsi="Times New Roman" w:cs="Times New Roman"/>
          <w:color w:val="000000"/>
          <w:sz w:val="28"/>
          <w:szCs w:val="28"/>
          <w:shd w:val="clear" w:color="auto" w:fill="FFFFFF"/>
        </w:rPr>
        <w:t>средства в Фонд не возвращены.</w:t>
      </w:r>
      <w:r w:rsidR="003F6B09" w:rsidRPr="00DC0D54">
        <w:rPr>
          <w:rFonts w:ascii="Times New Roman" w:hAnsi="Times New Roman" w:cs="Times New Roman"/>
          <w:color w:val="000000"/>
          <w:sz w:val="28"/>
          <w:szCs w:val="28"/>
          <w:shd w:val="clear" w:color="auto" w:fill="FFFFFF"/>
        </w:rPr>
        <w:t xml:space="preserve">    </w:t>
      </w:r>
      <w:r w:rsidR="006326D2" w:rsidRPr="00DC0D54">
        <w:rPr>
          <w:rFonts w:ascii="Times New Roman" w:hAnsi="Times New Roman" w:cs="Times New Roman"/>
          <w:color w:val="000000"/>
          <w:sz w:val="28"/>
          <w:szCs w:val="28"/>
          <w:shd w:val="clear" w:color="auto" w:fill="FFFFFF"/>
        </w:rPr>
        <w:t xml:space="preserve"> </w:t>
      </w:r>
    </w:p>
    <w:p w:rsidR="00E72D85" w:rsidRPr="00DC0D54" w:rsidRDefault="00622CC1"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Все решения комиссии о предоставлении займов оформлены протоколами, со всеми заёмщиками заключены договоры займа, а также договоры залога или поручительства, обеспечивающие исполнение обязательств. По договорам займа, заключенным в соответствии с заявками субъектов малого и среднего предпринимательства были перечислены денежные средства на счета предпринимателей и юридических лиц – заёмщиков в сроки, указанные в </w:t>
      </w:r>
      <w:r w:rsidR="00196CBE" w:rsidRPr="00DC0D54">
        <w:rPr>
          <w:rFonts w:ascii="Times New Roman" w:hAnsi="Times New Roman" w:cs="Times New Roman"/>
          <w:color w:val="000000"/>
          <w:sz w:val="28"/>
          <w:szCs w:val="28"/>
          <w:shd w:val="clear" w:color="auto" w:fill="FFFFFF"/>
        </w:rPr>
        <w:t>Положении</w:t>
      </w:r>
      <w:r w:rsidR="002D0D3F" w:rsidRPr="00DC0D54">
        <w:rPr>
          <w:rFonts w:ascii="Times New Roman" w:hAnsi="Times New Roman" w:cs="Times New Roman"/>
          <w:color w:val="000000"/>
          <w:sz w:val="28"/>
          <w:szCs w:val="28"/>
          <w:shd w:val="clear" w:color="auto" w:fill="FFFFFF"/>
        </w:rPr>
        <w:t xml:space="preserve"> предоставления займов. </w:t>
      </w:r>
      <w:r w:rsidR="00196CBE" w:rsidRPr="00DC0D54">
        <w:rPr>
          <w:rFonts w:ascii="Times New Roman" w:hAnsi="Times New Roman" w:cs="Times New Roman"/>
          <w:color w:val="000000"/>
          <w:sz w:val="28"/>
          <w:szCs w:val="28"/>
          <w:shd w:val="clear" w:color="auto" w:fill="FFFFFF"/>
        </w:rPr>
        <w:t xml:space="preserve">  </w:t>
      </w:r>
      <w:r w:rsidR="000915B4" w:rsidRPr="00DC0D54">
        <w:rPr>
          <w:rFonts w:ascii="Times New Roman" w:hAnsi="Times New Roman" w:cs="Times New Roman"/>
          <w:color w:val="000000"/>
          <w:sz w:val="28"/>
          <w:szCs w:val="28"/>
          <w:shd w:val="clear" w:color="auto" w:fill="FFFFFF"/>
        </w:rPr>
        <w:t>В ходе проверки установлено, что п</w:t>
      </w:r>
      <w:r w:rsidR="002D0D3F" w:rsidRPr="00DC0D54">
        <w:rPr>
          <w:rFonts w:ascii="Times New Roman" w:hAnsi="Times New Roman" w:cs="Times New Roman"/>
          <w:color w:val="000000"/>
          <w:sz w:val="28"/>
          <w:szCs w:val="28"/>
          <w:shd w:val="clear" w:color="auto" w:fill="FFFFFF"/>
        </w:rPr>
        <w:t xml:space="preserve">огашение заёмщиками суммы основного долга и процентов производится </w:t>
      </w:r>
      <w:r w:rsidR="00196CBE" w:rsidRPr="00DC0D54">
        <w:rPr>
          <w:rFonts w:ascii="Times New Roman" w:hAnsi="Times New Roman" w:cs="Times New Roman"/>
          <w:color w:val="000000"/>
          <w:sz w:val="28"/>
          <w:szCs w:val="28"/>
          <w:shd w:val="clear" w:color="auto" w:fill="FFFFFF"/>
        </w:rPr>
        <w:t xml:space="preserve"> не</w:t>
      </w:r>
      <w:r w:rsidR="002D0D3F" w:rsidRPr="00DC0D54">
        <w:rPr>
          <w:rFonts w:ascii="Times New Roman" w:hAnsi="Times New Roman" w:cs="Times New Roman"/>
          <w:color w:val="000000"/>
          <w:sz w:val="28"/>
          <w:szCs w:val="28"/>
          <w:shd w:val="clear" w:color="auto" w:fill="FFFFFF"/>
        </w:rPr>
        <w:t xml:space="preserve"> своевременно, </w:t>
      </w:r>
      <w:r w:rsidR="00BA1261" w:rsidRPr="00DC0D54">
        <w:rPr>
          <w:rFonts w:ascii="Times New Roman" w:hAnsi="Times New Roman" w:cs="Times New Roman"/>
          <w:color w:val="000000"/>
          <w:sz w:val="28"/>
          <w:szCs w:val="28"/>
          <w:shd w:val="clear" w:color="auto" w:fill="FFFFFF"/>
        </w:rPr>
        <w:t xml:space="preserve">т.е. с нарушением </w:t>
      </w:r>
      <w:r w:rsidR="002D0D3F" w:rsidRPr="00DC0D54">
        <w:rPr>
          <w:rFonts w:ascii="Times New Roman" w:hAnsi="Times New Roman" w:cs="Times New Roman"/>
          <w:color w:val="000000"/>
          <w:sz w:val="28"/>
          <w:szCs w:val="28"/>
          <w:shd w:val="clear" w:color="auto" w:fill="FFFFFF"/>
        </w:rPr>
        <w:t xml:space="preserve"> графика платежей, являющихся неотъемлемой частью договоров займа</w:t>
      </w:r>
      <w:r w:rsidR="000915B4" w:rsidRPr="00DC0D54">
        <w:rPr>
          <w:rFonts w:ascii="Times New Roman" w:hAnsi="Times New Roman" w:cs="Times New Roman"/>
          <w:color w:val="000000"/>
          <w:sz w:val="28"/>
          <w:szCs w:val="28"/>
          <w:shd w:val="clear" w:color="auto" w:fill="FFFFFF"/>
        </w:rPr>
        <w:t>.</w:t>
      </w:r>
      <w:r w:rsidR="002D0D3F" w:rsidRPr="00DC0D54">
        <w:rPr>
          <w:rFonts w:ascii="Times New Roman" w:hAnsi="Times New Roman" w:cs="Times New Roman"/>
          <w:color w:val="000000"/>
          <w:sz w:val="28"/>
          <w:szCs w:val="28"/>
          <w:shd w:val="clear" w:color="auto" w:fill="FFFFFF"/>
        </w:rPr>
        <w:t xml:space="preserve"> </w:t>
      </w:r>
      <w:r w:rsidR="000915B4" w:rsidRPr="00DC0D54">
        <w:rPr>
          <w:rFonts w:ascii="Times New Roman" w:hAnsi="Times New Roman" w:cs="Times New Roman"/>
          <w:color w:val="000000"/>
          <w:sz w:val="28"/>
          <w:szCs w:val="28"/>
          <w:shd w:val="clear" w:color="auto" w:fill="FFFFFF"/>
        </w:rPr>
        <w:t>З</w:t>
      </w:r>
      <w:r w:rsidR="002D0D3F" w:rsidRPr="00DC0D54">
        <w:rPr>
          <w:rFonts w:ascii="Times New Roman" w:hAnsi="Times New Roman" w:cs="Times New Roman"/>
          <w:color w:val="000000"/>
          <w:sz w:val="28"/>
          <w:szCs w:val="28"/>
          <w:shd w:val="clear" w:color="auto" w:fill="FFFFFF"/>
        </w:rPr>
        <w:t>а период 201</w:t>
      </w:r>
      <w:r w:rsidR="00BA1261" w:rsidRPr="00DC0D54">
        <w:rPr>
          <w:rFonts w:ascii="Times New Roman" w:hAnsi="Times New Roman" w:cs="Times New Roman"/>
          <w:color w:val="000000"/>
          <w:sz w:val="28"/>
          <w:szCs w:val="28"/>
          <w:shd w:val="clear" w:color="auto" w:fill="FFFFFF"/>
        </w:rPr>
        <w:t>3-2015</w:t>
      </w:r>
      <w:r w:rsidR="002D0D3F" w:rsidRPr="00DC0D54">
        <w:rPr>
          <w:rFonts w:ascii="Times New Roman" w:hAnsi="Times New Roman" w:cs="Times New Roman"/>
          <w:color w:val="000000"/>
          <w:sz w:val="28"/>
          <w:szCs w:val="28"/>
          <w:shd w:val="clear" w:color="auto" w:fill="FFFFFF"/>
        </w:rPr>
        <w:t xml:space="preserve"> год</w:t>
      </w:r>
      <w:r w:rsidR="00BA1261" w:rsidRPr="00DC0D54">
        <w:rPr>
          <w:rFonts w:ascii="Times New Roman" w:hAnsi="Times New Roman" w:cs="Times New Roman"/>
          <w:color w:val="000000"/>
          <w:sz w:val="28"/>
          <w:szCs w:val="28"/>
          <w:shd w:val="clear" w:color="auto" w:fill="FFFFFF"/>
        </w:rPr>
        <w:t>ов</w:t>
      </w:r>
      <w:r w:rsidR="002D0D3F" w:rsidRPr="00DC0D54">
        <w:rPr>
          <w:rFonts w:ascii="Times New Roman" w:hAnsi="Times New Roman" w:cs="Times New Roman"/>
          <w:color w:val="000000"/>
          <w:sz w:val="28"/>
          <w:szCs w:val="28"/>
          <w:shd w:val="clear" w:color="auto" w:fill="FFFFFF"/>
        </w:rPr>
        <w:t xml:space="preserve"> по </w:t>
      </w:r>
      <w:r w:rsidR="00153531" w:rsidRPr="00DC0D54">
        <w:rPr>
          <w:rFonts w:ascii="Times New Roman" w:hAnsi="Times New Roman" w:cs="Times New Roman"/>
          <w:color w:val="000000"/>
          <w:sz w:val="28"/>
          <w:szCs w:val="28"/>
          <w:shd w:val="clear" w:color="auto" w:fill="FFFFFF"/>
        </w:rPr>
        <w:t>30</w:t>
      </w:r>
      <w:r w:rsidR="002D0D3F" w:rsidRPr="00DC0D54">
        <w:rPr>
          <w:rFonts w:ascii="Times New Roman" w:hAnsi="Times New Roman" w:cs="Times New Roman"/>
          <w:color w:val="000000"/>
          <w:sz w:val="28"/>
          <w:szCs w:val="28"/>
          <w:shd w:val="clear" w:color="auto" w:fill="FFFFFF"/>
        </w:rPr>
        <w:t xml:space="preserve"> договорам име</w:t>
      </w:r>
      <w:r w:rsidRPr="00DC0D54">
        <w:rPr>
          <w:rFonts w:ascii="Times New Roman" w:hAnsi="Times New Roman" w:cs="Times New Roman"/>
          <w:color w:val="000000"/>
          <w:sz w:val="28"/>
          <w:szCs w:val="28"/>
          <w:shd w:val="clear" w:color="auto" w:fill="FFFFFF"/>
        </w:rPr>
        <w:t>лись случаи</w:t>
      </w:r>
      <w:r w:rsidR="0048682A" w:rsidRPr="00DC0D54">
        <w:rPr>
          <w:rFonts w:ascii="Times New Roman" w:hAnsi="Times New Roman" w:cs="Times New Roman"/>
          <w:color w:val="000000"/>
          <w:sz w:val="28"/>
          <w:szCs w:val="28"/>
          <w:shd w:val="clear" w:color="auto" w:fill="FFFFFF"/>
        </w:rPr>
        <w:t xml:space="preserve"> просрочки</w:t>
      </w:r>
      <w:r w:rsidR="002D0D3F" w:rsidRPr="00DC0D54">
        <w:rPr>
          <w:rFonts w:ascii="Times New Roman" w:hAnsi="Times New Roman" w:cs="Times New Roman"/>
          <w:color w:val="000000"/>
          <w:sz w:val="28"/>
          <w:szCs w:val="28"/>
          <w:shd w:val="clear" w:color="auto" w:fill="FFFFFF"/>
        </w:rPr>
        <w:t xml:space="preserve">, в связи с чем, </w:t>
      </w:r>
      <w:r w:rsidRPr="00DC0D54">
        <w:rPr>
          <w:rFonts w:ascii="Times New Roman" w:hAnsi="Times New Roman" w:cs="Times New Roman"/>
          <w:color w:val="000000"/>
          <w:sz w:val="28"/>
          <w:szCs w:val="28"/>
          <w:shd w:val="clear" w:color="auto" w:fill="FFFFFF"/>
        </w:rPr>
        <w:t xml:space="preserve">Фондом начислены штрафные </w:t>
      </w:r>
      <w:r w:rsidR="002D0D3F" w:rsidRPr="00DC0D54">
        <w:rPr>
          <w:rFonts w:ascii="Times New Roman" w:hAnsi="Times New Roman" w:cs="Times New Roman"/>
          <w:color w:val="000000"/>
          <w:sz w:val="28"/>
          <w:szCs w:val="28"/>
          <w:shd w:val="clear" w:color="auto" w:fill="FFFFFF"/>
        </w:rPr>
        <w:t>санкции</w:t>
      </w:r>
      <w:r w:rsidRPr="00DC0D54">
        <w:rPr>
          <w:rFonts w:ascii="Times New Roman" w:hAnsi="Times New Roman" w:cs="Times New Roman"/>
          <w:color w:val="000000"/>
          <w:sz w:val="28"/>
          <w:szCs w:val="28"/>
          <w:shd w:val="clear" w:color="auto" w:fill="FFFFFF"/>
        </w:rPr>
        <w:t xml:space="preserve"> (пени)</w:t>
      </w:r>
      <w:r w:rsidR="002D0D3F" w:rsidRPr="00DC0D54">
        <w:rPr>
          <w:rFonts w:ascii="Times New Roman" w:hAnsi="Times New Roman" w:cs="Times New Roman"/>
          <w:color w:val="000000"/>
          <w:sz w:val="28"/>
          <w:szCs w:val="28"/>
          <w:shd w:val="clear" w:color="auto" w:fill="FFFFFF"/>
        </w:rPr>
        <w:t xml:space="preserve"> в соответствии с договорами займа.</w:t>
      </w:r>
      <w:r w:rsidR="000915B4" w:rsidRPr="00DC0D54">
        <w:rPr>
          <w:rFonts w:ascii="Times New Roman" w:hAnsi="Times New Roman" w:cs="Times New Roman"/>
          <w:color w:val="000000"/>
          <w:sz w:val="28"/>
          <w:szCs w:val="28"/>
          <w:shd w:val="clear" w:color="auto" w:fill="FFFFFF"/>
        </w:rPr>
        <w:t xml:space="preserve"> </w:t>
      </w:r>
      <w:r w:rsidR="00712DD3" w:rsidRPr="00DC0D54">
        <w:rPr>
          <w:rFonts w:ascii="Times New Roman" w:hAnsi="Times New Roman" w:cs="Times New Roman"/>
          <w:color w:val="000000"/>
          <w:sz w:val="28"/>
          <w:szCs w:val="28"/>
          <w:shd w:val="clear" w:color="auto" w:fill="FFFFFF"/>
        </w:rPr>
        <w:t xml:space="preserve"> </w:t>
      </w:r>
      <w:r w:rsidR="000915B4" w:rsidRPr="00DC0D54">
        <w:rPr>
          <w:rFonts w:ascii="Times New Roman" w:hAnsi="Times New Roman" w:cs="Times New Roman"/>
          <w:color w:val="000000"/>
          <w:sz w:val="28"/>
          <w:szCs w:val="28"/>
          <w:shd w:val="clear" w:color="auto" w:fill="FFFFFF"/>
        </w:rPr>
        <w:t>Пени за просрочку платежей не взимаются.</w:t>
      </w:r>
    </w:p>
    <w:p w:rsidR="00D979FA" w:rsidRPr="00DC0D54" w:rsidRDefault="002D0D3F"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513460" w:rsidRPr="00DC0D54">
        <w:rPr>
          <w:rFonts w:ascii="Times New Roman" w:hAnsi="Times New Roman" w:cs="Times New Roman"/>
          <w:color w:val="000000"/>
          <w:sz w:val="28"/>
          <w:szCs w:val="28"/>
          <w:shd w:val="clear" w:color="auto" w:fill="FFFFFF"/>
        </w:rPr>
        <w:t xml:space="preserve"> </w:t>
      </w:r>
      <w:r w:rsidR="00D979FA" w:rsidRPr="00DC0D54">
        <w:rPr>
          <w:rFonts w:ascii="Times New Roman" w:hAnsi="Times New Roman" w:cs="Times New Roman"/>
          <w:color w:val="000000"/>
          <w:sz w:val="28"/>
          <w:szCs w:val="28"/>
          <w:shd w:val="clear" w:color="auto" w:fill="FFFFFF"/>
        </w:rPr>
        <w:t xml:space="preserve">  </w:t>
      </w:r>
      <w:r w:rsidR="00513460" w:rsidRPr="00DC0D54">
        <w:rPr>
          <w:rFonts w:ascii="Times New Roman" w:hAnsi="Times New Roman" w:cs="Times New Roman"/>
          <w:color w:val="000000"/>
          <w:sz w:val="28"/>
          <w:szCs w:val="28"/>
          <w:shd w:val="clear" w:color="auto" w:fill="FFFFFF"/>
        </w:rPr>
        <w:t>В соответствии с разделом</w:t>
      </w:r>
      <w:r w:rsidR="00D979FA" w:rsidRPr="00DC0D54">
        <w:rPr>
          <w:rFonts w:ascii="Times New Roman" w:hAnsi="Times New Roman" w:cs="Times New Roman"/>
          <w:color w:val="000000"/>
          <w:sz w:val="28"/>
          <w:szCs w:val="28"/>
          <w:shd w:val="clear" w:color="auto" w:fill="FFFFFF"/>
        </w:rPr>
        <w:t xml:space="preserve"> </w:t>
      </w:r>
      <w:r w:rsidR="00513460" w:rsidRPr="00DC0D54">
        <w:rPr>
          <w:rFonts w:ascii="Times New Roman" w:hAnsi="Times New Roman" w:cs="Times New Roman"/>
          <w:color w:val="000000"/>
          <w:sz w:val="28"/>
          <w:szCs w:val="28"/>
          <w:shd w:val="clear" w:color="auto" w:fill="FFFFFF"/>
        </w:rPr>
        <w:t xml:space="preserve"> </w:t>
      </w:r>
      <w:r w:rsidR="00513460" w:rsidRPr="00DC0D54">
        <w:rPr>
          <w:rFonts w:ascii="Times New Roman" w:hAnsi="Times New Roman" w:cs="Times New Roman"/>
          <w:color w:val="000000"/>
          <w:sz w:val="28"/>
          <w:szCs w:val="28"/>
          <w:shd w:val="clear" w:color="auto" w:fill="FFFFFF"/>
          <w:lang w:val="en-US"/>
        </w:rPr>
        <w:t>III</w:t>
      </w:r>
      <w:r w:rsidR="00513460" w:rsidRPr="00DC0D54">
        <w:rPr>
          <w:rFonts w:ascii="Times New Roman" w:hAnsi="Times New Roman" w:cs="Times New Roman"/>
          <w:color w:val="000000"/>
          <w:sz w:val="28"/>
          <w:szCs w:val="28"/>
          <w:shd w:val="clear" w:color="auto" w:fill="FFFFFF"/>
        </w:rPr>
        <w:t xml:space="preserve"> </w:t>
      </w:r>
      <w:r w:rsidR="00D979FA" w:rsidRPr="00DC0D54">
        <w:rPr>
          <w:rFonts w:ascii="Times New Roman" w:hAnsi="Times New Roman" w:cs="Times New Roman"/>
          <w:color w:val="000000"/>
          <w:sz w:val="28"/>
          <w:szCs w:val="28"/>
          <w:shd w:val="clear" w:color="auto" w:fill="FFFFFF"/>
        </w:rPr>
        <w:t xml:space="preserve"> </w:t>
      </w:r>
      <w:r w:rsidR="00513460" w:rsidRPr="00DC0D54">
        <w:rPr>
          <w:rFonts w:ascii="Times New Roman" w:hAnsi="Times New Roman" w:cs="Times New Roman"/>
          <w:color w:val="000000"/>
          <w:sz w:val="28"/>
          <w:szCs w:val="28"/>
          <w:shd w:val="clear" w:color="auto" w:fill="FFFFFF"/>
        </w:rPr>
        <w:t xml:space="preserve">Положения Фонд осуществляет </w:t>
      </w:r>
      <w:proofErr w:type="gramStart"/>
      <w:r w:rsidR="00513460" w:rsidRPr="00DC0D54">
        <w:rPr>
          <w:rFonts w:ascii="Times New Roman" w:hAnsi="Times New Roman" w:cs="Times New Roman"/>
          <w:color w:val="000000"/>
          <w:sz w:val="28"/>
          <w:szCs w:val="28"/>
          <w:shd w:val="clear" w:color="auto" w:fill="FFFFFF"/>
        </w:rPr>
        <w:t>контроль за</w:t>
      </w:r>
      <w:proofErr w:type="gramEnd"/>
      <w:r w:rsidR="00513460" w:rsidRPr="00DC0D54">
        <w:rPr>
          <w:rFonts w:ascii="Times New Roman" w:hAnsi="Times New Roman" w:cs="Times New Roman"/>
          <w:color w:val="000000"/>
          <w:sz w:val="28"/>
          <w:szCs w:val="28"/>
          <w:shd w:val="clear" w:color="auto" w:fill="FFFFFF"/>
        </w:rPr>
        <w:t xml:space="preserve"> целевым использованием средств, предоставленных СМПП. </w:t>
      </w:r>
      <w:r w:rsidR="00D979FA" w:rsidRPr="00DC0D54">
        <w:rPr>
          <w:rFonts w:ascii="Times New Roman" w:hAnsi="Times New Roman" w:cs="Times New Roman"/>
          <w:color w:val="000000"/>
          <w:sz w:val="28"/>
          <w:szCs w:val="28"/>
          <w:shd w:val="clear" w:color="auto" w:fill="FFFFFF"/>
        </w:rPr>
        <w:t xml:space="preserve"> На проверку представлен пакет документов с отчетами о целевом использовании полученных средств, проверка которого показала, что большая часть  заемщиков не </w:t>
      </w:r>
      <w:proofErr w:type="gramStart"/>
      <w:r w:rsidR="00D979FA" w:rsidRPr="00DC0D54">
        <w:rPr>
          <w:rFonts w:ascii="Times New Roman" w:hAnsi="Times New Roman" w:cs="Times New Roman"/>
          <w:color w:val="000000"/>
          <w:sz w:val="28"/>
          <w:szCs w:val="28"/>
          <w:shd w:val="clear" w:color="auto" w:fill="FFFFFF"/>
        </w:rPr>
        <w:t>предоставила отчеты</w:t>
      </w:r>
      <w:proofErr w:type="gramEnd"/>
      <w:r w:rsidR="00D979FA" w:rsidRPr="00DC0D54">
        <w:rPr>
          <w:rFonts w:ascii="Times New Roman" w:hAnsi="Times New Roman" w:cs="Times New Roman"/>
          <w:color w:val="000000"/>
          <w:sz w:val="28"/>
          <w:szCs w:val="28"/>
          <w:shd w:val="clear" w:color="auto" w:fill="FFFFFF"/>
        </w:rPr>
        <w:t xml:space="preserve"> о целевом использовании полученных средств, а те отчеты, которые были представлены, содержат не полную информацию</w:t>
      </w:r>
      <w:r w:rsidR="001A34F8" w:rsidRPr="00DC0D54">
        <w:rPr>
          <w:rFonts w:ascii="Times New Roman" w:hAnsi="Times New Roman" w:cs="Times New Roman"/>
          <w:color w:val="000000"/>
          <w:sz w:val="28"/>
          <w:szCs w:val="28"/>
          <w:shd w:val="clear" w:color="auto" w:fill="FFFFFF"/>
        </w:rPr>
        <w:t>. По мнению Контрольно-счетной комиссии МО «</w:t>
      </w:r>
      <w:proofErr w:type="spellStart"/>
      <w:r w:rsidR="001A34F8" w:rsidRPr="00DC0D54">
        <w:rPr>
          <w:rFonts w:ascii="Times New Roman" w:hAnsi="Times New Roman" w:cs="Times New Roman"/>
          <w:color w:val="000000"/>
          <w:sz w:val="28"/>
          <w:szCs w:val="28"/>
          <w:shd w:val="clear" w:color="auto" w:fill="FFFFFF"/>
        </w:rPr>
        <w:t>Нукутский</w:t>
      </w:r>
      <w:proofErr w:type="spellEnd"/>
      <w:r w:rsidR="001A34F8" w:rsidRPr="00DC0D54">
        <w:rPr>
          <w:rFonts w:ascii="Times New Roman" w:hAnsi="Times New Roman" w:cs="Times New Roman"/>
          <w:color w:val="000000"/>
          <w:sz w:val="28"/>
          <w:szCs w:val="28"/>
          <w:shd w:val="clear" w:color="auto" w:fill="FFFFFF"/>
        </w:rPr>
        <w:t xml:space="preserve"> район» </w:t>
      </w:r>
      <w:r w:rsidR="00176419" w:rsidRPr="00DC0D54">
        <w:rPr>
          <w:rFonts w:ascii="Times New Roman" w:hAnsi="Times New Roman" w:cs="Times New Roman"/>
          <w:color w:val="000000"/>
          <w:sz w:val="28"/>
          <w:szCs w:val="28"/>
          <w:shd w:val="clear" w:color="auto" w:fill="FFFFFF"/>
        </w:rPr>
        <w:t xml:space="preserve"> эффективность использования полученных средств отслеживается только при первой выдаче  займов, </w:t>
      </w:r>
      <w:proofErr w:type="gramStart"/>
      <w:r w:rsidR="001A34F8" w:rsidRPr="00DC0D54">
        <w:rPr>
          <w:rFonts w:ascii="Times New Roman" w:hAnsi="Times New Roman" w:cs="Times New Roman"/>
          <w:color w:val="000000"/>
          <w:sz w:val="28"/>
          <w:szCs w:val="28"/>
          <w:shd w:val="clear" w:color="auto" w:fill="FFFFFF"/>
        </w:rPr>
        <w:t>контроль за</w:t>
      </w:r>
      <w:proofErr w:type="gramEnd"/>
      <w:r w:rsidR="001A34F8" w:rsidRPr="00DC0D54">
        <w:rPr>
          <w:rFonts w:ascii="Times New Roman" w:hAnsi="Times New Roman" w:cs="Times New Roman"/>
          <w:color w:val="000000"/>
          <w:sz w:val="28"/>
          <w:szCs w:val="28"/>
          <w:shd w:val="clear" w:color="auto" w:fill="FFFFFF"/>
        </w:rPr>
        <w:t xml:space="preserve"> </w:t>
      </w:r>
      <w:r w:rsidR="00176419" w:rsidRPr="00DC0D54">
        <w:rPr>
          <w:rFonts w:ascii="Times New Roman" w:hAnsi="Times New Roman" w:cs="Times New Roman"/>
          <w:color w:val="000000"/>
          <w:sz w:val="28"/>
          <w:szCs w:val="28"/>
          <w:shd w:val="clear" w:color="auto" w:fill="FFFFFF"/>
        </w:rPr>
        <w:t xml:space="preserve">последующим </w:t>
      </w:r>
      <w:r w:rsidR="001A34F8" w:rsidRPr="00DC0D54">
        <w:rPr>
          <w:rFonts w:ascii="Times New Roman" w:hAnsi="Times New Roman" w:cs="Times New Roman"/>
          <w:color w:val="000000"/>
          <w:sz w:val="28"/>
          <w:szCs w:val="28"/>
          <w:shd w:val="clear" w:color="auto" w:fill="FFFFFF"/>
        </w:rPr>
        <w:t xml:space="preserve"> </w:t>
      </w:r>
      <w:r w:rsidR="00176419" w:rsidRPr="00DC0D54">
        <w:rPr>
          <w:rFonts w:ascii="Times New Roman" w:hAnsi="Times New Roman" w:cs="Times New Roman"/>
          <w:color w:val="000000"/>
          <w:sz w:val="28"/>
          <w:szCs w:val="28"/>
          <w:shd w:val="clear" w:color="auto" w:fill="FFFFFF"/>
        </w:rPr>
        <w:t xml:space="preserve">целевым и эффективным </w:t>
      </w:r>
      <w:r w:rsidR="001A34F8" w:rsidRPr="00DC0D54">
        <w:rPr>
          <w:rFonts w:ascii="Times New Roman" w:hAnsi="Times New Roman" w:cs="Times New Roman"/>
          <w:color w:val="000000"/>
          <w:sz w:val="28"/>
          <w:szCs w:val="28"/>
          <w:shd w:val="clear" w:color="auto" w:fill="FFFFFF"/>
        </w:rPr>
        <w:t xml:space="preserve">использованием средств  </w:t>
      </w:r>
      <w:r w:rsidR="00333839" w:rsidRPr="00DC0D54">
        <w:rPr>
          <w:rFonts w:ascii="Times New Roman" w:hAnsi="Times New Roman" w:cs="Times New Roman"/>
          <w:color w:val="000000"/>
          <w:sz w:val="28"/>
          <w:szCs w:val="28"/>
          <w:shd w:val="clear" w:color="auto" w:fill="FFFFFF"/>
        </w:rPr>
        <w:t>отсутствует.</w:t>
      </w:r>
      <w:r w:rsidR="001A34F8" w:rsidRPr="00DC0D54">
        <w:rPr>
          <w:rFonts w:ascii="Times New Roman" w:hAnsi="Times New Roman" w:cs="Times New Roman"/>
          <w:color w:val="000000"/>
          <w:sz w:val="28"/>
          <w:szCs w:val="28"/>
          <w:shd w:val="clear" w:color="auto" w:fill="FFFFFF"/>
        </w:rPr>
        <w:t xml:space="preserve"> </w:t>
      </w:r>
    </w:p>
    <w:p w:rsidR="0048682A" w:rsidRPr="00DC0D54" w:rsidRDefault="00622CC1"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977F3A"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За проверяемый период действия договоров займа с 01.01.201</w:t>
      </w:r>
      <w:r w:rsidRPr="00DC0D54">
        <w:rPr>
          <w:rFonts w:ascii="Times New Roman" w:hAnsi="Times New Roman" w:cs="Times New Roman"/>
          <w:color w:val="000000"/>
          <w:sz w:val="28"/>
          <w:szCs w:val="28"/>
          <w:shd w:val="clear" w:color="auto" w:fill="FFFFFF"/>
        </w:rPr>
        <w:t>3</w:t>
      </w:r>
      <w:r w:rsidR="002D0D3F" w:rsidRPr="00DC0D54">
        <w:rPr>
          <w:rFonts w:ascii="Times New Roman" w:hAnsi="Times New Roman" w:cs="Times New Roman"/>
          <w:color w:val="000000"/>
          <w:sz w:val="28"/>
          <w:szCs w:val="28"/>
          <w:shd w:val="clear" w:color="auto" w:fill="FFFFFF"/>
        </w:rPr>
        <w:t xml:space="preserve">г. по </w:t>
      </w:r>
      <w:r w:rsidRPr="00DC0D54">
        <w:rPr>
          <w:rFonts w:ascii="Times New Roman" w:hAnsi="Times New Roman" w:cs="Times New Roman"/>
          <w:color w:val="000000"/>
          <w:sz w:val="28"/>
          <w:szCs w:val="28"/>
          <w:shd w:val="clear" w:color="auto" w:fill="FFFFFF"/>
        </w:rPr>
        <w:t>01</w:t>
      </w:r>
      <w:r w:rsidR="002D0D3F" w:rsidRPr="00DC0D54">
        <w:rPr>
          <w:rFonts w:ascii="Times New Roman" w:hAnsi="Times New Roman" w:cs="Times New Roman"/>
          <w:color w:val="000000"/>
          <w:sz w:val="28"/>
          <w:szCs w:val="28"/>
          <w:shd w:val="clear" w:color="auto" w:fill="FFFFFF"/>
        </w:rPr>
        <w:t>.</w:t>
      </w:r>
      <w:r w:rsidRPr="00DC0D54">
        <w:rPr>
          <w:rFonts w:ascii="Times New Roman" w:hAnsi="Times New Roman" w:cs="Times New Roman"/>
          <w:color w:val="000000"/>
          <w:sz w:val="28"/>
          <w:szCs w:val="28"/>
          <w:shd w:val="clear" w:color="auto" w:fill="FFFFFF"/>
        </w:rPr>
        <w:t>05</w:t>
      </w:r>
      <w:r w:rsidR="002D0D3F" w:rsidRPr="00DC0D54">
        <w:rPr>
          <w:rFonts w:ascii="Times New Roman" w:hAnsi="Times New Roman" w:cs="Times New Roman"/>
          <w:color w:val="000000"/>
          <w:sz w:val="28"/>
          <w:szCs w:val="28"/>
          <w:shd w:val="clear" w:color="auto" w:fill="FFFFFF"/>
        </w:rPr>
        <w:t>.201</w:t>
      </w:r>
      <w:r w:rsidRPr="00DC0D54">
        <w:rPr>
          <w:rFonts w:ascii="Times New Roman" w:hAnsi="Times New Roman" w:cs="Times New Roman"/>
          <w:color w:val="000000"/>
          <w:sz w:val="28"/>
          <w:szCs w:val="28"/>
          <w:shd w:val="clear" w:color="auto" w:fill="FFFFFF"/>
        </w:rPr>
        <w:t>5</w:t>
      </w:r>
      <w:r w:rsidR="002D0D3F" w:rsidRPr="00DC0D54">
        <w:rPr>
          <w:rFonts w:ascii="Times New Roman" w:hAnsi="Times New Roman" w:cs="Times New Roman"/>
          <w:color w:val="000000"/>
          <w:sz w:val="28"/>
          <w:szCs w:val="28"/>
          <w:shd w:val="clear" w:color="auto" w:fill="FFFFFF"/>
        </w:rPr>
        <w:t xml:space="preserve">г. Фондом получено процентов по займам – </w:t>
      </w:r>
      <w:r w:rsidRPr="00DC0D54">
        <w:rPr>
          <w:rFonts w:ascii="Times New Roman" w:hAnsi="Times New Roman" w:cs="Times New Roman"/>
          <w:color w:val="000000"/>
          <w:sz w:val="28"/>
          <w:szCs w:val="28"/>
          <w:shd w:val="clear" w:color="auto" w:fill="FFFFFF"/>
        </w:rPr>
        <w:t>957,9</w:t>
      </w:r>
      <w:r w:rsidR="002D0D3F" w:rsidRPr="00DC0D54">
        <w:rPr>
          <w:rFonts w:ascii="Times New Roman" w:hAnsi="Times New Roman" w:cs="Times New Roman"/>
          <w:color w:val="000000"/>
          <w:sz w:val="28"/>
          <w:szCs w:val="28"/>
          <w:shd w:val="clear" w:color="auto" w:fill="FFFFFF"/>
        </w:rPr>
        <w:t xml:space="preserve"> тыс</w:t>
      </w:r>
      <w:proofErr w:type="gramStart"/>
      <w:r w:rsidR="002D0D3F" w:rsidRPr="00DC0D54">
        <w:rPr>
          <w:rFonts w:ascii="Times New Roman" w:hAnsi="Times New Roman" w:cs="Times New Roman"/>
          <w:color w:val="000000"/>
          <w:sz w:val="28"/>
          <w:szCs w:val="28"/>
          <w:shd w:val="clear" w:color="auto" w:fill="FFFFFF"/>
        </w:rPr>
        <w:t>.р</w:t>
      </w:r>
      <w:proofErr w:type="gramEnd"/>
      <w:r w:rsidR="002D0D3F" w:rsidRPr="00DC0D54">
        <w:rPr>
          <w:rFonts w:ascii="Times New Roman" w:hAnsi="Times New Roman" w:cs="Times New Roman"/>
          <w:color w:val="000000"/>
          <w:sz w:val="28"/>
          <w:szCs w:val="28"/>
          <w:shd w:val="clear" w:color="auto" w:fill="FFFFFF"/>
        </w:rPr>
        <w:t xml:space="preserve">уб., штрафные санкции за просрочку платежей составили </w:t>
      </w:r>
      <w:r w:rsidRPr="00DC0D54">
        <w:rPr>
          <w:rFonts w:ascii="Times New Roman" w:hAnsi="Times New Roman" w:cs="Times New Roman"/>
          <w:color w:val="000000"/>
          <w:sz w:val="28"/>
          <w:szCs w:val="28"/>
          <w:shd w:val="clear" w:color="auto" w:fill="FFFFFF"/>
        </w:rPr>
        <w:t>6,6</w:t>
      </w:r>
      <w:r w:rsidR="0048682A" w:rsidRPr="00DC0D54">
        <w:rPr>
          <w:rFonts w:ascii="Times New Roman" w:hAnsi="Times New Roman" w:cs="Times New Roman"/>
          <w:color w:val="000000"/>
          <w:sz w:val="28"/>
          <w:szCs w:val="28"/>
          <w:shd w:val="clear" w:color="auto" w:fill="FFFFFF"/>
        </w:rPr>
        <w:t>тыс. руб. Д</w:t>
      </w:r>
      <w:r w:rsidR="002D0D3F" w:rsidRPr="00DC0D54">
        <w:rPr>
          <w:rFonts w:ascii="Times New Roman" w:hAnsi="Times New Roman" w:cs="Times New Roman"/>
          <w:color w:val="000000"/>
          <w:sz w:val="28"/>
          <w:szCs w:val="28"/>
          <w:shd w:val="clear" w:color="auto" w:fill="FFFFFF"/>
        </w:rPr>
        <w:t>оход</w:t>
      </w:r>
      <w:r w:rsidR="00977F3A" w:rsidRPr="00DC0D54">
        <w:rPr>
          <w:rFonts w:ascii="Times New Roman" w:hAnsi="Times New Roman" w:cs="Times New Roman"/>
          <w:color w:val="000000"/>
          <w:sz w:val="28"/>
          <w:szCs w:val="28"/>
          <w:shd w:val="clear" w:color="auto" w:fill="FFFFFF"/>
        </w:rPr>
        <w:t>ы</w:t>
      </w:r>
      <w:r w:rsidR="002D0D3F" w:rsidRPr="00DC0D54">
        <w:rPr>
          <w:rFonts w:ascii="Times New Roman" w:hAnsi="Times New Roman" w:cs="Times New Roman"/>
          <w:color w:val="000000"/>
          <w:sz w:val="28"/>
          <w:szCs w:val="28"/>
          <w:shd w:val="clear" w:color="auto" w:fill="FFFFFF"/>
        </w:rPr>
        <w:t xml:space="preserve"> получен</w:t>
      </w:r>
      <w:r w:rsidR="0048682A" w:rsidRPr="00DC0D54">
        <w:rPr>
          <w:rFonts w:ascii="Times New Roman" w:hAnsi="Times New Roman" w:cs="Times New Roman"/>
          <w:color w:val="000000"/>
          <w:sz w:val="28"/>
          <w:szCs w:val="28"/>
          <w:shd w:val="clear" w:color="auto" w:fill="FFFFFF"/>
        </w:rPr>
        <w:t>ные</w:t>
      </w:r>
      <w:r w:rsidR="002D0D3F" w:rsidRPr="00DC0D54">
        <w:rPr>
          <w:rFonts w:ascii="Times New Roman" w:hAnsi="Times New Roman" w:cs="Times New Roman"/>
          <w:color w:val="000000"/>
          <w:sz w:val="28"/>
          <w:szCs w:val="28"/>
          <w:shd w:val="clear" w:color="auto" w:fill="FFFFFF"/>
        </w:rPr>
        <w:t xml:space="preserve"> </w:t>
      </w:r>
      <w:r w:rsidR="0048682A" w:rsidRPr="00DC0D54">
        <w:rPr>
          <w:rFonts w:ascii="Times New Roman" w:hAnsi="Times New Roman" w:cs="Times New Roman"/>
          <w:color w:val="000000"/>
          <w:sz w:val="28"/>
          <w:szCs w:val="28"/>
          <w:shd w:val="clear" w:color="auto" w:fill="FFFFFF"/>
        </w:rPr>
        <w:t>от процентов и штрафных санкций были направлены на р</w:t>
      </w:r>
      <w:r w:rsidR="002D0D3F" w:rsidRPr="00DC0D54">
        <w:rPr>
          <w:rFonts w:ascii="Times New Roman" w:hAnsi="Times New Roman" w:cs="Times New Roman"/>
          <w:color w:val="000000"/>
          <w:sz w:val="28"/>
          <w:szCs w:val="28"/>
          <w:shd w:val="clear" w:color="auto" w:fill="FFFFFF"/>
        </w:rPr>
        <w:t xml:space="preserve">асходы Фонда </w:t>
      </w:r>
      <w:r w:rsidR="0048682A" w:rsidRPr="00DC0D54">
        <w:rPr>
          <w:rFonts w:ascii="Times New Roman" w:hAnsi="Times New Roman" w:cs="Times New Roman"/>
          <w:color w:val="000000"/>
          <w:sz w:val="28"/>
          <w:szCs w:val="28"/>
          <w:shd w:val="clear" w:color="auto" w:fill="FFFFFF"/>
        </w:rPr>
        <w:t xml:space="preserve">в соответствии </w:t>
      </w:r>
      <w:r w:rsidR="002D0D3F" w:rsidRPr="00DC0D54">
        <w:rPr>
          <w:rFonts w:ascii="Times New Roman" w:hAnsi="Times New Roman" w:cs="Times New Roman"/>
          <w:color w:val="000000"/>
          <w:sz w:val="28"/>
          <w:szCs w:val="28"/>
          <w:shd w:val="clear" w:color="auto" w:fill="FFFFFF"/>
        </w:rPr>
        <w:t>с уставной деятельностью, в том числе</w:t>
      </w:r>
      <w:r w:rsidRPr="00DC0D54">
        <w:rPr>
          <w:rFonts w:ascii="Times New Roman" w:hAnsi="Times New Roman" w:cs="Times New Roman"/>
          <w:color w:val="000000"/>
          <w:sz w:val="28"/>
          <w:szCs w:val="28"/>
          <w:shd w:val="clear" w:color="auto" w:fill="FFFFFF"/>
        </w:rPr>
        <w:t xml:space="preserve"> на</w:t>
      </w:r>
      <w:r w:rsidR="002D0D3F"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оплату труда</w:t>
      </w:r>
      <w:r w:rsidR="002D0D3F"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на</w:t>
      </w:r>
      <w:r w:rsidR="002D0D3F" w:rsidRPr="00DC0D54">
        <w:rPr>
          <w:rFonts w:ascii="Times New Roman" w:hAnsi="Times New Roman" w:cs="Times New Roman"/>
          <w:color w:val="000000"/>
          <w:sz w:val="28"/>
          <w:szCs w:val="28"/>
          <w:shd w:val="clear" w:color="auto" w:fill="FFFFFF"/>
        </w:rPr>
        <w:t xml:space="preserve"> приобр</w:t>
      </w:r>
      <w:r w:rsidRPr="00DC0D54">
        <w:rPr>
          <w:rFonts w:ascii="Times New Roman" w:hAnsi="Times New Roman" w:cs="Times New Roman"/>
          <w:color w:val="000000"/>
          <w:sz w:val="28"/>
          <w:szCs w:val="28"/>
          <w:shd w:val="clear" w:color="auto" w:fill="FFFFFF"/>
        </w:rPr>
        <w:t>етение товаров (оказание услуг)</w:t>
      </w:r>
      <w:r w:rsidR="002D0D3F" w:rsidRPr="00DC0D54">
        <w:rPr>
          <w:rFonts w:ascii="Times New Roman" w:hAnsi="Times New Roman" w:cs="Times New Roman"/>
          <w:color w:val="000000"/>
          <w:sz w:val="28"/>
          <w:szCs w:val="28"/>
          <w:shd w:val="clear" w:color="auto" w:fill="FFFFFF"/>
        </w:rPr>
        <w:t>, налоговые платежи</w:t>
      </w:r>
      <w:r w:rsidR="00FF5731" w:rsidRPr="00DC0D54">
        <w:rPr>
          <w:rFonts w:ascii="Times New Roman" w:hAnsi="Times New Roman" w:cs="Times New Roman"/>
          <w:color w:val="000000"/>
          <w:sz w:val="28"/>
          <w:szCs w:val="28"/>
          <w:shd w:val="clear" w:color="auto" w:fill="FFFFFF"/>
        </w:rPr>
        <w:t xml:space="preserve">, за услуги банка, общехозяйственные </w:t>
      </w:r>
      <w:r w:rsidR="00977F3A" w:rsidRPr="00DC0D54">
        <w:rPr>
          <w:rFonts w:ascii="Times New Roman" w:hAnsi="Times New Roman" w:cs="Times New Roman"/>
          <w:color w:val="000000"/>
          <w:sz w:val="28"/>
          <w:szCs w:val="28"/>
          <w:shd w:val="clear" w:color="auto" w:fill="FFFFFF"/>
        </w:rPr>
        <w:t>расходы.</w:t>
      </w:r>
    </w:p>
    <w:p w:rsidR="00523DC6" w:rsidRPr="00DC0D54" w:rsidRDefault="00977F3A"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В соответствии с п.</w:t>
      </w:r>
      <w:r w:rsidR="00FF5731" w:rsidRPr="00DC0D54">
        <w:rPr>
          <w:rFonts w:ascii="Times New Roman" w:hAnsi="Times New Roman" w:cs="Times New Roman"/>
          <w:color w:val="000000"/>
          <w:sz w:val="28"/>
          <w:szCs w:val="28"/>
          <w:shd w:val="clear" w:color="auto" w:fill="FFFFFF"/>
        </w:rPr>
        <w:t>9.5 статьи 9</w:t>
      </w:r>
      <w:r w:rsidR="002D0D3F" w:rsidRPr="00DC0D54">
        <w:rPr>
          <w:rFonts w:ascii="Times New Roman" w:hAnsi="Times New Roman" w:cs="Times New Roman"/>
          <w:color w:val="000000"/>
          <w:sz w:val="28"/>
          <w:szCs w:val="28"/>
          <w:shd w:val="clear" w:color="auto" w:fill="FFFFFF"/>
        </w:rPr>
        <w:t xml:space="preserve"> Устава Фонда Фонд обязан ежегодно публиковать отчеты об использовании </w:t>
      </w:r>
      <w:r w:rsidR="00FF5731" w:rsidRPr="00DC0D54">
        <w:rPr>
          <w:rFonts w:ascii="Times New Roman" w:hAnsi="Times New Roman" w:cs="Times New Roman"/>
          <w:color w:val="000000"/>
          <w:sz w:val="28"/>
          <w:szCs w:val="28"/>
          <w:shd w:val="clear" w:color="auto" w:fill="FFFFFF"/>
        </w:rPr>
        <w:t xml:space="preserve">своего </w:t>
      </w:r>
      <w:r w:rsidR="002D0D3F" w:rsidRPr="00DC0D54">
        <w:rPr>
          <w:rFonts w:ascii="Times New Roman" w:hAnsi="Times New Roman" w:cs="Times New Roman"/>
          <w:color w:val="000000"/>
          <w:sz w:val="28"/>
          <w:szCs w:val="28"/>
          <w:shd w:val="clear" w:color="auto" w:fill="FFFFFF"/>
        </w:rPr>
        <w:t>имущества</w:t>
      </w:r>
      <w:r w:rsidR="00FF5731" w:rsidRPr="00DC0D54">
        <w:rPr>
          <w:rFonts w:ascii="Times New Roman" w:hAnsi="Times New Roman" w:cs="Times New Roman"/>
          <w:color w:val="000000"/>
          <w:sz w:val="28"/>
          <w:szCs w:val="28"/>
          <w:shd w:val="clear" w:color="auto" w:fill="FFFFFF"/>
        </w:rPr>
        <w:t xml:space="preserve"> в средствах массовой информации МО «</w:t>
      </w:r>
      <w:proofErr w:type="spellStart"/>
      <w:r w:rsidR="00FF5731" w:rsidRPr="00DC0D54">
        <w:rPr>
          <w:rFonts w:ascii="Times New Roman" w:hAnsi="Times New Roman" w:cs="Times New Roman"/>
          <w:color w:val="000000"/>
          <w:sz w:val="28"/>
          <w:szCs w:val="28"/>
          <w:shd w:val="clear" w:color="auto" w:fill="FFFFFF"/>
        </w:rPr>
        <w:t>Нукутский</w:t>
      </w:r>
      <w:proofErr w:type="spellEnd"/>
      <w:r w:rsidR="00FF5731" w:rsidRPr="00DC0D54">
        <w:rPr>
          <w:rFonts w:ascii="Times New Roman" w:hAnsi="Times New Roman" w:cs="Times New Roman"/>
          <w:color w:val="000000"/>
          <w:sz w:val="28"/>
          <w:szCs w:val="28"/>
          <w:shd w:val="clear" w:color="auto" w:fill="FFFFFF"/>
        </w:rPr>
        <w:t xml:space="preserve"> район»</w:t>
      </w:r>
      <w:r w:rsidR="002D0D3F" w:rsidRPr="00DC0D54">
        <w:rPr>
          <w:rFonts w:ascii="Times New Roman" w:hAnsi="Times New Roman" w:cs="Times New Roman"/>
          <w:color w:val="000000"/>
          <w:sz w:val="28"/>
          <w:szCs w:val="28"/>
          <w:shd w:val="clear" w:color="auto" w:fill="FFFFFF"/>
        </w:rPr>
        <w:t>, отчет</w:t>
      </w:r>
      <w:r w:rsidR="00FF5731" w:rsidRPr="00DC0D54">
        <w:rPr>
          <w:rFonts w:ascii="Times New Roman" w:hAnsi="Times New Roman" w:cs="Times New Roman"/>
          <w:color w:val="000000"/>
          <w:sz w:val="28"/>
          <w:szCs w:val="28"/>
          <w:shd w:val="clear" w:color="auto" w:fill="FFFFFF"/>
        </w:rPr>
        <w:t>ы</w:t>
      </w:r>
      <w:r w:rsidR="002D0D3F" w:rsidRPr="00DC0D54">
        <w:rPr>
          <w:rFonts w:ascii="Times New Roman" w:hAnsi="Times New Roman" w:cs="Times New Roman"/>
          <w:color w:val="000000"/>
          <w:sz w:val="28"/>
          <w:szCs w:val="28"/>
          <w:shd w:val="clear" w:color="auto" w:fill="FFFFFF"/>
        </w:rPr>
        <w:t xml:space="preserve"> за 201</w:t>
      </w:r>
      <w:r w:rsidR="00FF5731" w:rsidRPr="00DC0D54">
        <w:rPr>
          <w:rFonts w:ascii="Times New Roman" w:hAnsi="Times New Roman" w:cs="Times New Roman"/>
          <w:color w:val="000000"/>
          <w:sz w:val="28"/>
          <w:szCs w:val="28"/>
          <w:shd w:val="clear" w:color="auto" w:fill="FFFFFF"/>
        </w:rPr>
        <w:t>3</w:t>
      </w:r>
      <w:r w:rsidR="000D443B" w:rsidRPr="00DC0D54">
        <w:rPr>
          <w:rFonts w:ascii="Times New Roman" w:hAnsi="Times New Roman" w:cs="Times New Roman"/>
          <w:color w:val="000000"/>
          <w:sz w:val="28"/>
          <w:szCs w:val="28"/>
          <w:shd w:val="clear" w:color="auto" w:fill="FFFFFF"/>
        </w:rPr>
        <w:t>-</w:t>
      </w:r>
      <w:r w:rsidR="00FF5731" w:rsidRPr="00DC0D54">
        <w:rPr>
          <w:rFonts w:ascii="Times New Roman" w:hAnsi="Times New Roman" w:cs="Times New Roman"/>
          <w:color w:val="000000"/>
          <w:sz w:val="28"/>
          <w:szCs w:val="28"/>
          <w:shd w:val="clear" w:color="auto" w:fill="FFFFFF"/>
        </w:rPr>
        <w:t>2014</w:t>
      </w:r>
      <w:r w:rsidR="002D0D3F" w:rsidRPr="00DC0D54">
        <w:rPr>
          <w:rFonts w:ascii="Times New Roman" w:hAnsi="Times New Roman" w:cs="Times New Roman"/>
          <w:color w:val="000000"/>
          <w:sz w:val="28"/>
          <w:szCs w:val="28"/>
          <w:shd w:val="clear" w:color="auto" w:fill="FFFFFF"/>
        </w:rPr>
        <w:t xml:space="preserve"> год</w:t>
      </w:r>
      <w:r w:rsidR="00FF5731" w:rsidRPr="00DC0D54">
        <w:rPr>
          <w:rFonts w:ascii="Times New Roman" w:hAnsi="Times New Roman" w:cs="Times New Roman"/>
          <w:color w:val="000000"/>
          <w:sz w:val="28"/>
          <w:szCs w:val="28"/>
          <w:shd w:val="clear" w:color="auto" w:fill="FFFFFF"/>
        </w:rPr>
        <w:t>ы</w:t>
      </w:r>
      <w:r w:rsidR="002D0D3F" w:rsidRPr="00DC0D54">
        <w:rPr>
          <w:rFonts w:ascii="Times New Roman" w:hAnsi="Times New Roman" w:cs="Times New Roman"/>
          <w:color w:val="000000"/>
          <w:sz w:val="28"/>
          <w:szCs w:val="28"/>
          <w:shd w:val="clear" w:color="auto" w:fill="FFFFFF"/>
        </w:rPr>
        <w:t xml:space="preserve"> не опубликован</w:t>
      </w:r>
      <w:r w:rsidR="00FF5731" w:rsidRPr="00DC0D54">
        <w:rPr>
          <w:rFonts w:ascii="Times New Roman" w:hAnsi="Times New Roman" w:cs="Times New Roman"/>
          <w:color w:val="000000"/>
          <w:sz w:val="28"/>
          <w:szCs w:val="28"/>
          <w:shd w:val="clear" w:color="auto" w:fill="FFFFFF"/>
        </w:rPr>
        <w:t>ы</w:t>
      </w:r>
      <w:r w:rsidR="002D0D3F" w:rsidRPr="00DC0D54">
        <w:rPr>
          <w:rFonts w:ascii="Times New Roman" w:hAnsi="Times New Roman" w:cs="Times New Roman"/>
          <w:color w:val="000000"/>
          <w:sz w:val="28"/>
          <w:szCs w:val="28"/>
          <w:shd w:val="clear" w:color="auto" w:fill="FFFFFF"/>
        </w:rPr>
        <w:t>.</w:t>
      </w:r>
      <w:r w:rsidR="00FF5731" w:rsidRPr="00DC0D54">
        <w:rPr>
          <w:rFonts w:ascii="Times New Roman" w:hAnsi="Times New Roman" w:cs="Times New Roman"/>
          <w:color w:val="000000"/>
          <w:sz w:val="28"/>
          <w:szCs w:val="28"/>
          <w:shd w:val="clear" w:color="auto" w:fill="FFFFFF"/>
        </w:rPr>
        <w:t xml:space="preserve">  </w:t>
      </w:r>
    </w:p>
    <w:p w:rsidR="00523DC6" w:rsidRPr="00DC0D54" w:rsidRDefault="00523DC6"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FF5731"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В штате Фонда числится </w:t>
      </w:r>
      <w:r w:rsidR="00FF5731" w:rsidRPr="00DC0D54">
        <w:rPr>
          <w:rFonts w:ascii="Times New Roman" w:hAnsi="Times New Roman" w:cs="Times New Roman"/>
          <w:color w:val="000000"/>
          <w:sz w:val="28"/>
          <w:szCs w:val="28"/>
          <w:shd w:val="clear" w:color="auto" w:fill="FFFFFF"/>
        </w:rPr>
        <w:t>2</w:t>
      </w:r>
      <w:r w:rsidR="00977F3A" w:rsidRPr="00DC0D54">
        <w:rPr>
          <w:rFonts w:ascii="Times New Roman" w:hAnsi="Times New Roman" w:cs="Times New Roman"/>
          <w:color w:val="000000"/>
          <w:sz w:val="28"/>
          <w:szCs w:val="28"/>
          <w:shd w:val="clear" w:color="auto" w:fill="FFFFFF"/>
        </w:rPr>
        <w:t xml:space="preserve"> человека – директор Фонда, б</w:t>
      </w:r>
      <w:r w:rsidR="002D0D3F" w:rsidRPr="00DC0D54">
        <w:rPr>
          <w:rFonts w:ascii="Times New Roman" w:hAnsi="Times New Roman" w:cs="Times New Roman"/>
          <w:color w:val="000000"/>
          <w:sz w:val="28"/>
          <w:szCs w:val="28"/>
          <w:shd w:val="clear" w:color="auto" w:fill="FFFFFF"/>
        </w:rPr>
        <w:t>ухгалтер.</w:t>
      </w:r>
      <w:r w:rsidRPr="00DC0D54">
        <w:rPr>
          <w:rFonts w:ascii="Times New Roman" w:hAnsi="Times New Roman" w:cs="Times New Roman"/>
          <w:color w:val="000000"/>
          <w:sz w:val="28"/>
          <w:szCs w:val="28"/>
          <w:shd w:val="clear" w:color="auto" w:fill="FFFFFF"/>
        </w:rPr>
        <w:t xml:space="preserve"> В нарушение  статьи 58 ТК РФ с директором и бухгалтером трудовые </w:t>
      </w:r>
      <w:r w:rsidR="001A34F8" w:rsidRPr="00DC0D54">
        <w:rPr>
          <w:rFonts w:ascii="Times New Roman" w:hAnsi="Times New Roman" w:cs="Times New Roman"/>
          <w:color w:val="000000"/>
          <w:sz w:val="28"/>
          <w:szCs w:val="28"/>
          <w:shd w:val="clear" w:color="auto" w:fill="FFFFFF"/>
        </w:rPr>
        <w:t xml:space="preserve"> </w:t>
      </w:r>
      <w:r w:rsidR="001A34F8" w:rsidRPr="00DC0D54">
        <w:rPr>
          <w:rFonts w:ascii="Times New Roman" w:hAnsi="Times New Roman" w:cs="Times New Roman"/>
          <w:color w:val="000000"/>
          <w:sz w:val="28"/>
          <w:szCs w:val="28"/>
          <w:shd w:val="clear" w:color="auto" w:fill="FFFFFF"/>
        </w:rPr>
        <w:lastRenderedPageBreak/>
        <w:t xml:space="preserve">отношения не оформлены (трудовые </w:t>
      </w:r>
      <w:r w:rsidRPr="00DC0D54">
        <w:rPr>
          <w:rFonts w:ascii="Times New Roman" w:hAnsi="Times New Roman" w:cs="Times New Roman"/>
          <w:color w:val="000000"/>
          <w:sz w:val="28"/>
          <w:szCs w:val="28"/>
          <w:shd w:val="clear" w:color="auto" w:fill="FFFFFF"/>
        </w:rPr>
        <w:t>договора не заключ</w:t>
      </w:r>
      <w:r w:rsidR="001A34F8" w:rsidRPr="00DC0D54">
        <w:rPr>
          <w:rFonts w:ascii="Times New Roman" w:hAnsi="Times New Roman" w:cs="Times New Roman"/>
          <w:color w:val="000000"/>
          <w:sz w:val="28"/>
          <w:szCs w:val="28"/>
          <w:shd w:val="clear" w:color="auto" w:fill="FFFFFF"/>
        </w:rPr>
        <w:t>ены)</w:t>
      </w:r>
      <w:r w:rsidRPr="00DC0D54">
        <w:rPr>
          <w:rFonts w:ascii="Times New Roman" w:hAnsi="Times New Roman" w:cs="Times New Roman"/>
          <w:color w:val="000000"/>
          <w:sz w:val="28"/>
          <w:szCs w:val="28"/>
          <w:shd w:val="clear" w:color="auto" w:fill="FFFFFF"/>
        </w:rPr>
        <w:t>. Согласно п.6.8. статьи 6 Устава директор  Фонда назначается на должность на трехлетний срок, т.е. с 19.03.2012 г. по 19.03.2015г., таким образом</w:t>
      </w:r>
      <w:r w:rsidR="0056454F" w:rsidRPr="00DC0D54">
        <w:rPr>
          <w:rFonts w:ascii="Times New Roman" w:hAnsi="Times New Roman" w:cs="Times New Roman"/>
          <w:color w:val="000000"/>
          <w:sz w:val="28"/>
          <w:szCs w:val="28"/>
          <w:shd w:val="clear" w:color="auto" w:fill="FFFFFF"/>
        </w:rPr>
        <w:t>,</w:t>
      </w:r>
      <w:r w:rsidRPr="00DC0D54">
        <w:rPr>
          <w:rFonts w:ascii="Times New Roman" w:hAnsi="Times New Roman" w:cs="Times New Roman"/>
          <w:color w:val="000000"/>
          <w:sz w:val="28"/>
          <w:szCs w:val="28"/>
          <w:shd w:val="clear" w:color="auto" w:fill="FFFFFF"/>
        </w:rPr>
        <w:t xml:space="preserve"> срок полномочий действующего директора Фонда истек 19.03.2015 года. </w:t>
      </w:r>
      <w:r w:rsidR="00A55774" w:rsidRPr="00DC0D54">
        <w:rPr>
          <w:rFonts w:ascii="Times New Roman" w:hAnsi="Times New Roman" w:cs="Times New Roman"/>
          <w:color w:val="000000"/>
          <w:sz w:val="28"/>
          <w:szCs w:val="28"/>
          <w:shd w:val="clear" w:color="auto" w:fill="FFFFFF"/>
        </w:rPr>
        <w:t xml:space="preserve"> Решением  Правления Фонда поддержки </w:t>
      </w:r>
      <w:r w:rsidR="00DC39EA" w:rsidRPr="00DC0D54">
        <w:rPr>
          <w:rFonts w:ascii="Times New Roman" w:hAnsi="Times New Roman" w:cs="Times New Roman"/>
          <w:color w:val="000000"/>
          <w:sz w:val="28"/>
          <w:szCs w:val="28"/>
          <w:shd w:val="clear" w:color="auto" w:fill="FFFFFF"/>
        </w:rPr>
        <w:t xml:space="preserve"> </w:t>
      </w:r>
      <w:r w:rsidR="00A55774" w:rsidRPr="00DC0D54">
        <w:rPr>
          <w:rFonts w:ascii="Times New Roman" w:hAnsi="Times New Roman" w:cs="Times New Roman"/>
          <w:color w:val="000000"/>
          <w:sz w:val="28"/>
          <w:szCs w:val="28"/>
          <w:shd w:val="clear" w:color="auto" w:fill="FFFFFF"/>
        </w:rPr>
        <w:t>МСП  МО «</w:t>
      </w:r>
      <w:proofErr w:type="spellStart"/>
      <w:r w:rsidR="00A55774" w:rsidRPr="00DC0D54">
        <w:rPr>
          <w:rFonts w:ascii="Times New Roman" w:hAnsi="Times New Roman" w:cs="Times New Roman"/>
          <w:color w:val="000000"/>
          <w:sz w:val="28"/>
          <w:szCs w:val="28"/>
          <w:shd w:val="clear" w:color="auto" w:fill="FFFFFF"/>
        </w:rPr>
        <w:t>Нукутский</w:t>
      </w:r>
      <w:proofErr w:type="spellEnd"/>
      <w:r w:rsidR="00A55774" w:rsidRPr="00DC0D54">
        <w:rPr>
          <w:rFonts w:ascii="Times New Roman" w:hAnsi="Times New Roman" w:cs="Times New Roman"/>
          <w:color w:val="000000"/>
          <w:sz w:val="28"/>
          <w:szCs w:val="28"/>
          <w:shd w:val="clear" w:color="auto" w:fill="FFFFFF"/>
        </w:rPr>
        <w:t xml:space="preserve"> район»  от 27.04.2015 г. на должность </w:t>
      </w:r>
      <w:r w:rsidR="00112EA6" w:rsidRPr="00DC0D54">
        <w:rPr>
          <w:rFonts w:ascii="Times New Roman" w:hAnsi="Times New Roman" w:cs="Times New Roman"/>
          <w:color w:val="000000"/>
          <w:sz w:val="28"/>
          <w:szCs w:val="28"/>
          <w:shd w:val="clear" w:color="auto" w:fill="FFFFFF"/>
        </w:rPr>
        <w:t>д</w:t>
      </w:r>
      <w:r w:rsidR="00A55774" w:rsidRPr="00DC0D54">
        <w:rPr>
          <w:rFonts w:ascii="Times New Roman" w:hAnsi="Times New Roman" w:cs="Times New Roman"/>
          <w:color w:val="000000"/>
          <w:sz w:val="28"/>
          <w:szCs w:val="28"/>
          <w:shd w:val="clear" w:color="auto" w:fill="FFFFFF"/>
        </w:rPr>
        <w:t>иректора Фонда поддержки малого и среднего предпринимательства МО «</w:t>
      </w:r>
      <w:proofErr w:type="spellStart"/>
      <w:r w:rsidR="00A55774" w:rsidRPr="00DC0D54">
        <w:rPr>
          <w:rFonts w:ascii="Times New Roman" w:hAnsi="Times New Roman" w:cs="Times New Roman"/>
          <w:color w:val="000000"/>
          <w:sz w:val="28"/>
          <w:szCs w:val="28"/>
          <w:shd w:val="clear" w:color="auto" w:fill="FFFFFF"/>
        </w:rPr>
        <w:t>Нукутский</w:t>
      </w:r>
      <w:proofErr w:type="spellEnd"/>
      <w:r w:rsidR="00A55774" w:rsidRPr="00DC0D54">
        <w:rPr>
          <w:rFonts w:ascii="Times New Roman" w:hAnsi="Times New Roman" w:cs="Times New Roman"/>
          <w:color w:val="000000"/>
          <w:sz w:val="28"/>
          <w:szCs w:val="28"/>
          <w:shd w:val="clear" w:color="auto" w:fill="FFFFFF"/>
        </w:rPr>
        <w:t xml:space="preserve"> район»  назначен   </w:t>
      </w:r>
      <w:proofErr w:type="spellStart"/>
      <w:r w:rsidR="00A55774" w:rsidRPr="00DC0D54">
        <w:rPr>
          <w:rFonts w:ascii="Times New Roman" w:hAnsi="Times New Roman" w:cs="Times New Roman"/>
          <w:color w:val="000000"/>
          <w:sz w:val="28"/>
          <w:szCs w:val="28"/>
          <w:shd w:val="clear" w:color="auto" w:fill="FFFFFF"/>
        </w:rPr>
        <w:t>Хойлов</w:t>
      </w:r>
      <w:proofErr w:type="spellEnd"/>
      <w:r w:rsidR="00A55774" w:rsidRPr="00DC0D54">
        <w:rPr>
          <w:rFonts w:ascii="Times New Roman" w:hAnsi="Times New Roman" w:cs="Times New Roman"/>
          <w:color w:val="000000"/>
          <w:sz w:val="28"/>
          <w:szCs w:val="28"/>
          <w:shd w:val="clear" w:color="auto" w:fill="FFFFFF"/>
        </w:rPr>
        <w:t xml:space="preserve"> О.Ю.</w:t>
      </w:r>
    </w:p>
    <w:p w:rsidR="00FA0C4C" w:rsidRPr="00DC0D54" w:rsidRDefault="002D0D3F"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0049000F" w:rsidRPr="00DC0D54">
        <w:rPr>
          <w:rFonts w:ascii="Times New Roman" w:hAnsi="Times New Roman" w:cs="Times New Roman"/>
          <w:color w:val="000000"/>
          <w:sz w:val="28"/>
          <w:szCs w:val="28"/>
          <w:shd w:val="clear" w:color="auto" w:fill="FFFFFF"/>
        </w:rPr>
        <w:t xml:space="preserve">   </w:t>
      </w:r>
      <w:r w:rsidR="000D443B" w:rsidRPr="00DC0D54">
        <w:rPr>
          <w:rFonts w:ascii="Times New Roman" w:hAnsi="Times New Roman" w:cs="Times New Roman"/>
          <w:color w:val="000000"/>
          <w:sz w:val="28"/>
          <w:szCs w:val="28"/>
          <w:shd w:val="clear" w:color="auto" w:fill="FFFFFF"/>
        </w:rPr>
        <w:t xml:space="preserve">   В соответствии с </w:t>
      </w:r>
      <w:r w:rsidR="0056454F" w:rsidRPr="00DC0D54">
        <w:rPr>
          <w:rFonts w:ascii="Times New Roman" w:hAnsi="Times New Roman" w:cs="Times New Roman"/>
          <w:color w:val="000000"/>
          <w:sz w:val="28"/>
          <w:szCs w:val="28"/>
          <w:shd w:val="clear" w:color="auto" w:fill="FFFFFF"/>
        </w:rPr>
        <w:t xml:space="preserve">п. 10.1. </w:t>
      </w:r>
      <w:r w:rsidR="000D443B" w:rsidRPr="00DC0D54">
        <w:rPr>
          <w:rFonts w:ascii="Times New Roman" w:hAnsi="Times New Roman" w:cs="Times New Roman"/>
          <w:color w:val="000000"/>
          <w:sz w:val="28"/>
          <w:szCs w:val="28"/>
          <w:shd w:val="clear" w:color="auto" w:fill="FFFFFF"/>
        </w:rPr>
        <w:t xml:space="preserve">ст.10 </w:t>
      </w:r>
      <w:r w:rsidR="00333839" w:rsidRPr="00DC0D54">
        <w:rPr>
          <w:rFonts w:ascii="Times New Roman" w:hAnsi="Times New Roman" w:cs="Times New Roman"/>
          <w:color w:val="000000"/>
          <w:sz w:val="28"/>
          <w:szCs w:val="28"/>
          <w:shd w:val="clear" w:color="auto" w:fill="FFFFFF"/>
        </w:rPr>
        <w:t xml:space="preserve"> </w:t>
      </w:r>
      <w:r w:rsidR="0056454F" w:rsidRPr="00DC0D54">
        <w:rPr>
          <w:rFonts w:ascii="Times New Roman" w:hAnsi="Times New Roman" w:cs="Times New Roman"/>
          <w:color w:val="000000"/>
          <w:sz w:val="28"/>
          <w:szCs w:val="28"/>
          <w:shd w:val="clear" w:color="auto" w:fill="FFFFFF"/>
        </w:rPr>
        <w:t>Устава</w:t>
      </w:r>
      <w:r w:rsidR="000D443B" w:rsidRPr="00DC0D54">
        <w:rPr>
          <w:rFonts w:ascii="Times New Roman" w:hAnsi="Times New Roman" w:cs="Times New Roman"/>
          <w:color w:val="000000"/>
          <w:sz w:val="28"/>
          <w:szCs w:val="28"/>
          <w:shd w:val="clear" w:color="auto" w:fill="FFFFFF"/>
        </w:rPr>
        <w:t xml:space="preserve"> контрольно-ревизионным органом Фонда является Аудитор Фонда, назначаемый Попечительским советом Фонда в течение 1 (одного) месяца с момента создания Фонда из числа членов Попечительского совета и осуществляющий </w:t>
      </w:r>
      <w:proofErr w:type="gramStart"/>
      <w:r w:rsidR="000D443B" w:rsidRPr="00DC0D54">
        <w:rPr>
          <w:rFonts w:ascii="Times New Roman" w:hAnsi="Times New Roman" w:cs="Times New Roman"/>
          <w:color w:val="000000"/>
          <w:sz w:val="28"/>
          <w:szCs w:val="28"/>
          <w:shd w:val="clear" w:color="auto" w:fill="FFFFFF"/>
        </w:rPr>
        <w:t>контроль за</w:t>
      </w:r>
      <w:proofErr w:type="gramEnd"/>
      <w:r w:rsidR="000D443B" w:rsidRPr="00DC0D54">
        <w:rPr>
          <w:rFonts w:ascii="Times New Roman" w:hAnsi="Times New Roman" w:cs="Times New Roman"/>
          <w:color w:val="000000"/>
          <w:sz w:val="28"/>
          <w:szCs w:val="28"/>
          <w:shd w:val="clear" w:color="auto" w:fill="FFFFFF"/>
        </w:rPr>
        <w:t xml:space="preserve"> деятельностью Фонда, правильностью расходования его средств, выполнением Устава  и решений органов управления Фонда.  В нарушение указанной статьи Аудитор Фонда в 2013-2014 гг. отсутствовал и </w:t>
      </w:r>
      <w:r w:rsidR="00A5661E" w:rsidRPr="00DC0D54">
        <w:rPr>
          <w:rFonts w:ascii="Times New Roman" w:hAnsi="Times New Roman" w:cs="Times New Roman"/>
          <w:color w:val="000000"/>
          <w:sz w:val="28"/>
          <w:szCs w:val="28"/>
          <w:shd w:val="clear" w:color="auto" w:fill="FFFFFF"/>
        </w:rPr>
        <w:t>соответственно</w:t>
      </w:r>
      <w:r w:rsidR="0056454F" w:rsidRPr="00DC0D54">
        <w:rPr>
          <w:rFonts w:ascii="Times New Roman" w:hAnsi="Times New Roman" w:cs="Times New Roman"/>
          <w:color w:val="000000"/>
          <w:sz w:val="28"/>
          <w:szCs w:val="28"/>
          <w:shd w:val="clear" w:color="auto" w:fill="FFFFFF"/>
        </w:rPr>
        <w:t>,</w:t>
      </w:r>
      <w:r w:rsidR="00A5661E" w:rsidRPr="00DC0D54">
        <w:rPr>
          <w:rFonts w:ascii="Times New Roman" w:hAnsi="Times New Roman" w:cs="Times New Roman"/>
          <w:color w:val="000000"/>
          <w:sz w:val="28"/>
          <w:szCs w:val="28"/>
          <w:shd w:val="clear" w:color="auto" w:fill="FFFFFF"/>
        </w:rPr>
        <w:t xml:space="preserve"> </w:t>
      </w:r>
      <w:proofErr w:type="gramStart"/>
      <w:r w:rsidR="005A6033" w:rsidRPr="00DC0D54">
        <w:rPr>
          <w:rFonts w:ascii="Times New Roman" w:hAnsi="Times New Roman" w:cs="Times New Roman"/>
          <w:color w:val="000000"/>
          <w:sz w:val="28"/>
          <w:szCs w:val="28"/>
          <w:shd w:val="clear" w:color="auto" w:fill="FFFFFF"/>
        </w:rPr>
        <w:t>контроль за</w:t>
      </w:r>
      <w:proofErr w:type="gramEnd"/>
      <w:r w:rsidR="005A6033" w:rsidRPr="00DC0D54">
        <w:rPr>
          <w:rFonts w:ascii="Times New Roman" w:hAnsi="Times New Roman" w:cs="Times New Roman"/>
          <w:color w:val="000000"/>
          <w:sz w:val="28"/>
          <w:szCs w:val="28"/>
          <w:shd w:val="clear" w:color="auto" w:fill="FFFFFF"/>
        </w:rPr>
        <w:t xml:space="preserve"> деятельностью Фонда не осуществлялся.  Аудитором  Фонда поддержки МСП  в 2015 году </w:t>
      </w:r>
      <w:proofErr w:type="gramStart"/>
      <w:r w:rsidR="005A6033" w:rsidRPr="00DC0D54">
        <w:rPr>
          <w:rFonts w:ascii="Times New Roman" w:hAnsi="Times New Roman" w:cs="Times New Roman"/>
          <w:color w:val="000000"/>
          <w:sz w:val="28"/>
          <w:szCs w:val="28"/>
          <w:shd w:val="clear" w:color="auto" w:fill="FFFFFF"/>
        </w:rPr>
        <w:t>назначена</w:t>
      </w:r>
      <w:proofErr w:type="gramEnd"/>
      <w:r w:rsidR="005A6033" w:rsidRPr="00DC0D54">
        <w:rPr>
          <w:rFonts w:ascii="Times New Roman" w:hAnsi="Times New Roman" w:cs="Times New Roman"/>
          <w:color w:val="000000"/>
          <w:sz w:val="28"/>
          <w:szCs w:val="28"/>
          <w:shd w:val="clear" w:color="auto" w:fill="FFFFFF"/>
        </w:rPr>
        <w:t xml:space="preserve">   </w:t>
      </w:r>
      <w:proofErr w:type="spellStart"/>
      <w:r w:rsidR="005A6033" w:rsidRPr="00DC0D54">
        <w:rPr>
          <w:rFonts w:ascii="Times New Roman" w:hAnsi="Times New Roman" w:cs="Times New Roman"/>
          <w:color w:val="000000"/>
          <w:sz w:val="28"/>
          <w:szCs w:val="28"/>
          <w:shd w:val="clear" w:color="auto" w:fill="FFFFFF"/>
        </w:rPr>
        <w:t>Хантургаева</w:t>
      </w:r>
      <w:proofErr w:type="spellEnd"/>
      <w:r w:rsidR="005A6033" w:rsidRPr="00DC0D54">
        <w:rPr>
          <w:rFonts w:ascii="Times New Roman" w:hAnsi="Times New Roman" w:cs="Times New Roman"/>
          <w:color w:val="000000"/>
          <w:sz w:val="28"/>
          <w:szCs w:val="28"/>
          <w:shd w:val="clear" w:color="auto" w:fill="FFFFFF"/>
        </w:rPr>
        <w:t xml:space="preserve"> М.Н.  (протокол заседания Попечительского  совета от 03.02.2015 г. № 2).</w:t>
      </w:r>
      <w:r w:rsidR="0056454F" w:rsidRPr="00DC0D54">
        <w:rPr>
          <w:rFonts w:ascii="Times New Roman" w:hAnsi="Times New Roman" w:cs="Times New Roman"/>
          <w:color w:val="000000"/>
          <w:sz w:val="28"/>
          <w:szCs w:val="28"/>
          <w:shd w:val="clear" w:color="auto" w:fill="FFFFFF"/>
        </w:rPr>
        <w:t xml:space="preserve"> </w:t>
      </w:r>
      <w:r w:rsidR="00065CE4" w:rsidRPr="00DC0D54">
        <w:rPr>
          <w:rFonts w:ascii="Times New Roman" w:hAnsi="Times New Roman" w:cs="Times New Roman"/>
          <w:color w:val="000000"/>
          <w:sz w:val="28"/>
          <w:szCs w:val="28"/>
          <w:shd w:val="clear" w:color="auto" w:fill="FFFFFF"/>
        </w:rPr>
        <w:t xml:space="preserve"> В феврале-марте 2015 года Аудитором Фонда </w:t>
      </w:r>
      <w:proofErr w:type="spellStart"/>
      <w:r w:rsidR="00065CE4" w:rsidRPr="00DC0D54">
        <w:rPr>
          <w:rFonts w:ascii="Times New Roman" w:hAnsi="Times New Roman" w:cs="Times New Roman"/>
          <w:color w:val="000000"/>
          <w:sz w:val="28"/>
          <w:szCs w:val="28"/>
          <w:shd w:val="clear" w:color="auto" w:fill="FFFFFF"/>
        </w:rPr>
        <w:t>Хантургаевой</w:t>
      </w:r>
      <w:proofErr w:type="spellEnd"/>
      <w:r w:rsidR="00065CE4" w:rsidRPr="00DC0D54">
        <w:rPr>
          <w:rFonts w:ascii="Times New Roman" w:hAnsi="Times New Roman" w:cs="Times New Roman"/>
          <w:color w:val="000000"/>
          <w:sz w:val="28"/>
          <w:szCs w:val="28"/>
          <w:shd w:val="clear" w:color="auto" w:fill="FFFFFF"/>
        </w:rPr>
        <w:t xml:space="preserve"> М.Н. была проведена проверка  поддержки МСП МО «</w:t>
      </w:r>
      <w:proofErr w:type="spellStart"/>
      <w:r w:rsidR="00065CE4" w:rsidRPr="00DC0D54">
        <w:rPr>
          <w:rFonts w:ascii="Times New Roman" w:hAnsi="Times New Roman" w:cs="Times New Roman"/>
          <w:color w:val="000000"/>
          <w:sz w:val="28"/>
          <w:szCs w:val="28"/>
          <w:shd w:val="clear" w:color="auto" w:fill="FFFFFF"/>
        </w:rPr>
        <w:t>Нукутский</w:t>
      </w:r>
      <w:proofErr w:type="spellEnd"/>
      <w:r w:rsidR="00065CE4" w:rsidRPr="00DC0D54">
        <w:rPr>
          <w:rFonts w:ascii="Times New Roman" w:hAnsi="Times New Roman" w:cs="Times New Roman"/>
          <w:color w:val="000000"/>
          <w:sz w:val="28"/>
          <w:szCs w:val="28"/>
          <w:shd w:val="clear" w:color="auto" w:fill="FFFFFF"/>
        </w:rPr>
        <w:t xml:space="preserve"> район». По результатам проверки составлена служебная записка, в которой указано, что провести аудиторскую проверку не представляется возможным из-за отсутствия документов, о чем было доложено Правлению Фонда поддержки МСП МО «</w:t>
      </w:r>
      <w:proofErr w:type="spellStart"/>
      <w:r w:rsidR="00065CE4" w:rsidRPr="00DC0D54">
        <w:rPr>
          <w:rFonts w:ascii="Times New Roman" w:hAnsi="Times New Roman" w:cs="Times New Roman"/>
          <w:color w:val="000000"/>
          <w:sz w:val="28"/>
          <w:szCs w:val="28"/>
          <w:shd w:val="clear" w:color="auto" w:fill="FFFFFF"/>
        </w:rPr>
        <w:t>Нукутский</w:t>
      </w:r>
      <w:proofErr w:type="spellEnd"/>
      <w:r w:rsidR="00065CE4" w:rsidRPr="00DC0D54">
        <w:rPr>
          <w:rFonts w:ascii="Times New Roman" w:hAnsi="Times New Roman" w:cs="Times New Roman"/>
          <w:color w:val="000000"/>
          <w:sz w:val="28"/>
          <w:szCs w:val="28"/>
          <w:shd w:val="clear" w:color="auto" w:fill="FFFFFF"/>
        </w:rPr>
        <w:t xml:space="preserve"> район» 13 марта 2015 года</w:t>
      </w:r>
      <w:r w:rsidR="00FA0C4C" w:rsidRPr="00DC0D54">
        <w:rPr>
          <w:rFonts w:ascii="Times New Roman" w:hAnsi="Times New Roman" w:cs="Times New Roman"/>
          <w:color w:val="000000"/>
          <w:sz w:val="28"/>
          <w:szCs w:val="28"/>
          <w:shd w:val="clear" w:color="auto" w:fill="FFFFFF"/>
        </w:rPr>
        <w:t>, со стороны Правления Фонда меры по устранению нарушений не принимались.</w:t>
      </w:r>
    </w:p>
    <w:p w:rsidR="00F863B1" w:rsidRPr="00DC0D54" w:rsidRDefault="00FA0C4C"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proofErr w:type="gramStart"/>
      <w:r w:rsidRPr="00DC0D54">
        <w:rPr>
          <w:rFonts w:ascii="Times New Roman" w:hAnsi="Times New Roman" w:cs="Times New Roman"/>
          <w:color w:val="000000"/>
          <w:sz w:val="28"/>
          <w:szCs w:val="28"/>
          <w:shd w:val="clear" w:color="auto" w:fill="FFFFFF"/>
        </w:rPr>
        <w:t>Согласно п.10.4 статьи 10 Устава для проверки и подтверждения правильности годовой финансовой отчетности Фонда Попечительский совет вправе привлекать аудитора, не связанного имущественными интересами  с Фондом и его Учредителями</w:t>
      </w:r>
      <w:r w:rsidR="00A55774" w:rsidRPr="00DC0D54">
        <w:rPr>
          <w:rFonts w:ascii="Times New Roman" w:hAnsi="Times New Roman" w:cs="Times New Roman"/>
          <w:color w:val="000000"/>
          <w:sz w:val="28"/>
          <w:szCs w:val="28"/>
          <w:shd w:val="clear" w:color="auto" w:fill="FFFFFF"/>
        </w:rPr>
        <w:t>, на основании чего был заключен договор  об оказании аудиторских услуг № 4а/2014</w:t>
      </w:r>
      <w:r w:rsidR="00F3113F" w:rsidRPr="00DC0D54">
        <w:rPr>
          <w:rFonts w:ascii="Times New Roman" w:hAnsi="Times New Roman" w:cs="Times New Roman"/>
          <w:color w:val="000000"/>
          <w:sz w:val="28"/>
          <w:szCs w:val="28"/>
          <w:shd w:val="clear" w:color="auto" w:fill="FFFFFF"/>
        </w:rPr>
        <w:t xml:space="preserve"> </w:t>
      </w:r>
      <w:r w:rsidR="00A55774" w:rsidRPr="00DC0D54">
        <w:rPr>
          <w:rFonts w:ascii="Times New Roman" w:hAnsi="Times New Roman" w:cs="Times New Roman"/>
          <w:color w:val="000000"/>
          <w:sz w:val="28"/>
          <w:szCs w:val="28"/>
          <w:shd w:val="clear" w:color="auto" w:fill="FFFFFF"/>
        </w:rPr>
        <w:t xml:space="preserve">от 27.02.2014 г. с аудиторской компанией </w:t>
      </w:r>
      <w:r w:rsidR="003A2701" w:rsidRPr="00DC0D54">
        <w:rPr>
          <w:rFonts w:ascii="Times New Roman" w:hAnsi="Times New Roman" w:cs="Times New Roman"/>
          <w:color w:val="000000"/>
          <w:sz w:val="28"/>
          <w:szCs w:val="28"/>
          <w:shd w:val="clear" w:color="auto" w:fill="FFFFFF"/>
        </w:rPr>
        <w:t xml:space="preserve"> </w:t>
      </w:r>
      <w:r w:rsidR="00A55774" w:rsidRPr="00DC0D54">
        <w:rPr>
          <w:rFonts w:ascii="Times New Roman" w:hAnsi="Times New Roman" w:cs="Times New Roman"/>
          <w:color w:val="000000"/>
          <w:sz w:val="28"/>
          <w:szCs w:val="28"/>
          <w:shd w:val="clear" w:color="auto" w:fill="FFFFFF"/>
        </w:rPr>
        <w:t>ООО «</w:t>
      </w:r>
      <w:proofErr w:type="spellStart"/>
      <w:r w:rsidR="00A55774" w:rsidRPr="00DC0D54">
        <w:rPr>
          <w:rFonts w:ascii="Times New Roman" w:hAnsi="Times New Roman" w:cs="Times New Roman"/>
          <w:color w:val="000000"/>
          <w:sz w:val="28"/>
          <w:szCs w:val="28"/>
          <w:shd w:val="clear" w:color="auto" w:fill="FFFFFF"/>
        </w:rPr>
        <w:t>Аудит-Информ</w:t>
      </w:r>
      <w:proofErr w:type="spellEnd"/>
      <w:r w:rsidR="00A55774" w:rsidRPr="00DC0D54">
        <w:rPr>
          <w:rFonts w:ascii="Times New Roman" w:hAnsi="Times New Roman" w:cs="Times New Roman"/>
          <w:color w:val="000000"/>
          <w:sz w:val="28"/>
          <w:szCs w:val="28"/>
          <w:shd w:val="clear" w:color="auto" w:fill="FFFFFF"/>
        </w:rPr>
        <w:t>»</w:t>
      </w:r>
      <w:r w:rsidR="003A2701" w:rsidRPr="00DC0D54">
        <w:rPr>
          <w:rFonts w:ascii="Times New Roman" w:hAnsi="Times New Roman" w:cs="Times New Roman"/>
          <w:color w:val="000000"/>
          <w:sz w:val="28"/>
          <w:szCs w:val="28"/>
          <w:shd w:val="clear" w:color="auto" w:fill="FFFFFF"/>
        </w:rPr>
        <w:t xml:space="preserve"> на проведение проверки бухгалтерской отчетности Фонда за 2013 год с целью</w:t>
      </w:r>
      <w:proofErr w:type="gramEnd"/>
      <w:r w:rsidR="003A2701" w:rsidRPr="00DC0D54">
        <w:rPr>
          <w:rFonts w:ascii="Times New Roman" w:hAnsi="Times New Roman" w:cs="Times New Roman"/>
          <w:color w:val="000000"/>
          <w:sz w:val="28"/>
          <w:szCs w:val="28"/>
          <w:shd w:val="clear" w:color="auto" w:fill="FFFFFF"/>
        </w:rPr>
        <w:t xml:space="preserve"> выражения мнения о ее достоверности и соответствия порядка ведения бухгалтерского учета Фондом законодательству РФ. По мнению </w:t>
      </w:r>
      <w:proofErr w:type="gramStart"/>
      <w:r w:rsidR="003A2701" w:rsidRPr="00DC0D54">
        <w:rPr>
          <w:rFonts w:ascii="Times New Roman" w:hAnsi="Times New Roman" w:cs="Times New Roman"/>
          <w:color w:val="000000"/>
          <w:sz w:val="28"/>
          <w:szCs w:val="28"/>
          <w:shd w:val="clear" w:color="auto" w:fill="FFFFFF"/>
        </w:rPr>
        <w:t>аудиторской</w:t>
      </w:r>
      <w:proofErr w:type="gramEnd"/>
      <w:r w:rsidR="003A2701" w:rsidRPr="00DC0D54">
        <w:rPr>
          <w:rFonts w:ascii="Times New Roman" w:hAnsi="Times New Roman" w:cs="Times New Roman"/>
          <w:color w:val="000000"/>
          <w:sz w:val="28"/>
          <w:szCs w:val="28"/>
          <w:shd w:val="clear" w:color="auto" w:fill="FFFFFF"/>
        </w:rPr>
        <w:t xml:space="preserve"> компании ООО «</w:t>
      </w:r>
      <w:proofErr w:type="spellStart"/>
      <w:r w:rsidR="003A2701" w:rsidRPr="00DC0D54">
        <w:rPr>
          <w:rFonts w:ascii="Times New Roman" w:hAnsi="Times New Roman" w:cs="Times New Roman"/>
          <w:color w:val="000000"/>
          <w:sz w:val="28"/>
          <w:szCs w:val="28"/>
          <w:shd w:val="clear" w:color="auto" w:fill="FFFFFF"/>
        </w:rPr>
        <w:t>Аудит-Информ</w:t>
      </w:r>
      <w:proofErr w:type="spellEnd"/>
      <w:r w:rsidR="003A2701" w:rsidRPr="00DC0D54">
        <w:rPr>
          <w:rFonts w:ascii="Times New Roman" w:hAnsi="Times New Roman" w:cs="Times New Roman"/>
          <w:color w:val="000000"/>
          <w:sz w:val="28"/>
          <w:szCs w:val="28"/>
          <w:shd w:val="clear" w:color="auto" w:fill="FFFFFF"/>
        </w:rPr>
        <w:t>» бухгалтерская</w:t>
      </w:r>
      <w:r w:rsidR="00741771" w:rsidRPr="00DC0D54">
        <w:rPr>
          <w:rFonts w:ascii="Times New Roman" w:hAnsi="Times New Roman" w:cs="Times New Roman"/>
          <w:color w:val="000000"/>
          <w:sz w:val="28"/>
          <w:szCs w:val="28"/>
          <w:shd w:val="clear" w:color="auto" w:fill="FFFFFF"/>
        </w:rPr>
        <w:t xml:space="preserve"> (финансовая) </w:t>
      </w:r>
      <w:r w:rsidR="003A2701" w:rsidRPr="00DC0D54">
        <w:rPr>
          <w:rFonts w:ascii="Times New Roman" w:hAnsi="Times New Roman" w:cs="Times New Roman"/>
          <w:color w:val="000000"/>
          <w:sz w:val="28"/>
          <w:szCs w:val="28"/>
          <w:shd w:val="clear" w:color="auto" w:fill="FFFFFF"/>
        </w:rPr>
        <w:t>отчетность отражает достоверно</w:t>
      </w:r>
      <w:r w:rsidR="00065CE4" w:rsidRPr="00DC0D54">
        <w:rPr>
          <w:rFonts w:ascii="Times New Roman" w:hAnsi="Times New Roman" w:cs="Times New Roman"/>
          <w:color w:val="000000"/>
          <w:sz w:val="28"/>
          <w:szCs w:val="28"/>
          <w:shd w:val="clear" w:color="auto" w:fill="FFFFFF"/>
        </w:rPr>
        <w:t xml:space="preserve"> </w:t>
      </w:r>
      <w:r w:rsidR="003A2701" w:rsidRPr="00DC0D54">
        <w:rPr>
          <w:rFonts w:ascii="Times New Roman" w:hAnsi="Times New Roman" w:cs="Times New Roman"/>
          <w:color w:val="000000"/>
          <w:sz w:val="28"/>
          <w:szCs w:val="28"/>
          <w:shd w:val="clear" w:color="auto" w:fill="FFFFFF"/>
        </w:rPr>
        <w:t xml:space="preserve">во всех существенных отношениях финансовое положение Фонда поддержки малого и среднего предпринимательства </w:t>
      </w:r>
      <w:r w:rsidR="00741771" w:rsidRPr="00DC0D54">
        <w:rPr>
          <w:rFonts w:ascii="Times New Roman" w:hAnsi="Times New Roman" w:cs="Times New Roman"/>
          <w:color w:val="000000"/>
          <w:sz w:val="28"/>
          <w:szCs w:val="28"/>
          <w:shd w:val="clear" w:color="auto" w:fill="FFFFFF"/>
        </w:rPr>
        <w:t xml:space="preserve"> </w:t>
      </w:r>
      <w:r w:rsidR="003A2701" w:rsidRPr="00DC0D54">
        <w:rPr>
          <w:rFonts w:ascii="Times New Roman" w:hAnsi="Times New Roman" w:cs="Times New Roman"/>
          <w:color w:val="000000"/>
          <w:sz w:val="28"/>
          <w:szCs w:val="28"/>
          <w:shd w:val="clear" w:color="auto" w:fill="FFFFFF"/>
        </w:rPr>
        <w:t>МО «</w:t>
      </w:r>
      <w:proofErr w:type="spellStart"/>
      <w:r w:rsidR="003A2701" w:rsidRPr="00DC0D54">
        <w:rPr>
          <w:rFonts w:ascii="Times New Roman" w:hAnsi="Times New Roman" w:cs="Times New Roman"/>
          <w:color w:val="000000"/>
          <w:sz w:val="28"/>
          <w:szCs w:val="28"/>
          <w:shd w:val="clear" w:color="auto" w:fill="FFFFFF"/>
        </w:rPr>
        <w:t>Нукутский</w:t>
      </w:r>
      <w:proofErr w:type="spellEnd"/>
      <w:r w:rsidR="003A2701" w:rsidRPr="00DC0D54">
        <w:rPr>
          <w:rFonts w:ascii="Times New Roman" w:hAnsi="Times New Roman" w:cs="Times New Roman"/>
          <w:color w:val="000000"/>
          <w:sz w:val="28"/>
          <w:szCs w:val="28"/>
          <w:shd w:val="clear" w:color="auto" w:fill="FFFFFF"/>
        </w:rPr>
        <w:t xml:space="preserve"> район» по состоянию на 31.12.2013 года</w:t>
      </w:r>
      <w:r w:rsidR="00881CD8" w:rsidRPr="00DC0D54">
        <w:rPr>
          <w:rFonts w:ascii="Times New Roman" w:hAnsi="Times New Roman" w:cs="Times New Roman"/>
          <w:color w:val="000000"/>
          <w:sz w:val="28"/>
          <w:szCs w:val="28"/>
          <w:shd w:val="clear" w:color="auto" w:fill="FFFFFF"/>
        </w:rPr>
        <w:t>, результаты его финансово-хозяйственной деятельности за 2013 год в соответствии с установленными правилами составления бухгалтерской (финансовой) отчетности.</w:t>
      </w:r>
    </w:p>
    <w:p w:rsidR="00176419" w:rsidRPr="00DC0D54" w:rsidRDefault="00176419" w:rsidP="00622CC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Низкая эффективность работы Фонда объясняется в первую очередь, отсутствием контроля</w:t>
      </w:r>
      <w:r w:rsidR="00186E15" w:rsidRPr="00DC0D54">
        <w:rPr>
          <w:rFonts w:ascii="Times New Roman" w:hAnsi="Times New Roman" w:cs="Times New Roman"/>
          <w:color w:val="000000"/>
          <w:sz w:val="28"/>
          <w:szCs w:val="28"/>
          <w:shd w:val="clear" w:color="auto" w:fill="FFFFFF"/>
        </w:rPr>
        <w:t xml:space="preserve"> органов местного самоуправления - учредителем Фонда</w:t>
      </w:r>
      <w:r w:rsidR="00712DD3" w:rsidRPr="00DC0D54">
        <w:rPr>
          <w:rFonts w:ascii="Times New Roman" w:hAnsi="Times New Roman" w:cs="Times New Roman"/>
          <w:color w:val="000000"/>
          <w:sz w:val="28"/>
          <w:szCs w:val="28"/>
          <w:shd w:val="clear" w:color="auto" w:fill="FFFFFF"/>
        </w:rPr>
        <w:t xml:space="preserve"> в лице Администрации МО «</w:t>
      </w:r>
      <w:proofErr w:type="spellStart"/>
      <w:r w:rsidR="00712DD3" w:rsidRPr="00DC0D54">
        <w:rPr>
          <w:rFonts w:ascii="Times New Roman" w:hAnsi="Times New Roman" w:cs="Times New Roman"/>
          <w:color w:val="000000"/>
          <w:sz w:val="28"/>
          <w:szCs w:val="28"/>
          <w:shd w:val="clear" w:color="auto" w:fill="FFFFFF"/>
        </w:rPr>
        <w:t>Нукутский</w:t>
      </w:r>
      <w:proofErr w:type="spellEnd"/>
      <w:r w:rsidR="00712DD3" w:rsidRPr="00DC0D54">
        <w:rPr>
          <w:rFonts w:ascii="Times New Roman" w:hAnsi="Times New Roman" w:cs="Times New Roman"/>
          <w:color w:val="000000"/>
          <w:sz w:val="28"/>
          <w:szCs w:val="28"/>
          <w:shd w:val="clear" w:color="auto" w:fill="FFFFFF"/>
        </w:rPr>
        <w:t xml:space="preserve"> район»</w:t>
      </w:r>
      <w:r w:rsidR="00186E15" w:rsidRPr="00DC0D54">
        <w:rPr>
          <w:rFonts w:ascii="Times New Roman" w:hAnsi="Times New Roman" w:cs="Times New Roman"/>
          <w:color w:val="000000"/>
          <w:sz w:val="28"/>
          <w:szCs w:val="28"/>
          <w:shd w:val="clear" w:color="auto" w:fill="FFFFFF"/>
        </w:rPr>
        <w:t>.</w:t>
      </w:r>
    </w:p>
    <w:p w:rsidR="00112EA6" w:rsidRPr="00DC0D54" w:rsidRDefault="00112EA6" w:rsidP="00622CC1">
      <w:pPr>
        <w:spacing w:after="0" w:line="240" w:lineRule="auto"/>
        <w:jc w:val="both"/>
        <w:rPr>
          <w:rFonts w:ascii="Times New Roman" w:hAnsi="Times New Roman" w:cs="Times New Roman"/>
          <w:color w:val="000000"/>
          <w:sz w:val="28"/>
          <w:szCs w:val="28"/>
          <w:shd w:val="clear" w:color="auto" w:fill="FFFFFF"/>
        </w:rPr>
      </w:pPr>
    </w:p>
    <w:p w:rsidR="006906EB" w:rsidRPr="00DC0D54" w:rsidRDefault="002D0D3F" w:rsidP="00741771">
      <w:p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b/>
          <w:color w:val="000000"/>
          <w:sz w:val="28"/>
          <w:szCs w:val="28"/>
          <w:shd w:val="clear" w:color="auto" w:fill="FFFFFF"/>
        </w:rPr>
        <w:t>Рекомендации</w:t>
      </w:r>
      <w:r w:rsidRPr="00DC0D54">
        <w:rPr>
          <w:rFonts w:ascii="Times New Roman" w:hAnsi="Times New Roman" w:cs="Times New Roman"/>
          <w:color w:val="000000"/>
          <w:sz w:val="28"/>
          <w:szCs w:val="28"/>
          <w:shd w:val="clear" w:color="auto" w:fill="FFFFFF"/>
        </w:rPr>
        <w:t>:</w:t>
      </w:r>
    </w:p>
    <w:p w:rsidR="006906EB" w:rsidRPr="00DC0D54" w:rsidRDefault="006906EB" w:rsidP="006906EB">
      <w:pPr>
        <w:pStyle w:val="a3"/>
        <w:numPr>
          <w:ilvl w:val="0"/>
          <w:numId w:val="3"/>
        </w:numPr>
        <w:spacing w:after="0" w:line="240" w:lineRule="auto"/>
        <w:jc w:val="both"/>
        <w:rPr>
          <w:rFonts w:ascii="Times New Roman" w:hAnsi="Times New Roman" w:cs="Times New Roman"/>
          <w:color w:val="000000"/>
          <w:sz w:val="28"/>
          <w:szCs w:val="28"/>
          <w:shd w:val="clear" w:color="auto" w:fill="FFFFFF"/>
        </w:rPr>
      </w:pPr>
      <w:r w:rsidRPr="00DC0D54">
        <w:rPr>
          <w:rFonts w:ascii="Times New Roman" w:hAnsi="Times New Roman" w:cs="Times New Roman"/>
          <w:color w:val="000000"/>
          <w:sz w:val="28"/>
          <w:szCs w:val="28"/>
          <w:shd w:val="clear" w:color="auto" w:fill="FFFFFF"/>
        </w:rPr>
        <w:lastRenderedPageBreak/>
        <w:t>В</w:t>
      </w:r>
      <w:r w:rsidR="002D0D3F" w:rsidRPr="00DC0D54">
        <w:rPr>
          <w:rFonts w:ascii="Times New Roman" w:hAnsi="Times New Roman" w:cs="Times New Roman"/>
          <w:color w:val="000000"/>
          <w:sz w:val="28"/>
          <w:szCs w:val="28"/>
          <w:shd w:val="clear" w:color="auto" w:fill="FFFFFF"/>
        </w:rPr>
        <w:t xml:space="preserve"> соответствии с Уставом Фонда и Положением о предоставлении займов субъектам малого и среднего предпринимательства  муниципального образования</w:t>
      </w:r>
      <w:r w:rsidRPr="00DC0D54">
        <w:rPr>
          <w:rFonts w:ascii="Times New Roman" w:hAnsi="Times New Roman" w:cs="Times New Roman"/>
          <w:color w:val="000000"/>
          <w:sz w:val="28"/>
          <w:szCs w:val="28"/>
          <w:shd w:val="clear" w:color="auto" w:fill="FFFFFF"/>
        </w:rPr>
        <w:t xml:space="preserve"> «</w:t>
      </w:r>
      <w:proofErr w:type="spellStart"/>
      <w:r w:rsidRPr="00DC0D54">
        <w:rPr>
          <w:rFonts w:ascii="Times New Roman" w:hAnsi="Times New Roman" w:cs="Times New Roman"/>
          <w:color w:val="000000"/>
          <w:sz w:val="28"/>
          <w:szCs w:val="28"/>
          <w:shd w:val="clear" w:color="auto" w:fill="FFFFFF"/>
        </w:rPr>
        <w:t>Нукутский</w:t>
      </w:r>
      <w:proofErr w:type="spellEnd"/>
      <w:r w:rsidRPr="00DC0D54">
        <w:rPr>
          <w:rFonts w:ascii="Times New Roman" w:hAnsi="Times New Roman" w:cs="Times New Roman"/>
          <w:color w:val="000000"/>
          <w:sz w:val="28"/>
          <w:szCs w:val="28"/>
          <w:shd w:val="clear" w:color="auto" w:fill="FFFFFF"/>
        </w:rPr>
        <w:t xml:space="preserve"> район» </w:t>
      </w:r>
      <w:r w:rsidR="002D0D3F" w:rsidRPr="00DC0D54">
        <w:rPr>
          <w:rFonts w:ascii="Times New Roman" w:hAnsi="Times New Roman" w:cs="Times New Roman"/>
          <w:color w:val="000000"/>
          <w:sz w:val="28"/>
          <w:szCs w:val="28"/>
          <w:shd w:val="clear" w:color="auto" w:fill="FFFFFF"/>
        </w:rPr>
        <w:t xml:space="preserve"> необходимо размещать </w:t>
      </w:r>
      <w:r w:rsidRPr="00DC0D54">
        <w:rPr>
          <w:rFonts w:ascii="Times New Roman" w:hAnsi="Times New Roman" w:cs="Times New Roman"/>
          <w:color w:val="000000"/>
          <w:sz w:val="28"/>
          <w:szCs w:val="28"/>
          <w:shd w:val="clear" w:color="auto" w:fill="FFFFFF"/>
        </w:rPr>
        <w:t>в</w:t>
      </w:r>
      <w:r w:rsidR="002D0D3F" w:rsidRPr="00DC0D54">
        <w:rPr>
          <w:rFonts w:ascii="Times New Roman" w:hAnsi="Times New Roman" w:cs="Times New Roman"/>
          <w:color w:val="000000"/>
          <w:sz w:val="28"/>
          <w:szCs w:val="28"/>
          <w:shd w:val="clear" w:color="auto" w:fill="FFFFFF"/>
        </w:rPr>
        <w:t xml:space="preserve"> СМИ ежегодный отчет  о предоставлении займов;</w:t>
      </w:r>
    </w:p>
    <w:p w:rsidR="00B42BF4" w:rsidRPr="00DC0D54" w:rsidRDefault="00B42BF4" w:rsidP="006906EB">
      <w:pPr>
        <w:pStyle w:val="a3"/>
        <w:numPr>
          <w:ilvl w:val="0"/>
          <w:numId w:val="3"/>
        </w:numPr>
        <w:spacing w:after="0" w:line="240" w:lineRule="auto"/>
        <w:jc w:val="both"/>
        <w:rPr>
          <w:rFonts w:ascii="Times New Roman" w:hAnsi="Times New Roman" w:cs="Times New Roman"/>
          <w:color w:val="000000"/>
          <w:sz w:val="28"/>
          <w:szCs w:val="28"/>
        </w:rPr>
      </w:pPr>
      <w:r w:rsidRPr="00DC0D54">
        <w:rPr>
          <w:rFonts w:ascii="Times New Roman" w:hAnsi="Times New Roman" w:cs="Times New Roman"/>
          <w:color w:val="000000"/>
          <w:sz w:val="28"/>
          <w:szCs w:val="28"/>
          <w:shd w:val="clear" w:color="auto" w:fill="FFFFFF"/>
        </w:rPr>
        <w:t xml:space="preserve">Аудитору Фонда регулярно осуществлять </w:t>
      </w:r>
      <w:proofErr w:type="gramStart"/>
      <w:r w:rsidRPr="00DC0D54">
        <w:rPr>
          <w:rFonts w:ascii="Times New Roman" w:hAnsi="Times New Roman" w:cs="Times New Roman"/>
          <w:color w:val="000000"/>
          <w:sz w:val="28"/>
          <w:szCs w:val="28"/>
          <w:shd w:val="clear" w:color="auto" w:fill="FFFFFF"/>
        </w:rPr>
        <w:t>контроль за</w:t>
      </w:r>
      <w:proofErr w:type="gramEnd"/>
      <w:r w:rsidRPr="00DC0D54">
        <w:rPr>
          <w:rFonts w:ascii="Times New Roman" w:hAnsi="Times New Roman" w:cs="Times New Roman"/>
          <w:color w:val="000000"/>
          <w:sz w:val="28"/>
          <w:szCs w:val="28"/>
          <w:shd w:val="clear" w:color="auto" w:fill="FFFFFF"/>
        </w:rPr>
        <w:t xml:space="preserve"> деятельностью Фонда, правильностью расходования его средств, выполнением Устава и решений органов управления Фонда;</w:t>
      </w:r>
    </w:p>
    <w:p w:rsidR="00B42BF4" w:rsidRPr="00DC0D54" w:rsidRDefault="00B42BF4" w:rsidP="006906EB">
      <w:pPr>
        <w:pStyle w:val="a3"/>
        <w:numPr>
          <w:ilvl w:val="0"/>
          <w:numId w:val="3"/>
        </w:numPr>
        <w:spacing w:after="0" w:line="240" w:lineRule="auto"/>
        <w:jc w:val="both"/>
        <w:rPr>
          <w:rFonts w:ascii="Times New Roman" w:hAnsi="Times New Roman" w:cs="Times New Roman"/>
          <w:color w:val="000000"/>
          <w:sz w:val="28"/>
          <w:szCs w:val="28"/>
        </w:rPr>
      </w:pPr>
      <w:r w:rsidRPr="00DC0D54">
        <w:rPr>
          <w:rFonts w:ascii="Times New Roman" w:hAnsi="Times New Roman" w:cs="Times New Roman"/>
          <w:color w:val="000000"/>
          <w:sz w:val="28"/>
          <w:szCs w:val="28"/>
          <w:shd w:val="clear" w:color="auto" w:fill="FFFFFF"/>
        </w:rPr>
        <w:t>Попечительскому совету Фонда ужесточить надзор за деятельностью Фонда;</w:t>
      </w:r>
    </w:p>
    <w:p w:rsidR="00433FE4" w:rsidRPr="00DC0D54" w:rsidRDefault="00433FE4" w:rsidP="006906EB">
      <w:pPr>
        <w:pStyle w:val="a3"/>
        <w:numPr>
          <w:ilvl w:val="0"/>
          <w:numId w:val="3"/>
        </w:numPr>
        <w:spacing w:after="0" w:line="240" w:lineRule="auto"/>
        <w:jc w:val="both"/>
        <w:rPr>
          <w:rFonts w:ascii="Times New Roman" w:hAnsi="Times New Roman" w:cs="Times New Roman"/>
          <w:color w:val="000000"/>
          <w:sz w:val="28"/>
          <w:szCs w:val="28"/>
        </w:rPr>
      </w:pPr>
      <w:r w:rsidRPr="00DC0D54">
        <w:rPr>
          <w:rFonts w:ascii="Times New Roman" w:hAnsi="Times New Roman" w:cs="Times New Roman"/>
          <w:color w:val="000000"/>
          <w:sz w:val="28"/>
          <w:szCs w:val="28"/>
          <w:shd w:val="clear" w:color="auto" w:fill="FFFFFF"/>
        </w:rPr>
        <w:t>Правлению Фонда обеспечить соблюдение Фондом целей, в интересах которых он был создан;</w:t>
      </w:r>
    </w:p>
    <w:p w:rsidR="00741771" w:rsidRPr="00DC0D54" w:rsidRDefault="00433FE4" w:rsidP="006906EB">
      <w:pPr>
        <w:pStyle w:val="a3"/>
        <w:numPr>
          <w:ilvl w:val="0"/>
          <w:numId w:val="3"/>
        </w:numPr>
        <w:spacing w:after="0" w:line="240" w:lineRule="auto"/>
        <w:jc w:val="both"/>
        <w:rPr>
          <w:rFonts w:ascii="Times New Roman" w:hAnsi="Times New Roman" w:cs="Times New Roman"/>
          <w:color w:val="000000"/>
          <w:sz w:val="28"/>
          <w:szCs w:val="28"/>
        </w:rPr>
      </w:pPr>
      <w:r w:rsidRPr="00DC0D54">
        <w:rPr>
          <w:rFonts w:ascii="Times New Roman" w:hAnsi="Times New Roman" w:cs="Times New Roman"/>
          <w:color w:val="000000"/>
          <w:sz w:val="28"/>
          <w:szCs w:val="28"/>
          <w:shd w:val="clear" w:color="auto" w:fill="FFFFFF"/>
        </w:rPr>
        <w:t>Директору Фонда принять меры по возврату займов</w:t>
      </w:r>
      <w:r w:rsidR="00FB49B9" w:rsidRPr="00DC0D54">
        <w:rPr>
          <w:rFonts w:ascii="Times New Roman" w:hAnsi="Times New Roman" w:cs="Times New Roman"/>
          <w:color w:val="000000"/>
          <w:sz w:val="28"/>
          <w:szCs w:val="28"/>
          <w:shd w:val="clear" w:color="auto" w:fill="FFFFFF"/>
        </w:rPr>
        <w:t>, обеспечить предоставление отчетов целевого использования полученных средств, займы выдавать при полном пакете документов</w:t>
      </w:r>
      <w:r w:rsidR="00747ADF" w:rsidRPr="00DC0D54">
        <w:rPr>
          <w:rFonts w:ascii="Times New Roman" w:hAnsi="Times New Roman" w:cs="Times New Roman"/>
          <w:color w:val="000000"/>
          <w:sz w:val="28"/>
          <w:szCs w:val="28"/>
          <w:shd w:val="clear" w:color="auto" w:fill="FFFFFF"/>
        </w:rPr>
        <w:t>;</w:t>
      </w:r>
      <w:r w:rsidR="00FB49B9"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 xml:space="preserve"> </w:t>
      </w:r>
      <w:r w:rsidR="002D0D3F" w:rsidRPr="00DC0D54">
        <w:rPr>
          <w:rFonts w:ascii="Times New Roman" w:hAnsi="Times New Roman" w:cs="Times New Roman"/>
          <w:color w:val="000000"/>
          <w:sz w:val="28"/>
          <w:szCs w:val="28"/>
          <w:shd w:val="clear" w:color="auto" w:fill="FFFFFF"/>
        </w:rPr>
        <w:t xml:space="preserve"> </w:t>
      </w:r>
    </w:p>
    <w:p w:rsidR="00112EA6" w:rsidRPr="00DC0D54" w:rsidRDefault="00DC39EA" w:rsidP="006906EB">
      <w:pPr>
        <w:pStyle w:val="a3"/>
        <w:numPr>
          <w:ilvl w:val="0"/>
          <w:numId w:val="3"/>
        </w:numPr>
        <w:spacing w:after="0" w:line="240" w:lineRule="auto"/>
        <w:jc w:val="both"/>
        <w:rPr>
          <w:rFonts w:ascii="Times New Roman" w:hAnsi="Times New Roman" w:cs="Times New Roman"/>
          <w:color w:val="000000"/>
          <w:sz w:val="28"/>
          <w:szCs w:val="28"/>
        </w:rPr>
      </w:pPr>
      <w:r w:rsidRPr="00DC0D54">
        <w:rPr>
          <w:rFonts w:ascii="Times New Roman" w:hAnsi="Times New Roman" w:cs="Times New Roman"/>
          <w:color w:val="000000"/>
          <w:sz w:val="28"/>
          <w:szCs w:val="28"/>
          <w:shd w:val="clear" w:color="auto" w:fill="FFFFFF"/>
        </w:rPr>
        <w:t xml:space="preserve"> Директору </w:t>
      </w:r>
      <w:r w:rsidR="00377D40" w:rsidRPr="00DC0D54">
        <w:rPr>
          <w:rFonts w:ascii="Times New Roman" w:hAnsi="Times New Roman" w:cs="Times New Roman"/>
          <w:color w:val="000000"/>
          <w:sz w:val="28"/>
          <w:szCs w:val="28"/>
          <w:shd w:val="clear" w:color="auto" w:fill="FFFFFF"/>
        </w:rPr>
        <w:t xml:space="preserve"> </w:t>
      </w:r>
      <w:r w:rsidRPr="00DC0D54">
        <w:rPr>
          <w:rFonts w:ascii="Times New Roman" w:hAnsi="Times New Roman" w:cs="Times New Roman"/>
          <w:color w:val="000000"/>
          <w:sz w:val="28"/>
          <w:szCs w:val="28"/>
          <w:shd w:val="clear" w:color="auto" w:fill="FFFFFF"/>
        </w:rPr>
        <w:t xml:space="preserve">Фонда в </w:t>
      </w:r>
      <w:r w:rsidR="00112EA6" w:rsidRPr="00DC0D54">
        <w:rPr>
          <w:rFonts w:ascii="Times New Roman" w:hAnsi="Times New Roman" w:cs="Times New Roman"/>
          <w:color w:val="000000"/>
          <w:sz w:val="28"/>
          <w:szCs w:val="28"/>
          <w:shd w:val="clear" w:color="auto" w:fill="FFFFFF"/>
        </w:rPr>
        <w:t xml:space="preserve"> месячный срок со дня получения настоящего акта</w:t>
      </w:r>
      <w:r w:rsidR="00747ADF" w:rsidRPr="00DC0D54">
        <w:rPr>
          <w:rFonts w:ascii="Times New Roman" w:hAnsi="Times New Roman" w:cs="Times New Roman"/>
          <w:color w:val="000000"/>
          <w:sz w:val="28"/>
          <w:szCs w:val="28"/>
          <w:shd w:val="clear" w:color="auto" w:fill="FFFFFF"/>
        </w:rPr>
        <w:t xml:space="preserve"> устранить указанные  замечания и нарушения,</w:t>
      </w:r>
      <w:r w:rsidR="00112EA6" w:rsidRPr="00DC0D54">
        <w:rPr>
          <w:rFonts w:ascii="Times New Roman" w:hAnsi="Times New Roman" w:cs="Times New Roman"/>
          <w:color w:val="000000"/>
          <w:sz w:val="28"/>
          <w:szCs w:val="28"/>
          <w:shd w:val="clear" w:color="auto" w:fill="FFFFFF"/>
        </w:rPr>
        <w:t xml:space="preserve"> </w:t>
      </w:r>
      <w:r w:rsidR="00747ADF" w:rsidRPr="00DC0D54">
        <w:rPr>
          <w:rFonts w:ascii="Times New Roman" w:hAnsi="Times New Roman" w:cs="Times New Roman"/>
          <w:color w:val="000000"/>
          <w:sz w:val="28"/>
          <w:szCs w:val="28"/>
          <w:shd w:val="clear" w:color="auto" w:fill="FFFFFF"/>
        </w:rPr>
        <w:t>предоставить информацию по принятым мерам.</w:t>
      </w:r>
    </w:p>
    <w:p w:rsidR="00112EA6" w:rsidRPr="00DC0D54" w:rsidRDefault="00112EA6" w:rsidP="00112EA6">
      <w:pPr>
        <w:pStyle w:val="a3"/>
        <w:spacing w:after="0" w:line="240" w:lineRule="auto"/>
        <w:jc w:val="both"/>
        <w:rPr>
          <w:rFonts w:ascii="Times New Roman" w:hAnsi="Times New Roman" w:cs="Times New Roman"/>
          <w:color w:val="000000"/>
          <w:sz w:val="28"/>
          <w:szCs w:val="28"/>
        </w:rPr>
      </w:pPr>
    </w:p>
    <w:p w:rsidR="00741771" w:rsidRPr="00DC0D54" w:rsidRDefault="00BC5040" w:rsidP="00741771">
      <w:pPr>
        <w:spacing w:after="0" w:line="240" w:lineRule="auto"/>
        <w:jc w:val="both"/>
        <w:rPr>
          <w:rFonts w:ascii="Times New Roman" w:hAnsi="Times New Roman" w:cs="Times New Roman"/>
          <w:b/>
          <w:color w:val="000000"/>
          <w:sz w:val="28"/>
          <w:szCs w:val="28"/>
        </w:rPr>
      </w:pPr>
      <w:r w:rsidRPr="00DC0D54">
        <w:rPr>
          <w:rFonts w:ascii="Times New Roman" w:hAnsi="Times New Roman" w:cs="Times New Roman"/>
          <w:b/>
          <w:color w:val="000000"/>
          <w:sz w:val="28"/>
          <w:szCs w:val="28"/>
        </w:rPr>
        <w:t>Выводы:</w:t>
      </w:r>
    </w:p>
    <w:p w:rsidR="00BC5040" w:rsidRPr="00DC0D54" w:rsidRDefault="00BC5040" w:rsidP="00741771">
      <w:pPr>
        <w:spacing w:after="0" w:line="240" w:lineRule="auto"/>
        <w:jc w:val="both"/>
        <w:rPr>
          <w:rFonts w:ascii="Times New Roman" w:hAnsi="Times New Roman" w:cs="Times New Roman"/>
          <w:color w:val="000000"/>
          <w:sz w:val="28"/>
          <w:szCs w:val="28"/>
        </w:rPr>
      </w:pPr>
      <w:r w:rsidRPr="00DC0D54">
        <w:rPr>
          <w:rFonts w:ascii="Times New Roman" w:hAnsi="Times New Roman" w:cs="Times New Roman"/>
          <w:b/>
          <w:color w:val="000000"/>
          <w:sz w:val="28"/>
          <w:szCs w:val="28"/>
        </w:rPr>
        <w:t xml:space="preserve">    </w:t>
      </w:r>
      <w:r w:rsidRPr="00DC0D54">
        <w:rPr>
          <w:rFonts w:ascii="Times New Roman" w:hAnsi="Times New Roman" w:cs="Times New Roman"/>
          <w:color w:val="000000"/>
          <w:sz w:val="28"/>
          <w:szCs w:val="28"/>
        </w:rPr>
        <w:t>Фонд поддержки малого и среднего предпринимательства муниципального образования «</w:t>
      </w:r>
      <w:proofErr w:type="spellStart"/>
      <w:r w:rsidRPr="00DC0D54">
        <w:rPr>
          <w:rFonts w:ascii="Times New Roman" w:hAnsi="Times New Roman" w:cs="Times New Roman"/>
          <w:color w:val="000000"/>
          <w:sz w:val="28"/>
          <w:szCs w:val="28"/>
        </w:rPr>
        <w:t>Нукутский</w:t>
      </w:r>
      <w:proofErr w:type="spellEnd"/>
      <w:r w:rsidRPr="00DC0D54">
        <w:rPr>
          <w:rFonts w:ascii="Times New Roman" w:hAnsi="Times New Roman" w:cs="Times New Roman"/>
          <w:color w:val="000000"/>
          <w:sz w:val="28"/>
          <w:szCs w:val="28"/>
        </w:rPr>
        <w:t xml:space="preserve"> район» основной цели определенной Уставом Фонда </w:t>
      </w:r>
      <w:r w:rsidR="00DC39EA" w:rsidRPr="00DC0D54">
        <w:rPr>
          <w:rFonts w:ascii="Times New Roman" w:hAnsi="Times New Roman" w:cs="Times New Roman"/>
          <w:color w:val="000000"/>
          <w:sz w:val="28"/>
          <w:szCs w:val="28"/>
        </w:rPr>
        <w:t xml:space="preserve"> </w:t>
      </w:r>
      <w:r w:rsidRPr="00DC0D54">
        <w:rPr>
          <w:rFonts w:ascii="Times New Roman" w:hAnsi="Times New Roman" w:cs="Times New Roman"/>
          <w:color w:val="000000"/>
          <w:sz w:val="28"/>
          <w:szCs w:val="28"/>
        </w:rPr>
        <w:t>не достиг.</w:t>
      </w:r>
    </w:p>
    <w:p w:rsidR="00747ADF" w:rsidRPr="00DC0D54" w:rsidRDefault="00747ADF" w:rsidP="00741771">
      <w:pPr>
        <w:spacing w:after="0" w:line="240" w:lineRule="auto"/>
        <w:jc w:val="both"/>
        <w:rPr>
          <w:rFonts w:ascii="Times New Roman" w:hAnsi="Times New Roman" w:cs="Times New Roman"/>
          <w:color w:val="000000"/>
          <w:sz w:val="28"/>
          <w:szCs w:val="28"/>
        </w:rPr>
      </w:pPr>
    </w:p>
    <w:p w:rsidR="002455DC" w:rsidRPr="00DC0D54" w:rsidRDefault="002D0D3F" w:rsidP="00741771">
      <w:pPr>
        <w:spacing w:after="0" w:line="240" w:lineRule="auto"/>
        <w:jc w:val="both"/>
        <w:rPr>
          <w:rFonts w:ascii="Times New Roman" w:hAnsi="Times New Roman" w:cs="Times New Roman"/>
          <w:sz w:val="28"/>
          <w:szCs w:val="28"/>
        </w:rPr>
      </w:pPr>
      <w:r w:rsidRPr="00DC0D54">
        <w:rPr>
          <w:rFonts w:ascii="Times New Roman" w:hAnsi="Times New Roman" w:cs="Times New Roman"/>
          <w:color w:val="000000"/>
          <w:sz w:val="28"/>
          <w:szCs w:val="28"/>
        </w:rPr>
        <w:br/>
      </w:r>
      <w:r w:rsidR="00741771" w:rsidRPr="00DC0D54">
        <w:rPr>
          <w:rFonts w:ascii="Times New Roman" w:hAnsi="Times New Roman" w:cs="Times New Roman"/>
          <w:sz w:val="28"/>
          <w:szCs w:val="28"/>
        </w:rPr>
        <w:t xml:space="preserve"> Председатель Контрольно-счетной комиссии</w:t>
      </w:r>
    </w:p>
    <w:p w:rsidR="006906EB" w:rsidRPr="00DC0D54" w:rsidRDefault="00741771" w:rsidP="00741771">
      <w:pPr>
        <w:spacing w:after="0" w:line="240" w:lineRule="auto"/>
        <w:jc w:val="both"/>
        <w:rPr>
          <w:rFonts w:ascii="Times New Roman" w:hAnsi="Times New Roman" w:cs="Times New Roman"/>
          <w:sz w:val="28"/>
          <w:szCs w:val="28"/>
        </w:rPr>
      </w:pPr>
      <w:r w:rsidRPr="00DC0D54">
        <w:rPr>
          <w:rFonts w:ascii="Times New Roman" w:hAnsi="Times New Roman" w:cs="Times New Roman"/>
          <w:sz w:val="28"/>
          <w:szCs w:val="28"/>
        </w:rPr>
        <w:t xml:space="preserve"> МО</w:t>
      </w:r>
      <w:r w:rsidR="006906EB" w:rsidRPr="00DC0D54">
        <w:rPr>
          <w:rFonts w:ascii="Times New Roman" w:hAnsi="Times New Roman" w:cs="Times New Roman"/>
          <w:sz w:val="28"/>
          <w:szCs w:val="28"/>
        </w:rPr>
        <w:t xml:space="preserve"> «</w:t>
      </w:r>
      <w:proofErr w:type="spellStart"/>
      <w:r w:rsidR="006906EB" w:rsidRPr="00DC0D54">
        <w:rPr>
          <w:rFonts w:ascii="Times New Roman" w:hAnsi="Times New Roman" w:cs="Times New Roman"/>
          <w:sz w:val="28"/>
          <w:szCs w:val="28"/>
        </w:rPr>
        <w:t>Нукутский</w:t>
      </w:r>
      <w:proofErr w:type="spellEnd"/>
      <w:r w:rsidR="006906EB" w:rsidRPr="00DC0D54">
        <w:rPr>
          <w:rFonts w:ascii="Times New Roman" w:hAnsi="Times New Roman" w:cs="Times New Roman"/>
          <w:sz w:val="28"/>
          <w:szCs w:val="28"/>
        </w:rPr>
        <w:t xml:space="preserve"> район»                                                       М.А.Николаева</w:t>
      </w:r>
    </w:p>
    <w:p w:rsidR="00741771" w:rsidRPr="00DC0D54" w:rsidRDefault="00741771" w:rsidP="00741771">
      <w:pPr>
        <w:spacing w:after="0" w:line="240" w:lineRule="auto"/>
        <w:jc w:val="both"/>
        <w:rPr>
          <w:rFonts w:ascii="Times New Roman" w:hAnsi="Times New Roman" w:cs="Times New Roman"/>
          <w:sz w:val="28"/>
          <w:szCs w:val="28"/>
        </w:rPr>
      </w:pPr>
      <w:r w:rsidRPr="00DC0D54">
        <w:rPr>
          <w:rFonts w:ascii="Times New Roman" w:hAnsi="Times New Roman" w:cs="Times New Roman"/>
          <w:sz w:val="28"/>
          <w:szCs w:val="28"/>
        </w:rPr>
        <w:t xml:space="preserve"> </w:t>
      </w:r>
    </w:p>
    <w:sectPr w:rsidR="00741771" w:rsidRPr="00DC0D54" w:rsidSect="001B1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6BFE"/>
    <w:multiLevelType w:val="hybridMultilevel"/>
    <w:tmpl w:val="72989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A37B36"/>
    <w:multiLevelType w:val="hybridMultilevel"/>
    <w:tmpl w:val="7824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D1731"/>
    <w:multiLevelType w:val="hybridMultilevel"/>
    <w:tmpl w:val="21842542"/>
    <w:lvl w:ilvl="0" w:tplc="20EC6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D3F"/>
    <w:rsid w:val="00065410"/>
    <w:rsid w:val="00065CE4"/>
    <w:rsid w:val="00091588"/>
    <w:rsid w:val="000915B4"/>
    <w:rsid w:val="000A3804"/>
    <w:rsid w:val="000D443B"/>
    <w:rsid w:val="000E30C8"/>
    <w:rsid w:val="001105E5"/>
    <w:rsid w:val="00112EA6"/>
    <w:rsid w:val="001373F6"/>
    <w:rsid w:val="00153531"/>
    <w:rsid w:val="0017553C"/>
    <w:rsid w:val="00176419"/>
    <w:rsid w:val="00186E15"/>
    <w:rsid w:val="00190399"/>
    <w:rsid w:val="00196CBE"/>
    <w:rsid w:val="001A34F8"/>
    <w:rsid w:val="001B17D2"/>
    <w:rsid w:val="001E2BE1"/>
    <w:rsid w:val="001E39F1"/>
    <w:rsid w:val="001F145E"/>
    <w:rsid w:val="001F58EC"/>
    <w:rsid w:val="002047E8"/>
    <w:rsid w:val="00216948"/>
    <w:rsid w:val="00237D32"/>
    <w:rsid w:val="002425A5"/>
    <w:rsid w:val="002455DC"/>
    <w:rsid w:val="00262D48"/>
    <w:rsid w:val="00290AEA"/>
    <w:rsid w:val="0029280C"/>
    <w:rsid w:val="002B3E92"/>
    <w:rsid w:val="002D0D3F"/>
    <w:rsid w:val="002F5288"/>
    <w:rsid w:val="00333839"/>
    <w:rsid w:val="00346F2D"/>
    <w:rsid w:val="003515C2"/>
    <w:rsid w:val="00377D40"/>
    <w:rsid w:val="003A2701"/>
    <w:rsid w:val="003A62B4"/>
    <w:rsid w:val="003F6B09"/>
    <w:rsid w:val="004062A3"/>
    <w:rsid w:val="00424A8E"/>
    <w:rsid w:val="004332B2"/>
    <w:rsid w:val="00433FE4"/>
    <w:rsid w:val="0048682A"/>
    <w:rsid w:val="0049000F"/>
    <w:rsid w:val="004A4017"/>
    <w:rsid w:val="004D6A45"/>
    <w:rsid w:val="004F6CBF"/>
    <w:rsid w:val="00513460"/>
    <w:rsid w:val="00523DC6"/>
    <w:rsid w:val="00531C6C"/>
    <w:rsid w:val="0056454F"/>
    <w:rsid w:val="005A6033"/>
    <w:rsid w:val="005F1DCB"/>
    <w:rsid w:val="00622CC1"/>
    <w:rsid w:val="006269BF"/>
    <w:rsid w:val="006326D2"/>
    <w:rsid w:val="00655088"/>
    <w:rsid w:val="00681FE8"/>
    <w:rsid w:val="006906EB"/>
    <w:rsid w:val="006E7EAC"/>
    <w:rsid w:val="00712DD3"/>
    <w:rsid w:val="00716595"/>
    <w:rsid w:val="00741771"/>
    <w:rsid w:val="00747ADF"/>
    <w:rsid w:val="00831591"/>
    <w:rsid w:val="008504F5"/>
    <w:rsid w:val="0085770A"/>
    <w:rsid w:val="00881CD8"/>
    <w:rsid w:val="00886B57"/>
    <w:rsid w:val="008A1E2E"/>
    <w:rsid w:val="008A757C"/>
    <w:rsid w:val="009063F6"/>
    <w:rsid w:val="009426A7"/>
    <w:rsid w:val="00971654"/>
    <w:rsid w:val="0097317A"/>
    <w:rsid w:val="00977F3A"/>
    <w:rsid w:val="00986E44"/>
    <w:rsid w:val="009A5002"/>
    <w:rsid w:val="009B3423"/>
    <w:rsid w:val="009C3B9C"/>
    <w:rsid w:val="009E504D"/>
    <w:rsid w:val="00A123B3"/>
    <w:rsid w:val="00A12DF7"/>
    <w:rsid w:val="00A15002"/>
    <w:rsid w:val="00A21A0E"/>
    <w:rsid w:val="00A263BD"/>
    <w:rsid w:val="00A26886"/>
    <w:rsid w:val="00A30995"/>
    <w:rsid w:val="00A55774"/>
    <w:rsid w:val="00A5661E"/>
    <w:rsid w:val="00A80982"/>
    <w:rsid w:val="00AC1A10"/>
    <w:rsid w:val="00AC5474"/>
    <w:rsid w:val="00B37A62"/>
    <w:rsid w:val="00B42BF4"/>
    <w:rsid w:val="00B836AE"/>
    <w:rsid w:val="00BA1261"/>
    <w:rsid w:val="00BB55C5"/>
    <w:rsid w:val="00BC5040"/>
    <w:rsid w:val="00BE1104"/>
    <w:rsid w:val="00BE5FDE"/>
    <w:rsid w:val="00C01535"/>
    <w:rsid w:val="00C328C9"/>
    <w:rsid w:val="00C342FE"/>
    <w:rsid w:val="00C347E6"/>
    <w:rsid w:val="00C84E82"/>
    <w:rsid w:val="00CC3A9B"/>
    <w:rsid w:val="00CC68F3"/>
    <w:rsid w:val="00CE12A9"/>
    <w:rsid w:val="00D02C14"/>
    <w:rsid w:val="00D43131"/>
    <w:rsid w:val="00D73061"/>
    <w:rsid w:val="00D9177B"/>
    <w:rsid w:val="00D979FA"/>
    <w:rsid w:val="00DC0D54"/>
    <w:rsid w:val="00DC2651"/>
    <w:rsid w:val="00DC39EA"/>
    <w:rsid w:val="00E01242"/>
    <w:rsid w:val="00E2274C"/>
    <w:rsid w:val="00E415E9"/>
    <w:rsid w:val="00E57A3B"/>
    <w:rsid w:val="00E61CC6"/>
    <w:rsid w:val="00E72D85"/>
    <w:rsid w:val="00E85DA8"/>
    <w:rsid w:val="00E97E7B"/>
    <w:rsid w:val="00EA3072"/>
    <w:rsid w:val="00EE139C"/>
    <w:rsid w:val="00EE2996"/>
    <w:rsid w:val="00F24DB1"/>
    <w:rsid w:val="00F3113F"/>
    <w:rsid w:val="00F37E23"/>
    <w:rsid w:val="00F37FD9"/>
    <w:rsid w:val="00F863B1"/>
    <w:rsid w:val="00FA0C4C"/>
    <w:rsid w:val="00FB1950"/>
    <w:rsid w:val="00FB49B9"/>
    <w:rsid w:val="00FF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D0D3F"/>
  </w:style>
  <w:style w:type="paragraph" w:styleId="a3">
    <w:name w:val="List Paragraph"/>
    <w:basedOn w:val="a"/>
    <w:uiPriority w:val="34"/>
    <w:qFormat/>
    <w:rsid w:val="00DC2651"/>
    <w:pPr>
      <w:ind w:left="720"/>
      <w:contextualSpacing/>
    </w:pPr>
  </w:style>
  <w:style w:type="table" w:styleId="a4">
    <w:name w:val="Table Grid"/>
    <w:basedOn w:val="a1"/>
    <w:uiPriority w:val="59"/>
    <w:rsid w:val="00C34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B213-4FA3-46C5-B9F2-6F1C553C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М.А</dc:creator>
  <cp:keywords/>
  <dc:description/>
  <cp:lastModifiedBy>Николаева М.А</cp:lastModifiedBy>
  <cp:revision>47</cp:revision>
  <cp:lastPrinted>2015-05-25T02:55:00Z</cp:lastPrinted>
  <dcterms:created xsi:type="dcterms:W3CDTF">2015-01-29T06:43:00Z</dcterms:created>
  <dcterms:modified xsi:type="dcterms:W3CDTF">2015-05-26T06:28:00Z</dcterms:modified>
</cp:coreProperties>
</file>