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10" w:rsidRPr="00764C55" w:rsidRDefault="00054010" w:rsidP="0025628A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68480;visibility:visible" wrapcoords="-164 0 -164 21394 21600 21394 21600 0 -164 0">
            <v:imagedata r:id="rId5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67456;visibility:visible" wrapcoords="-164 0 -164 21420 21600 21420 21600 0 -164 0">
            <v:imagedata r:id="rId6" o:title=""/>
            <w10:wrap type="through"/>
          </v:shape>
        </w:pict>
      </w:r>
    </w:p>
    <w:p w:rsidR="00054010" w:rsidRDefault="00054010" w:rsidP="0025628A">
      <w:pPr>
        <w:spacing w:after="0" w:line="240" w:lineRule="auto"/>
      </w:pPr>
    </w:p>
    <w:p w:rsidR="00054010" w:rsidRDefault="00054010" w:rsidP="0025628A">
      <w:pPr>
        <w:spacing w:after="0" w:line="240" w:lineRule="auto"/>
      </w:pPr>
    </w:p>
    <w:p w:rsidR="00054010" w:rsidRDefault="00054010" w:rsidP="00256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4010" w:rsidRPr="0074541B" w:rsidRDefault="00054010" w:rsidP="00256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054010" w:rsidRPr="0074541B" w:rsidRDefault="00054010" w:rsidP="00256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054010" w:rsidRPr="0074541B" w:rsidRDefault="00054010" w:rsidP="002562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4010" w:rsidRPr="0074541B" w:rsidRDefault="00054010" w:rsidP="0025628A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54010" w:rsidRPr="0074541B" w:rsidRDefault="00054010" w:rsidP="00256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54010" w:rsidRPr="0074541B" w:rsidRDefault="00054010" w:rsidP="00256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054010" w:rsidRPr="0074541B" w:rsidRDefault="00054010" w:rsidP="002562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4010" w:rsidRPr="0074541B" w:rsidRDefault="00054010" w:rsidP="002562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54010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27 мая 2013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250 </w:t>
      </w:r>
      <w:r w:rsidRPr="006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054010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</w:t>
      </w:r>
    </w:p>
    <w:p w:rsidR="00054010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 по предоставлению муниципальной</w:t>
      </w:r>
    </w:p>
    <w:p w:rsidR="00054010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«Предоставление информации об</w:t>
      </w:r>
    </w:p>
    <w:p w:rsidR="00054010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общедоступного и бесплатного </w:t>
      </w:r>
    </w:p>
    <w:p w:rsidR="00054010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 на территории</w:t>
      </w:r>
    </w:p>
    <w:p w:rsidR="00054010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054010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25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«О внесении изменений в отдельные законодательные акты Российской Федерации» от 03.12.2011 г. № 383-ФЗ, Федеральным законом «Об организации предоставления государственных и муниципальных услуг» от 27.07.2010 г. № 210-ФЗ, постановлением Администрации муниципального образования «Нукутский район»</w:t>
      </w:r>
      <w:r w:rsidRPr="00315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30.08.2011 г. № 420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ст. 35 Устава муниципального образования «Нукутский район», Администрация</w:t>
      </w:r>
    </w:p>
    <w:p w:rsidR="00054010" w:rsidRDefault="00054010" w:rsidP="0025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2562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54010" w:rsidRDefault="00054010" w:rsidP="002562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4010" w:rsidRPr="0084099F" w:rsidRDefault="00054010" w:rsidP="0025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E5">
        <w:rPr>
          <w:rFonts w:ascii="Times New Roman" w:hAnsi="Times New Roman" w:cs="Times New Roman"/>
          <w:sz w:val="24"/>
          <w:szCs w:val="24"/>
        </w:rPr>
        <w:t xml:space="preserve">1. Внести в Административный </w:t>
      </w:r>
      <w:r>
        <w:rPr>
          <w:rFonts w:ascii="Times New Roman" w:hAnsi="Times New Roman" w:cs="Times New Roman"/>
          <w:sz w:val="24"/>
          <w:szCs w:val="24"/>
        </w:rPr>
        <w:t xml:space="preserve">регламент по предоставлению муниципальной услуги «Предоставление информации об организации общедоступного и бесплатного дошкольного образования на территории муниципального образования «Нукутский район», </w:t>
      </w:r>
      <w:r w:rsidRPr="009150E5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50E5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от 22.</w:t>
      </w:r>
      <w:r w:rsidRPr="009150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6.2012 г.</w:t>
      </w:r>
      <w:r w:rsidRPr="0091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349 </w:t>
      </w:r>
      <w:r w:rsidRPr="009150E5">
        <w:rPr>
          <w:rFonts w:ascii="Times New Roman" w:hAnsi="Times New Roman" w:cs="Times New Roman"/>
          <w:sz w:val="24"/>
          <w:szCs w:val="24"/>
        </w:rPr>
        <w:t>(далее - Административный регламент), следующие изменения:</w:t>
      </w:r>
    </w:p>
    <w:p w:rsidR="00054010" w:rsidRDefault="00054010" w:rsidP="0025628A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 «Досудебный  (внесудебный) порядок обжалования решений и действий (бездействия) органа, предоставляющего услугу, а также должностных лиц, муниципальных служащих» Административного регламента изложить в следующей редакции:</w:t>
      </w:r>
    </w:p>
    <w:p w:rsidR="00054010" w:rsidRPr="00D6661E" w:rsidRDefault="00054010" w:rsidP="00256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661E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И ДЕЙСТВИЙ (БЕЗДЕЙСТВИЯ) ОБРАЗОВАТЕЛЬНОГО УЧРЕЖДЕНИЯ,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ЕГО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ДОЛЖНОСТНОГО ЛИЦА, ЛИБО РАБОТНИКА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5.1. Каждый заявитель может обратиться с жалобой на решения, действия (бездействие) образовательного учреждения, предоставляющего муниципальную услугу, его должностного лица либо работника, в том числе в следующих случаях: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нарушение сроков регистрации запроса заявителя о предоставлении муниципальной услуги;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7) отказ 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5.2. Жалоба на решения, действия (бездействие) работника образовательного учреждения, ответственного за предоставление муниципальной услуги, подается директору образовательного учреждения. Жалоба на решения, действия (бездействие) директора образовательного учреждения подается начальнику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. Жалоба на решения, действия (бездействие) начальника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подается главе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форме.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61E">
        <w:rPr>
          <w:rFonts w:ascii="Times New Roman" w:hAnsi="Times New Roman" w:cs="Times New Roman"/>
          <w:sz w:val="24"/>
          <w:szCs w:val="24"/>
        </w:rPr>
        <w:t>Жалоба может быть принята при личном приеме заявителя.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наименование образовательного учреждения, его должностного лица, работника, решения и действие (бездействие) которых обжалуются;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либо наименование</w:t>
      </w:r>
      <w:r w:rsidRPr="00D66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месте нахождения заявителя – юридического лица,</w:t>
      </w:r>
      <w:r w:rsidRPr="00D6661E">
        <w:rPr>
          <w:rFonts w:ascii="Times New Roman" w:hAnsi="Times New Roman" w:cs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образовательного учреждения, его работника;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образовательного учреждения, его работника. Заявителем могут быть представлены документы (при наличии), подтверждающие доводы заявителя, либо их копии.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5.5. Жалоба подлежит рассмотрению в течение 15 рабочих дней со дня ее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, а в случае обжалования отказа 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 его работника</w:t>
      </w:r>
      <w:r w:rsidRPr="00D6661E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 w:cs="Times New Roman"/>
          <w:sz w:val="24"/>
          <w:szCs w:val="24"/>
        </w:rPr>
        <w:t xml:space="preserve"> Срок рассмотрения жалобы может быть сокращен.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должностное лицо, наделенное полномочиями, принимает одно из следующих решений:</w:t>
      </w:r>
    </w:p>
    <w:p w:rsidR="00054010" w:rsidRPr="00D6661E" w:rsidRDefault="00054010" w:rsidP="0025628A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образовательным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, а также в иных формах;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п. 5.6. </w:t>
      </w:r>
      <w:r w:rsidRPr="00D6661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4010" w:rsidRPr="00D6661E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4010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5.9. Жалоба заявителя считается разрешенной, если рассмотрены все поставленные в ней вопросы, приняты необходимы</w:t>
      </w:r>
      <w:r>
        <w:rPr>
          <w:rFonts w:ascii="Times New Roman" w:hAnsi="Times New Roman" w:cs="Times New Roman"/>
          <w:sz w:val="24"/>
          <w:szCs w:val="24"/>
        </w:rPr>
        <w:t>е меры и даны письменные ответы.»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054010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Приложение № 1 и 2 к Административному регламенту изложить в новой редакции (Прилагается).</w:t>
      </w:r>
    </w:p>
    <w:p w:rsidR="00054010" w:rsidRPr="00D21127" w:rsidRDefault="00054010" w:rsidP="002562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25628A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054010" w:rsidRPr="00D21127" w:rsidRDefault="00054010" w:rsidP="0025628A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25628A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</w:t>
      </w:r>
      <w:r w:rsidRPr="00256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социальным вопросам М.П. Хойлову.</w:t>
      </w:r>
    </w:p>
    <w:p w:rsidR="00054010" w:rsidRPr="00A73937" w:rsidRDefault="00054010" w:rsidP="0025628A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4010" w:rsidRPr="00A73937" w:rsidRDefault="00054010" w:rsidP="0025628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Мэр                                                                                             С.Г. Гомбоев</w:t>
      </w:r>
    </w:p>
    <w:p w:rsidR="00054010" w:rsidRPr="001B53FC" w:rsidRDefault="00054010" w:rsidP="0025628A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054010" w:rsidRPr="00AE7FA6" w:rsidRDefault="00054010" w:rsidP="0025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010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10" w:rsidRPr="006B7968" w:rsidRDefault="00054010" w:rsidP="0025628A">
      <w:pPr>
        <w:spacing w:after="0" w:line="240" w:lineRule="auto"/>
      </w:pPr>
    </w:p>
    <w:p w:rsidR="00054010" w:rsidRPr="006B7968" w:rsidRDefault="00054010" w:rsidP="0025628A">
      <w:pPr>
        <w:spacing w:after="0" w:line="240" w:lineRule="auto"/>
      </w:pPr>
    </w:p>
    <w:p w:rsidR="00054010" w:rsidRPr="006B7968" w:rsidRDefault="00054010" w:rsidP="0025628A">
      <w:pPr>
        <w:spacing w:after="0" w:line="240" w:lineRule="auto"/>
      </w:pPr>
    </w:p>
    <w:p w:rsidR="00054010" w:rsidRPr="006B7968" w:rsidRDefault="00054010" w:rsidP="0025628A">
      <w:pPr>
        <w:spacing w:after="0" w:line="240" w:lineRule="auto"/>
      </w:pPr>
    </w:p>
    <w:p w:rsidR="00054010" w:rsidRPr="006B7968" w:rsidRDefault="00054010" w:rsidP="0025628A">
      <w:pPr>
        <w:spacing w:after="0" w:line="240" w:lineRule="auto"/>
      </w:pPr>
    </w:p>
    <w:p w:rsidR="00054010" w:rsidRDefault="00054010" w:rsidP="0025628A">
      <w:pPr>
        <w:spacing w:after="0" w:line="240" w:lineRule="auto"/>
      </w:pPr>
    </w:p>
    <w:p w:rsidR="00054010" w:rsidRDefault="00054010" w:rsidP="0025628A">
      <w:pPr>
        <w:spacing w:after="0" w:line="240" w:lineRule="auto"/>
      </w:pPr>
    </w:p>
    <w:p w:rsidR="00054010" w:rsidRDefault="00054010" w:rsidP="0025628A">
      <w:pPr>
        <w:spacing w:after="0" w:line="240" w:lineRule="auto"/>
      </w:pPr>
    </w:p>
    <w:p w:rsidR="00054010" w:rsidRDefault="00054010" w:rsidP="0025628A">
      <w:pPr>
        <w:spacing w:after="0" w:line="240" w:lineRule="auto"/>
      </w:pPr>
    </w:p>
    <w:p w:rsidR="00054010" w:rsidRDefault="00054010" w:rsidP="0025628A">
      <w:pPr>
        <w:spacing w:after="0" w:line="240" w:lineRule="auto"/>
      </w:pPr>
    </w:p>
    <w:p w:rsidR="00054010" w:rsidRDefault="00054010" w:rsidP="0025628A">
      <w:pPr>
        <w:spacing w:after="0" w:line="240" w:lineRule="auto"/>
      </w:pPr>
    </w:p>
    <w:p w:rsidR="00054010" w:rsidRDefault="00054010" w:rsidP="0025628A">
      <w:pPr>
        <w:spacing w:after="0" w:line="240" w:lineRule="auto"/>
      </w:pPr>
    </w:p>
    <w:p w:rsidR="00054010" w:rsidRDefault="00054010" w:rsidP="0025628A">
      <w:pPr>
        <w:spacing w:after="0" w:line="240" w:lineRule="auto"/>
      </w:pPr>
    </w:p>
    <w:p w:rsidR="00054010" w:rsidRDefault="00054010" w:rsidP="0025628A">
      <w:pPr>
        <w:spacing w:after="0" w:line="240" w:lineRule="auto"/>
      </w:pPr>
    </w:p>
    <w:p w:rsidR="00054010" w:rsidRDefault="00054010" w:rsidP="0025628A">
      <w:pPr>
        <w:spacing w:after="0" w:line="240" w:lineRule="auto"/>
      </w:pPr>
    </w:p>
    <w:p w:rsidR="00054010" w:rsidRDefault="00054010" w:rsidP="0025628A">
      <w:pPr>
        <w:spacing w:after="0" w:line="240" w:lineRule="auto"/>
      </w:pPr>
    </w:p>
    <w:p w:rsidR="00054010" w:rsidRDefault="00054010" w:rsidP="0025628A">
      <w:pPr>
        <w:spacing w:after="0" w:line="240" w:lineRule="auto"/>
      </w:pPr>
    </w:p>
    <w:p w:rsidR="00054010" w:rsidRDefault="00054010" w:rsidP="0025628A">
      <w:pPr>
        <w:spacing w:after="0" w:line="240" w:lineRule="auto"/>
      </w:pPr>
    </w:p>
    <w:p w:rsidR="00054010" w:rsidRDefault="00054010" w:rsidP="0025628A">
      <w:pPr>
        <w:spacing w:after="0" w:line="240" w:lineRule="auto"/>
      </w:pPr>
    </w:p>
    <w:p w:rsidR="00054010" w:rsidRDefault="00054010" w:rsidP="0025628A">
      <w:pPr>
        <w:spacing w:after="0" w:line="240" w:lineRule="auto"/>
      </w:pPr>
    </w:p>
    <w:p w:rsidR="00054010" w:rsidRPr="004A1CA8" w:rsidRDefault="00054010" w:rsidP="0025628A">
      <w:pPr>
        <w:spacing w:after="0" w:line="240" w:lineRule="auto"/>
        <w:ind w:left="5376"/>
        <w:jc w:val="right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54010" w:rsidRDefault="00054010" w:rsidP="0025628A">
      <w:pPr>
        <w:spacing w:after="0" w:line="240" w:lineRule="auto"/>
        <w:ind w:left="53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4010" w:rsidRDefault="00054010" w:rsidP="0025628A">
      <w:pPr>
        <w:spacing w:after="0" w:line="240" w:lineRule="auto"/>
        <w:ind w:left="53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054010" w:rsidRPr="004A1CA8" w:rsidRDefault="00054010" w:rsidP="0025628A">
      <w:pPr>
        <w:spacing w:after="0" w:line="240" w:lineRule="auto"/>
        <w:ind w:left="53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27.05.2013 г. № 250</w:t>
      </w:r>
    </w:p>
    <w:p w:rsidR="00054010" w:rsidRPr="004A1CA8" w:rsidRDefault="00054010" w:rsidP="00256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4010" w:rsidRPr="004A1CA8" w:rsidRDefault="00054010" w:rsidP="00256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4010" w:rsidRPr="004A1CA8" w:rsidRDefault="00054010" w:rsidP="00256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4010" w:rsidRPr="004A1CA8" w:rsidRDefault="00054010" w:rsidP="00256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CA8">
        <w:rPr>
          <w:rFonts w:ascii="Times New Roman" w:hAnsi="Times New Roman" w:cs="Times New Roman"/>
          <w:b/>
          <w:bCs/>
          <w:sz w:val="24"/>
          <w:szCs w:val="24"/>
        </w:rPr>
        <w:t>Информация о месте нахождения и графике работы</w:t>
      </w:r>
    </w:p>
    <w:p w:rsidR="00054010" w:rsidRPr="004A1CA8" w:rsidRDefault="00054010" w:rsidP="00256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CA8">
        <w:rPr>
          <w:rFonts w:ascii="Times New Roman" w:hAnsi="Times New Roman" w:cs="Times New Roman"/>
          <w:b/>
          <w:bCs/>
          <w:sz w:val="24"/>
          <w:szCs w:val="24"/>
        </w:rPr>
        <w:t>Управления образования администрации МО «Нукутский район»</w:t>
      </w:r>
    </w:p>
    <w:p w:rsidR="00054010" w:rsidRPr="004A1CA8" w:rsidRDefault="00054010" w:rsidP="002562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4010" w:rsidRPr="004A1CA8" w:rsidRDefault="00054010" w:rsidP="002562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>Адрес Управления образования администрации МО «Нукутский район, 669401, Иркутская область, Нукутский район, п. Новонукутский, ул. Ленина, 19</w:t>
      </w:r>
    </w:p>
    <w:p w:rsidR="00054010" w:rsidRPr="004A1CA8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10" w:rsidRPr="004A1CA8" w:rsidRDefault="00054010" w:rsidP="002562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054010" w:rsidRPr="004A1CA8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Начальник:  8(</w:t>
      </w:r>
      <w:r w:rsidRPr="004A1CA8">
        <w:rPr>
          <w:rFonts w:ascii="Times New Roman" w:hAnsi="Times New Roman" w:cs="Times New Roman"/>
          <w:sz w:val="24"/>
          <w:szCs w:val="24"/>
        </w:rPr>
        <w:t>39549) 21804;</w:t>
      </w:r>
    </w:p>
    <w:p w:rsidR="00054010" w:rsidRPr="004A1CA8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начальника: 8(</w:t>
      </w:r>
      <w:r w:rsidRPr="004A1CA8">
        <w:rPr>
          <w:rFonts w:ascii="Times New Roman" w:hAnsi="Times New Roman" w:cs="Times New Roman"/>
          <w:sz w:val="24"/>
          <w:szCs w:val="24"/>
        </w:rPr>
        <w:t>39549) 21804</w:t>
      </w:r>
    </w:p>
    <w:p w:rsidR="00054010" w:rsidRPr="004A1CA8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10" w:rsidRPr="004A1CA8" w:rsidRDefault="00054010" w:rsidP="002562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>Адрес электронной почты Управления образования администрации МО «Нукутский</w:t>
      </w:r>
    </w:p>
    <w:p w:rsidR="00054010" w:rsidRPr="004A1CA8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 xml:space="preserve">район»: </w:t>
      </w:r>
      <w:hyperlink r:id="rId7" w:history="1">
        <w:r w:rsidRPr="004A1CA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nukroo</w:t>
        </w:r>
        <w:r w:rsidRPr="004A1CA8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4A1CA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irmail</w:t>
        </w:r>
        <w:r w:rsidRPr="004A1CA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A1CA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54010" w:rsidRPr="004A1CA8" w:rsidRDefault="00054010" w:rsidP="002562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 xml:space="preserve">Адрес официального сайта Управления образования администрации МО «Нукутский район»: </w:t>
      </w:r>
      <w:hyperlink r:id="rId8" w:history="1">
        <w:r w:rsidRPr="004A1CA8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4A1CA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uo</w:t>
        </w:r>
        <w:r w:rsidRPr="004A1CA8">
          <w:rPr>
            <w:rStyle w:val="Hyperlink"/>
            <w:rFonts w:ascii="Times New Roman" w:hAnsi="Times New Roman" w:cs="Times New Roman"/>
            <w:sz w:val="24"/>
            <w:szCs w:val="24"/>
          </w:rPr>
          <w:t>.nukutr.ru/</w:t>
        </w:r>
      </w:hyperlink>
    </w:p>
    <w:p w:rsidR="00054010" w:rsidRPr="004A1CA8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10" w:rsidRPr="004A1CA8" w:rsidRDefault="00054010" w:rsidP="002562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 xml:space="preserve">Часы работы: </w:t>
      </w:r>
    </w:p>
    <w:p w:rsidR="00054010" w:rsidRPr="004A1CA8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>понедельник - четверг с 9:00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1CA8">
        <w:rPr>
          <w:rFonts w:ascii="Times New Roman" w:hAnsi="Times New Roman" w:cs="Times New Roman"/>
          <w:sz w:val="24"/>
          <w:szCs w:val="24"/>
        </w:rPr>
        <w:t>:00</w:t>
      </w:r>
    </w:p>
    <w:p w:rsidR="00054010" w:rsidRPr="004A1CA8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>пятница с 9:00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A1CA8"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054010" w:rsidRPr="004A1CA8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>Перерыв:</w:t>
      </w:r>
    </w:p>
    <w:p w:rsidR="00054010" w:rsidRPr="004A1CA8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>с 13:00 до 14:00</w:t>
      </w:r>
    </w:p>
    <w:p w:rsidR="00054010" w:rsidRPr="004A1CA8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10" w:rsidRPr="004A1CA8" w:rsidRDefault="00054010" w:rsidP="002562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 xml:space="preserve">Прием граждан по личным вопросам: </w:t>
      </w:r>
    </w:p>
    <w:p w:rsidR="00054010" w:rsidRPr="004A1CA8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 xml:space="preserve">начальником управления образования администрации МО «Нукутский район» </w:t>
      </w:r>
    </w:p>
    <w:p w:rsidR="00054010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>(Николаева Рита Гавриловна, начальник); среда с 14:00 до 17:00</w:t>
      </w:r>
    </w:p>
    <w:p w:rsidR="00054010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25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4A1C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4A1C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4A1C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4A1C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4A1C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4A1C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4A1C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4A1C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4A1C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54010" w:rsidRPr="004A1CA8" w:rsidRDefault="00054010" w:rsidP="004A1C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43776C">
      <w:pPr>
        <w:spacing w:after="0"/>
        <w:ind w:left="5376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43776C">
      <w:pPr>
        <w:spacing w:after="0"/>
        <w:ind w:left="5376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43776C">
      <w:pPr>
        <w:spacing w:after="0"/>
        <w:ind w:left="5376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43776C">
      <w:pPr>
        <w:spacing w:after="0"/>
        <w:ind w:left="5376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43776C">
      <w:pPr>
        <w:spacing w:after="0"/>
        <w:ind w:left="5376"/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43776C">
      <w:pPr>
        <w:spacing w:after="0"/>
        <w:ind w:left="5376"/>
        <w:rPr>
          <w:rFonts w:ascii="Times New Roman" w:hAnsi="Times New Roman" w:cs="Times New Roman"/>
          <w:sz w:val="24"/>
          <w:szCs w:val="24"/>
        </w:rPr>
      </w:pPr>
    </w:p>
    <w:p w:rsidR="00054010" w:rsidRPr="004A1CA8" w:rsidRDefault="00054010" w:rsidP="0025628A">
      <w:pPr>
        <w:spacing w:after="0" w:line="240" w:lineRule="auto"/>
        <w:ind w:left="5376"/>
        <w:jc w:val="right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54010" w:rsidRPr="004A1CA8" w:rsidRDefault="00054010" w:rsidP="0025628A">
      <w:pPr>
        <w:spacing w:after="0" w:line="240" w:lineRule="auto"/>
        <w:ind w:left="5376"/>
        <w:jc w:val="right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4010" w:rsidRPr="004A1CA8" w:rsidRDefault="00054010" w:rsidP="0025628A">
      <w:pPr>
        <w:spacing w:after="0" w:line="240" w:lineRule="auto"/>
        <w:ind w:left="5376"/>
        <w:jc w:val="right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054010" w:rsidRPr="004A1CA8" w:rsidRDefault="00054010" w:rsidP="0025628A">
      <w:pPr>
        <w:spacing w:after="0" w:line="240" w:lineRule="auto"/>
        <w:ind w:left="5376"/>
        <w:jc w:val="right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27.05.</w:t>
      </w:r>
      <w:r w:rsidRPr="004A1CA8">
        <w:rPr>
          <w:rFonts w:ascii="Times New Roman" w:hAnsi="Times New Roman" w:cs="Times New Roman"/>
          <w:sz w:val="24"/>
          <w:szCs w:val="24"/>
        </w:rPr>
        <w:t>2013 г. №</w:t>
      </w:r>
      <w:r>
        <w:rPr>
          <w:rFonts w:ascii="Times New Roman" w:hAnsi="Times New Roman" w:cs="Times New Roman"/>
          <w:sz w:val="24"/>
          <w:szCs w:val="24"/>
        </w:rPr>
        <w:t xml:space="preserve"> 250</w:t>
      </w:r>
    </w:p>
    <w:p w:rsidR="00054010" w:rsidRPr="004A1CA8" w:rsidRDefault="00054010" w:rsidP="00256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010" w:rsidRPr="004A1CA8" w:rsidRDefault="00054010" w:rsidP="00437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>БЛОК–СХЕМА</w:t>
      </w:r>
    </w:p>
    <w:p w:rsidR="00054010" w:rsidRPr="004A1CA8" w:rsidRDefault="00054010" w:rsidP="004A1C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при предоставлении услуги «Предоставление </w:t>
      </w:r>
      <w:r w:rsidRPr="004A1CA8">
        <w:rPr>
          <w:rFonts w:ascii="Times New Roman" w:hAnsi="Times New Roman" w:cs="Times New Roman"/>
          <w:color w:val="000000"/>
          <w:sz w:val="24"/>
          <w:szCs w:val="24"/>
        </w:rPr>
        <w:t>информации об организации общедоступного и бесплатного дошкольного образования на территории  муниципального образования «</w:t>
      </w:r>
      <w:r w:rsidRPr="004A1CA8">
        <w:rPr>
          <w:rFonts w:ascii="Times New Roman" w:hAnsi="Times New Roman" w:cs="Times New Roman"/>
          <w:sz w:val="24"/>
          <w:szCs w:val="24"/>
        </w:rPr>
        <w:t>Нукутский район»</w:t>
      </w:r>
    </w:p>
    <w:p w:rsidR="00054010" w:rsidRPr="004A1CA8" w:rsidRDefault="00054010" w:rsidP="004377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12pt;margin-top:9.65pt;width:468pt;height:43.15pt;z-index:251650048">
            <v:textbox style="mso-next-textbox:#_x0000_s1028">
              <w:txbxContent>
                <w:p w:rsidR="00054010" w:rsidRPr="0043776C" w:rsidRDefault="00054010" w:rsidP="004377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776C">
                    <w:rPr>
                      <w:rFonts w:ascii="Times New Roman" w:hAnsi="Times New Roman" w:cs="Times New Roman"/>
                    </w:rPr>
                    <w:t xml:space="preserve">Индивидуальное </w:t>
                  </w:r>
                  <w:r w:rsidRPr="0043776C">
                    <w:rPr>
                      <w:rFonts w:ascii="Times New Roman" w:hAnsi="Times New Roman" w:cs="Times New Roman"/>
                      <w:spacing w:val="-5"/>
                    </w:rPr>
                    <w:t>информирование Заявителей</w:t>
                  </w:r>
                  <w:r w:rsidRPr="0043776C">
                    <w:rPr>
                      <w:rFonts w:ascii="Times New Roman" w:hAnsi="Times New Roman" w:cs="Times New Roman"/>
                      <w:color w:val="000000"/>
                    </w:rPr>
                    <w:t xml:space="preserve"> об организации общедоступного и бесплатного дошкольного образования на территории  муниципального образования «</w:t>
                  </w:r>
                  <w:r w:rsidRPr="0043776C">
                    <w:rPr>
                      <w:rFonts w:ascii="Times New Roman" w:hAnsi="Times New Roman" w:cs="Times New Roman"/>
                    </w:rPr>
                    <w:t>Нукутский район»</w:t>
                  </w:r>
                </w:p>
              </w:txbxContent>
            </v:textbox>
          </v:rect>
        </w:pict>
      </w:r>
    </w:p>
    <w:p w:rsidR="00054010" w:rsidRPr="004A1CA8" w:rsidRDefault="00054010" w:rsidP="0043776C">
      <w:pPr>
        <w:rPr>
          <w:rFonts w:ascii="Times New Roman" w:hAnsi="Times New Roman" w:cs="Times New Roman"/>
          <w:sz w:val="24"/>
          <w:szCs w:val="24"/>
        </w:rPr>
      </w:pPr>
    </w:p>
    <w:p w:rsidR="00054010" w:rsidRPr="004A1CA8" w:rsidRDefault="00054010" w:rsidP="004377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9" style="position:absolute;margin-left:246pt;margin-top:23.55pt;width:198.45pt;height:42.3pt;z-index:251652096">
            <v:textbox style="mso-next-textbox:#_x0000_s1029">
              <w:txbxContent>
                <w:p w:rsidR="00054010" w:rsidRPr="0043776C" w:rsidRDefault="00054010" w:rsidP="0043776C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43776C">
                    <w:rPr>
                      <w:rFonts w:ascii="Times New Roman" w:hAnsi="Times New Roman" w:cs="Times New Roman"/>
                    </w:rPr>
                    <w:t>Направление письменного обращения</w:t>
                  </w:r>
                </w:p>
                <w:p w:rsidR="00054010" w:rsidRDefault="00054010" w:rsidP="0043776C">
                  <w:pPr>
                    <w:suppressAutoHyphens/>
                    <w:jc w:val="center"/>
                  </w:pPr>
                </w:p>
                <w:p w:rsidR="00054010" w:rsidRDefault="00054010" w:rsidP="0043776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6pt;margin-top:23.55pt;width:198.45pt;height:70.85pt;z-index:251651072">
            <v:textbox style="mso-next-textbox:#_x0000_s1030">
              <w:txbxContent>
                <w:p w:rsidR="00054010" w:rsidRPr="0043776C" w:rsidRDefault="00054010" w:rsidP="0043776C">
                  <w:pPr>
                    <w:rPr>
                      <w:rFonts w:ascii="Times New Roman" w:hAnsi="Times New Roman" w:cs="Times New Roman"/>
                    </w:rPr>
                  </w:pPr>
                  <w:r w:rsidRPr="0043776C">
                    <w:rPr>
                      <w:rFonts w:ascii="Times New Roman" w:hAnsi="Times New Roman" w:cs="Times New Roman"/>
                    </w:rPr>
                    <w:t>Информирование Заявителей при личном обращении граждан к должностному лицу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40.55pt;margin-top:3.7pt;width:0;height:19.85pt;z-index:25166028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06.65pt;margin-top:3.7pt;width:.05pt;height:19.8pt;z-index:251659264" o:connectortype="straight">
            <v:stroke endarrow="block"/>
          </v:shape>
        </w:pict>
      </w:r>
    </w:p>
    <w:p w:rsidR="00054010" w:rsidRPr="004A1CA8" w:rsidRDefault="00054010" w:rsidP="0043776C">
      <w:pPr>
        <w:rPr>
          <w:rFonts w:ascii="Times New Roman" w:hAnsi="Times New Roman" w:cs="Times New Roman"/>
          <w:sz w:val="24"/>
          <w:szCs w:val="24"/>
        </w:rPr>
      </w:pPr>
    </w:p>
    <w:p w:rsidR="00054010" w:rsidRPr="004A1CA8" w:rsidRDefault="00054010" w:rsidP="004377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32" style="position:absolute;margin-left:376.8pt;margin-top:17.45pt;width:36.05pt;height:45.4pt;z-index:25165824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290.4pt;margin-top:16.75pt;width:34.8pt;height:46.1pt;flip:x;z-index:25165721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204.45pt;margin-top:16.75pt;width:70.8pt;height:45pt;flip:x;z-index:251656192" o:connectortype="straight">
            <v:stroke endarrow="block"/>
          </v:shape>
        </w:pict>
      </w:r>
    </w:p>
    <w:p w:rsidR="00054010" w:rsidRPr="004A1CA8" w:rsidRDefault="00054010" w:rsidP="0043776C">
      <w:pPr>
        <w:rPr>
          <w:rFonts w:ascii="Times New Roman" w:hAnsi="Times New Roman" w:cs="Times New Roman"/>
          <w:sz w:val="24"/>
          <w:szCs w:val="24"/>
        </w:rPr>
      </w:pPr>
    </w:p>
    <w:p w:rsidR="00054010" w:rsidRPr="004A1CA8" w:rsidRDefault="00054010" w:rsidP="004377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6" style="position:absolute;margin-left:363.75pt;margin-top:13.75pt;width:113.4pt;height:37.35pt;z-index:251655168">
            <v:textbox style="mso-next-textbox:#_x0000_s1036">
              <w:txbxContent>
                <w:p w:rsidR="00054010" w:rsidRPr="0043776C" w:rsidRDefault="00054010" w:rsidP="004377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776C">
                    <w:rPr>
                      <w:rFonts w:ascii="Times New Roman" w:hAnsi="Times New Roman" w:cs="Times New Roman"/>
                    </w:rPr>
                    <w:t>Электронной почтой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235.65pt;margin-top:13.75pt;width:95.4pt;height:36pt;z-index:251654144">
            <v:textbox style="mso-next-textbox:#_x0000_s1037">
              <w:txbxContent>
                <w:p w:rsidR="00054010" w:rsidRPr="0043776C" w:rsidRDefault="00054010" w:rsidP="004377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776C">
                    <w:rPr>
                      <w:rFonts w:ascii="Times New Roman" w:hAnsi="Times New Roman" w:cs="Times New Roman"/>
                    </w:rPr>
                    <w:t>Лично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101.55pt;margin-top:13.75pt;width:113.4pt;height:51.4pt;z-index:251653120">
            <v:textbox style="mso-next-textbox:#_x0000_s1038">
              <w:txbxContent>
                <w:p w:rsidR="00054010" w:rsidRPr="0043776C" w:rsidRDefault="00054010" w:rsidP="0043776C">
                  <w:pPr>
                    <w:rPr>
                      <w:rFonts w:ascii="Times New Roman" w:hAnsi="Times New Roman" w:cs="Times New Roman"/>
                    </w:rPr>
                  </w:pPr>
                  <w:r w:rsidRPr="0043776C">
                    <w:rPr>
                      <w:rFonts w:ascii="Times New Roman" w:hAnsi="Times New Roman" w:cs="Times New Roman"/>
                    </w:rPr>
                    <w:t>Почтовым отправлением</w:t>
                  </w:r>
                </w:p>
              </w:txbxContent>
            </v:textbox>
          </v:rect>
        </w:pict>
      </w:r>
    </w:p>
    <w:p w:rsidR="00054010" w:rsidRPr="004A1CA8" w:rsidRDefault="00054010" w:rsidP="0043776C">
      <w:pPr>
        <w:rPr>
          <w:rFonts w:ascii="Times New Roman" w:hAnsi="Times New Roman" w:cs="Times New Roman"/>
          <w:sz w:val="24"/>
          <w:szCs w:val="24"/>
        </w:rPr>
      </w:pPr>
    </w:p>
    <w:p w:rsidR="00054010" w:rsidRPr="004A1CA8" w:rsidRDefault="00054010" w:rsidP="004377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9" style="position:absolute;margin-left:239.7pt;margin-top:16.1pt;width:245.85pt;height:75pt;z-index:251661312">
            <v:textbox style="mso-next-textbox:#_x0000_s1039">
              <w:txbxContent>
                <w:p w:rsidR="00054010" w:rsidRPr="0043776C" w:rsidRDefault="00054010" w:rsidP="004377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776C">
                    <w:rPr>
                      <w:rFonts w:ascii="Times New Roman" w:hAnsi="Times New Roman" w:cs="Times New Roman"/>
                    </w:rPr>
                    <w:t>Прием и регистрация письменного обращения (ежедневно, в соответствии с графиком работы Управления образования администрации МО «Нукутский район»)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32" style="position:absolute;margin-left:420pt;margin-top:3.15pt;width:0;height:12.95pt;z-index:25166745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295.2pt;margin-top:2.05pt;width:3.55pt;height:11.9pt;z-index:251666432" o:connectortype="straight">
            <v:stroke endarrow="block"/>
          </v:shape>
        </w:pict>
      </w:r>
    </w:p>
    <w:p w:rsidR="00054010" w:rsidRPr="004A1CA8" w:rsidRDefault="00054010" w:rsidP="0043776C">
      <w:pPr>
        <w:rPr>
          <w:rFonts w:ascii="Times New Roman" w:hAnsi="Times New Roman" w:cs="Times New Roman"/>
          <w:sz w:val="24"/>
          <w:szCs w:val="24"/>
        </w:rPr>
      </w:pPr>
    </w:p>
    <w:p w:rsidR="00054010" w:rsidRPr="004A1CA8" w:rsidRDefault="00054010" w:rsidP="0043776C">
      <w:pPr>
        <w:rPr>
          <w:rFonts w:ascii="Times New Roman" w:hAnsi="Times New Roman" w:cs="Times New Roman"/>
          <w:sz w:val="24"/>
          <w:szCs w:val="24"/>
        </w:rPr>
      </w:pPr>
    </w:p>
    <w:p w:rsidR="00054010" w:rsidRPr="004A1CA8" w:rsidRDefault="00054010" w:rsidP="004377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2" type="#_x0000_t32" style="position:absolute;margin-left:367.85pt;margin-top:17.45pt;width:8.95pt;height:16.55pt;z-index:251664384" o:connectortype="straight">
            <v:stroke endarrow="block"/>
          </v:shape>
        </w:pict>
      </w:r>
    </w:p>
    <w:p w:rsidR="00054010" w:rsidRPr="004A1CA8" w:rsidRDefault="00054010" w:rsidP="0043776C">
      <w:pPr>
        <w:tabs>
          <w:tab w:val="left" w:pos="592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3" style="position:absolute;margin-left:235.65pt;margin-top:9.45pt;width:245.85pt;height:90pt;z-index:251662336">
            <v:textbox style="mso-next-textbox:#_x0000_s1043">
              <w:txbxContent>
                <w:p w:rsidR="00054010" w:rsidRPr="0043776C" w:rsidRDefault="00054010" w:rsidP="004377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776C">
                    <w:rPr>
                      <w:rFonts w:ascii="Times New Roman" w:hAnsi="Times New Roman" w:cs="Times New Roman"/>
                    </w:rPr>
                    <w:t>Рассмотрение письменного обращения, подготовка и регистрация ответа Заявителю, направившему обращение (не более 30 дней с момента регистрации заявления)</w:t>
                  </w:r>
                </w:p>
              </w:txbxContent>
            </v:textbox>
          </v:rect>
        </w:pict>
      </w:r>
      <w:r w:rsidRPr="004A1CA8">
        <w:rPr>
          <w:rFonts w:ascii="Times New Roman" w:hAnsi="Times New Roman" w:cs="Times New Roman"/>
          <w:sz w:val="24"/>
          <w:szCs w:val="24"/>
        </w:rPr>
        <w:tab/>
      </w:r>
    </w:p>
    <w:p w:rsidR="00054010" w:rsidRPr="004A1CA8" w:rsidRDefault="00054010" w:rsidP="0043776C">
      <w:pPr>
        <w:tabs>
          <w:tab w:val="left" w:pos="5923"/>
        </w:tabs>
        <w:rPr>
          <w:rFonts w:ascii="Times New Roman" w:hAnsi="Times New Roman" w:cs="Times New Roman"/>
          <w:sz w:val="24"/>
          <w:szCs w:val="24"/>
        </w:rPr>
      </w:pPr>
      <w:r w:rsidRPr="004A1CA8">
        <w:rPr>
          <w:rFonts w:ascii="Times New Roman" w:hAnsi="Times New Roman" w:cs="Times New Roman"/>
          <w:sz w:val="24"/>
          <w:szCs w:val="24"/>
        </w:rPr>
        <w:tab/>
      </w:r>
    </w:p>
    <w:p w:rsidR="00054010" w:rsidRPr="004A1CA8" w:rsidRDefault="00054010" w:rsidP="0043776C">
      <w:pPr>
        <w:rPr>
          <w:rFonts w:ascii="Times New Roman" w:hAnsi="Times New Roman" w:cs="Times New Roman"/>
          <w:sz w:val="24"/>
          <w:szCs w:val="24"/>
        </w:rPr>
      </w:pPr>
    </w:p>
    <w:p w:rsidR="00054010" w:rsidRPr="004A1CA8" w:rsidRDefault="00054010" w:rsidP="0043776C">
      <w:pPr>
        <w:rPr>
          <w:rFonts w:ascii="Times New Roman" w:hAnsi="Times New Roman" w:cs="Times New Roman"/>
          <w:sz w:val="24"/>
          <w:szCs w:val="24"/>
        </w:rPr>
      </w:pPr>
    </w:p>
    <w:p w:rsidR="00054010" w:rsidRPr="004A1CA8" w:rsidRDefault="00054010" w:rsidP="004377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4" type="#_x0000_t32" style="position:absolute;margin-left:367.85pt;margin-top:1.25pt;width:4.1pt;height:22.85pt;flip:x;z-index:251665408" o:connectortype="straight">
            <v:stroke endarrow="block"/>
          </v:shape>
        </w:pict>
      </w:r>
    </w:p>
    <w:p w:rsidR="00054010" w:rsidRPr="004A1CA8" w:rsidRDefault="00054010" w:rsidP="0043776C">
      <w:pPr>
        <w:tabs>
          <w:tab w:val="left" w:pos="6969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5" style="position:absolute;margin-left:239.7pt;margin-top:-.45pt;width:241.8pt;height:54pt;z-index:251663360">
            <v:textbox style="mso-next-textbox:#_x0000_s1045">
              <w:txbxContent>
                <w:p w:rsidR="00054010" w:rsidRPr="0043776C" w:rsidRDefault="00054010" w:rsidP="004377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776C">
                    <w:rPr>
                      <w:rFonts w:ascii="Times New Roman" w:hAnsi="Times New Roman" w:cs="Times New Roman"/>
                    </w:rPr>
                    <w:t>Отправка ответа заявителю путем почтовых отправлений либо электронной почтой</w:t>
                  </w:r>
                </w:p>
              </w:txbxContent>
            </v:textbox>
          </v:rect>
        </w:pict>
      </w:r>
      <w:r w:rsidRPr="004A1CA8">
        <w:rPr>
          <w:rFonts w:ascii="Times New Roman" w:hAnsi="Times New Roman" w:cs="Times New Roman"/>
          <w:sz w:val="24"/>
          <w:szCs w:val="24"/>
        </w:rPr>
        <w:tab/>
      </w:r>
    </w:p>
    <w:p w:rsidR="00054010" w:rsidRDefault="00054010" w:rsidP="0043776C">
      <w:pPr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43776C">
      <w:pPr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43776C">
      <w:pPr>
        <w:rPr>
          <w:rFonts w:ascii="Times New Roman" w:hAnsi="Times New Roman" w:cs="Times New Roman"/>
          <w:sz w:val="24"/>
          <w:szCs w:val="24"/>
        </w:rPr>
      </w:pPr>
    </w:p>
    <w:p w:rsidR="00054010" w:rsidRDefault="00054010" w:rsidP="0043776C">
      <w:pPr>
        <w:rPr>
          <w:rFonts w:ascii="Times New Roman" w:hAnsi="Times New Roman" w:cs="Times New Roman"/>
          <w:sz w:val="24"/>
          <w:szCs w:val="24"/>
        </w:rPr>
        <w:sectPr w:rsidR="00054010" w:rsidSect="008361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1068" w:tblpY="82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8"/>
        <w:gridCol w:w="3969"/>
        <w:gridCol w:w="1985"/>
        <w:gridCol w:w="1701"/>
        <w:gridCol w:w="2126"/>
      </w:tblGrid>
      <w:tr w:rsidR="00054010" w:rsidRPr="00E64755" w:rsidTr="003A3138">
        <w:tc>
          <w:tcPr>
            <w:tcW w:w="675" w:type="dxa"/>
          </w:tcPr>
          <w:p w:rsidR="00054010" w:rsidRPr="00067DC6" w:rsidRDefault="00054010" w:rsidP="003A3138">
            <w:pPr>
              <w:tabs>
                <w:tab w:val="left" w:pos="216"/>
              </w:tabs>
              <w:spacing w:after="0" w:line="240" w:lineRule="auto"/>
              <w:ind w:firstLine="216"/>
              <w:rPr>
                <w:rFonts w:ascii="Times New Roman" w:eastAsia="Batang" w:hAnsi="Times New Roman"/>
                <w:b/>
                <w:bCs/>
                <w:sz w:val="18"/>
                <w:szCs w:val="18"/>
              </w:rPr>
            </w:pPr>
          </w:p>
          <w:p w:rsidR="00054010" w:rsidRPr="00E64755" w:rsidRDefault="00054010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78" w:type="dxa"/>
          </w:tcPr>
          <w:p w:rsidR="00054010" w:rsidRPr="00067DC6" w:rsidRDefault="00054010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8"/>
                <w:szCs w:val="18"/>
              </w:rPr>
            </w:pPr>
          </w:p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наименование учреждений</w:t>
            </w:r>
          </w:p>
        </w:tc>
        <w:tc>
          <w:tcPr>
            <w:tcW w:w="3969" w:type="dxa"/>
          </w:tcPr>
          <w:p w:rsidR="00054010" w:rsidRPr="00067DC6" w:rsidRDefault="00054010" w:rsidP="003A3138">
            <w:pPr>
              <w:pStyle w:val="Heading1"/>
              <w:framePr w:hSpace="0" w:wrap="auto" w:vAnchor="margin" w:hAnchor="text" w:xAlign="left" w:yAlign="inline"/>
              <w:spacing w:after="0"/>
              <w:rPr>
                <w:sz w:val="18"/>
                <w:szCs w:val="18"/>
              </w:rPr>
            </w:pPr>
            <w:r w:rsidRPr="00067DC6">
              <w:rPr>
                <w:sz w:val="18"/>
                <w:szCs w:val="18"/>
              </w:rPr>
              <w:t>Адрес</w:t>
            </w:r>
          </w:p>
        </w:tc>
        <w:tc>
          <w:tcPr>
            <w:tcW w:w="1985" w:type="dxa"/>
          </w:tcPr>
          <w:p w:rsidR="00054010" w:rsidRPr="00067DC6" w:rsidRDefault="00054010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ФИО </w:t>
            </w:r>
          </w:p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руководителя</w:t>
            </w:r>
          </w:p>
        </w:tc>
        <w:tc>
          <w:tcPr>
            <w:tcW w:w="1701" w:type="dxa"/>
          </w:tcPr>
          <w:p w:rsidR="00054010" w:rsidRPr="00067DC6" w:rsidRDefault="00054010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8"/>
                <w:szCs w:val="18"/>
              </w:rPr>
            </w:pPr>
          </w:p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</w:p>
        </w:tc>
        <w:tc>
          <w:tcPr>
            <w:tcW w:w="2126" w:type="dxa"/>
          </w:tcPr>
          <w:p w:rsidR="00054010" w:rsidRPr="00067DC6" w:rsidRDefault="00054010" w:rsidP="003A3138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18"/>
                <w:szCs w:val="18"/>
              </w:rPr>
            </w:pPr>
          </w:p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Электронный адрес</w:t>
            </w:r>
          </w:p>
        </w:tc>
      </w:tr>
      <w:tr w:rsidR="00054010" w:rsidRPr="00E64755" w:rsidTr="003A3138">
        <w:trPr>
          <w:trHeight w:val="253"/>
        </w:trPr>
        <w:tc>
          <w:tcPr>
            <w:tcW w:w="675" w:type="dxa"/>
          </w:tcPr>
          <w:p w:rsidR="00054010" w:rsidRPr="00E64755" w:rsidRDefault="00054010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054010" w:rsidRPr="00E64755" w:rsidRDefault="00054010" w:rsidP="003A313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054010" w:rsidRPr="00E64755" w:rsidRDefault="00054010" w:rsidP="003A313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54010" w:rsidRPr="00E64755" w:rsidRDefault="00054010" w:rsidP="003A313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54010" w:rsidRPr="00E64755" w:rsidRDefault="00054010" w:rsidP="003A313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054010" w:rsidRPr="00E64755" w:rsidRDefault="00054010" w:rsidP="003A313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54010" w:rsidRPr="00E64755" w:rsidTr="003A3138">
        <w:trPr>
          <w:trHeight w:val="253"/>
        </w:trPr>
        <w:tc>
          <w:tcPr>
            <w:tcW w:w="675" w:type="dxa"/>
          </w:tcPr>
          <w:p w:rsidR="00054010" w:rsidRPr="00E64755" w:rsidRDefault="00054010" w:rsidP="003A3138">
            <w:pPr>
              <w:tabs>
                <w:tab w:val="left" w:pos="216"/>
              </w:tabs>
              <w:spacing w:after="0" w:line="240" w:lineRule="auto"/>
              <w:ind w:right="-156"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Алтарикский детский сад «Колокольчик»</w:t>
            </w:r>
          </w:p>
        </w:tc>
        <w:tc>
          <w:tcPr>
            <w:tcW w:w="3969" w:type="dxa"/>
          </w:tcPr>
          <w:p w:rsidR="00054010" w:rsidRPr="00067DC6" w:rsidRDefault="00054010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 xml:space="preserve">669409 Иркутская область, Нукутский район, </w:t>
            </w:r>
          </w:p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с. Алтарик, ул. Чумакова, 25</w:t>
            </w:r>
          </w:p>
        </w:tc>
        <w:tc>
          <w:tcPr>
            <w:tcW w:w="1985" w:type="dxa"/>
          </w:tcPr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Ульяненко Ольга Анатольевна</w:t>
            </w:r>
          </w:p>
        </w:tc>
        <w:tc>
          <w:tcPr>
            <w:tcW w:w="1701" w:type="dxa"/>
          </w:tcPr>
          <w:p w:rsidR="00054010" w:rsidRPr="00067DC6" w:rsidRDefault="00054010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839549 94-2-89</w:t>
            </w:r>
          </w:p>
        </w:tc>
        <w:tc>
          <w:tcPr>
            <w:tcW w:w="2126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E64755">
                <w:rPr>
                  <w:rStyle w:val="Hyperlink"/>
                  <w:sz w:val="18"/>
                  <w:szCs w:val="18"/>
                  <w:lang w:val="en-US"/>
                </w:rPr>
                <w:t>altarikdetsad@mail.ru</w:t>
              </w:r>
            </w:hyperlink>
          </w:p>
        </w:tc>
      </w:tr>
      <w:tr w:rsidR="00054010" w:rsidRPr="00E64755" w:rsidTr="003A3138">
        <w:trPr>
          <w:trHeight w:val="253"/>
        </w:trPr>
        <w:tc>
          <w:tcPr>
            <w:tcW w:w="675" w:type="dxa"/>
          </w:tcPr>
          <w:p w:rsidR="00054010" w:rsidRPr="00E64755" w:rsidRDefault="00054010" w:rsidP="003A3138">
            <w:pPr>
              <w:tabs>
                <w:tab w:val="left" w:pos="216"/>
              </w:tabs>
              <w:spacing w:after="0" w:line="240" w:lineRule="auto"/>
              <w:ind w:left="57" w:firstLine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4678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Верхне-Куйтинский  детский сад «Солнышко»</w:t>
            </w:r>
          </w:p>
        </w:tc>
        <w:tc>
          <w:tcPr>
            <w:tcW w:w="3969" w:type="dxa"/>
          </w:tcPr>
          <w:p w:rsidR="00054010" w:rsidRPr="00067DC6" w:rsidRDefault="00054010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669403 Иркутская область, Нукутский район,</w:t>
            </w:r>
          </w:p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 xml:space="preserve"> с. Куйта, пер.Школьный, 4</w:t>
            </w:r>
          </w:p>
        </w:tc>
        <w:tc>
          <w:tcPr>
            <w:tcW w:w="1985" w:type="dxa"/>
          </w:tcPr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Петрова Светлана Арнольдовна</w:t>
            </w:r>
          </w:p>
        </w:tc>
        <w:tc>
          <w:tcPr>
            <w:tcW w:w="1701" w:type="dxa"/>
          </w:tcPr>
          <w:p w:rsidR="00054010" w:rsidRPr="00067DC6" w:rsidRDefault="00054010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E64755">
                <w:rPr>
                  <w:rStyle w:val="Hyperlink"/>
                  <w:sz w:val="18"/>
                  <w:szCs w:val="18"/>
                </w:rPr>
                <w:t>soscinova@mail.ru</w:t>
              </w:r>
            </w:hyperlink>
          </w:p>
        </w:tc>
      </w:tr>
      <w:tr w:rsidR="00054010" w:rsidRPr="00E64755" w:rsidTr="003A3138">
        <w:trPr>
          <w:trHeight w:val="253"/>
        </w:trPr>
        <w:tc>
          <w:tcPr>
            <w:tcW w:w="675" w:type="dxa"/>
          </w:tcPr>
          <w:p w:rsidR="00054010" w:rsidRPr="00E64755" w:rsidRDefault="00054010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Закулейский детский сад</w:t>
            </w:r>
          </w:p>
        </w:tc>
        <w:tc>
          <w:tcPr>
            <w:tcW w:w="3969" w:type="dxa"/>
          </w:tcPr>
          <w:p w:rsidR="00054010" w:rsidRPr="00067DC6" w:rsidRDefault="00054010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 xml:space="preserve">669408 Иркутская область, Нукутский район, </w:t>
            </w:r>
          </w:p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с. Закулей, ул. Ленина, 2</w:t>
            </w:r>
          </w:p>
        </w:tc>
        <w:tc>
          <w:tcPr>
            <w:tcW w:w="1985" w:type="dxa"/>
          </w:tcPr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Хабалова Наталья Валерьевна</w:t>
            </w:r>
          </w:p>
        </w:tc>
        <w:tc>
          <w:tcPr>
            <w:tcW w:w="1701" w:type="dxa"/>
          </w:tcPr>
          <w:p w:rsidR="00054010" w:rsidRPr="00067DC6" w:rsidRDefault="00054010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839549 92-1-47</w:t>
            </w:r>
          </w:p>
        </w:tc>
        <w:tc>
          <w:tcPr>
            <w:tcW w:w="2126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E64755">
                <w:rPr>
                  <w:rStyle w:val="Hyperlink"/>
                  <w:sz w:val="18"/>
                  <w:szCs w:val="18"/>
                  <w:lang w:val="en-US"/>
                </w:rPr>
                <w:t>Dalbaeva</w:t>
              </w:r>
              <w:r w:rsidRPr="00E64755">
                <w:rPr>
                  <w:rStyle w:val="Hyperlink"/>
                  <w:sz w:val="18"/>
                  <w:szCs w:val="18"/>
                </w:rPr>
                <w:t>19</w:t>
              </w:r>
              <w:r w:rsidRPr="00E64755">
                <w:rPr>
                  <w:rStyle w:val="Hyperlink"/>
                  <w:sz w:val="18"/>
                  <w:szCs w:val="18"/>
                  <w:lang w:val="en-US"/>
                </w:rPr>
                <w:t>76@mail.ru</w:t>
              </w:r>
            </w:hyperlink>
          </w:p>
        </w:tc>
      </w:tr>
      <w:tr w:rsidR="00054010" w:rsidRPr="00E64755" w:rsidTr="003A3138">
        <w:trPr>
          <w:trHeight w:val="253"/>
        </w:trPr>
        <w:tc>
          <w:tcPr>
            <w:tcW w:w="675" w:type="dxa"/>
          </w:tcPr>
          <w:p w:rsidR="00054010" w:rsidRPr="00E64755" w:rsidRDefault="00054010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Зунгарский детский сад</w:t>
            </w:r>
          </w:p>
        </w:tc>
        <w:tc>
          <w:tcPr>
            <w:tcW w:w="3969" w:type="dxa"/>
          </w:tcPr>
          <w:p w:rsidR="00054010" w:rsidRPr="00067DC6" w:rsidRDefault="00054010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669411 Иркутская область, Нукутский район,</w:t>
            </w:r>
          </w:p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 xml:space="preserve"> с. Зунгар, ул. Лесная, д.3.</w:t>
            </w:r>
          </w:p>
        </w:tc>
        <w:tc>
          <w:tcPr>
            <w:tcW w:w="1985" w:type="dxa"/>
          </w:tcPr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Федорова Людмила Даниловна</w:t>
            </w:r>
          </w:p>
        </w:tc>
        <w:tc>
          <w:tcPr>
            <w:tcW w:w="1701" w:type="dxa"/>
          </w:tcPr>
          <w:p w:rsidR="00054010" w:rsidRPr="00067DC6" w:rsidRDefault="00054010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4010" w:rsidRPr="00E64755" w:rsidTr="003A3138">
        <w:trPr>
          <w:trHeight w:val="253"/>
        </w:trPr>
        <w:tc>
          <w:tcPr>
            <w:tcW w:w="675" w:type="dxa"/>
          </w:tcPr>
          <w:p w:rsidR="00054010" w:rsidRPr="00E64755" w:rsidRDefault="00054010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Новонукутский детский сад №6</w:t>
            </w:r>
          </w:p>
        </w:tc>
        <w:tc>
          <w:tcPr>
            <w:tcW w:w="3969" w:type="dxa"/>
          </w:tcPr>
          <w:p w:rsidR="00054010" w:rsidRPr="00067DC6" w:rsidRDefault="00054010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 xml:space="preserve">669401 Иркутская область, Нукутский район, </w:t>
            </w:r>
          </w:p>
          <w:p w:rsidR="00054010" w:rsidRPr="00E64755" w:rsidRDefault="00054010" w:rsidP="003A3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 xml:space="preserve">с. Новонукутск, </w:t>
            </w:r>
          </w:p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ул. Гагарина, 4</w:t>
            </w:r>
          </w:p>
        </w:tc>
        <w:tc>
          <w:tcPr>
            <w:tcW w:w="1985" w:type="dxa"/>
          </w:tcPr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 xml:space="preserve">Романова Лидия Анатольевна </w:t>
            </w:r>
          </w:p>
        </w:tc>
        <w:tc>
          <w:tcPr>
            <w:tcW w:w="1701" w:type="dxa"/>
          </w:tcPr>
          <w:p w:rsidR="00054010" w:rsidRPr="00067DC6" w:rsidRDefault="00054010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839549 21-3-68</w:t>
            </w:r>
          </w:p>
        </w:tc>
        <w:tc>
          <w:tcPr>
            <w:tcW w:w="2126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E64755">
                <w:rPr>
                  <w:rStyle w:val="Hyperlink"/>
                  <w:sz w:val="18"/>
                  <w:szCs w:val="18"/>
                  <w:lang w:val="en-US"/>
                </w:rPr>
                <w:t>Shatelena@mail.ru</w:t>
              </w:r>
            </w:hyperlink>
            <w:r w:rsidRPr="00E647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</w:tc>
      </w:tr>
      <w:tr w:rsidR="00054010" w:rsidRPr="00E64755" w:rsidTr="003A3138">
        <w:trPr>
          <w:trHeight w:val="253"/>
        </w:trPr>
        <w:tc>
          <w:tcPr>
            <w:tcW w:w="675" w:type="dxa"/>
          </w:tcPr>
          <w:p w:rsidR="00054010" w:rsidRPr="00E64755" w:rsidRDefault="00054010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Новоленинский детский сад</w:t>
            </w:r>
          </w:p>
        </w:tc>
        <w:tc>
          <w:tcPr>
            <w:tcW w:w="3969" w:type="dxa"/>
          </w:tcPr>
          <w:p w:rsidR="00054010" w:rsidRPr="00067DC6" w:rsidRDefault="00054010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 xml:space="preserve">669411 Иркутская область, Нукутский район, </w:t>
            </w:r>
          </w:p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с. Новоленино, ул. Советская,17</w:t>
            </w:r>
          </w:p>
        </w:tc>
        <w:tc>
          <w:tcPr>
            <w:tcW w:w="1985" w:type="dxa"/>
          </w:tcPr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Жербанова Мария Геогриевна</w:t>
            </w:r>
          </w:p>
        </w:tc>
        <w:tc>
          <w:tcPr>
            <w:tcW w:w="1701" w:type="dxa"/>
          </w:tcPr>
          <w:p w:rsidR="00054010" w:rsidRPr="00067DC6" w:rsidRDefault="00054010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4010" w:rsidRPr="00E64755" w:rsidTr="003A3138">
        <w:trPr>
          <w:trHeight w:val="253"/>
        </w:trPr>
        <w:tc>
          <w:tcPr>
            <w:tcW w:w="675" w:type="dxa"/>
          </w:tcPr>
          <w:p w:rsidR="00054010" w:rsidRPr="00E64755" w:rsidRDefault="00054010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Нукутский детский сад</w:t>
            </w:r>
          </w:p>
        </w:tc>
        <w:tc>
          <w:tcPr>
            <w:tcW w:w="3969" w:type="dxa"/>
          </w:tcPr>
          <w:p w:rsidR="00054010" w:rsidRPr="00067DC6" w:rsidRDefault="00054010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669406 Иркутская область, Нукутский район,</w:t>
            </w:r>
          </w:p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 xml:space="preserve"> с. Нукуты, ул.Луговая, 6</w:t>
            </w:r>
          </w:p>
        </w:tc>
        <w:tc>
          <w:tcPr>
            <w:tcW w:w="1985" w:type="dxa"/>
          </w:tcPr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Каймонова Ирина Александровна</w:t>
            </w:r>
          </w:p>
        </w:tc>
        <w:tc>
          <w:tcPr>
            <w:tcW w:w="1701" w:type="dxa"/>
          </w:tcPr>
          <w:p w:rsidR="00054010" w:rsidRPr="00067DC6" w:rsidRDefault="00054010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839549 96-3-66</w:t>
            </w:r>
          </w:p>
        </w:tc>
        <w:tc>
          <w:tcPr>
            <w:tcW w:w="2126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E64755">
                <w:rPr>
                  <w:rStyle w:val="Hyperlink"/>
                  <w:sz w:val="18"/>
                  <w:szCs w:val="18"/>
                </w:rPr>
                <w:t>topolek2004@mail.ru</w:t>
              </w:r>
            </w:hyperlink>
          </w:p>
        </w:tc>
      </w:tr>
      <w:tr w:rsidR="00054010" w:rsidRPr="00E64755" w:rsidTr="003A3138">
        <w:trPr>
          <w:trHeight w:val="253"/>
        </w:trPr>
        <w:tc>
          <w:tcPr>
            <w:tcW w:w="675" w:type="dxa"/>
          </w:tcPr>
          <w:p w:rsidR="00054010" w:rsidRPr="00E64755" w:rsidRDefault="00054010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Первомайский детский сад</w:t>
            </w:r>
          </w:p>
        </w:tc>
        <w:tc>
          <w:tcPr>
            <w:tcW w:w="3969" w:type="dxa"/>
          </w:tcPr>
          <w:p w:rsidR="00054010" w:rsidRPr="00067DC6" w:rsidRDefault="00054010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669410 Иркутская область, Нукутский район,</w:t>
            </w:r>
          </w:p>
          <w:p w:rsidR="00054010" w:rsidRPr="00E64755" w:rsidRDefault="00054010" w:rsidP="003A3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 xml:space="preserve"> с. Первомайское, </w:t>
            </w:r>
          </w:p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ул. Горького, 49</w:t>
            </w:r>
          </w:p>
        </w:tc>
        <w:tc>
          <w:tcPr>
            <w:tcW w:w="1985" w:type="dxa"/>
          </w:tcPr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Стешова Наталья Виссарионовна</w:t>
            </w:r>
          </w:p>
        </w:tc>
        <w:tc>
          <w:tcPr>
            <w:tcW w:w="1701" w:type="dxa"/>
          </w:tcPr>
          <w:p w:rsidR="00054010" w:rsidRPr="00067DC6" w:rsidRDefault="00054010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839549 97-2-94</w:t>
            </w:r>
          </w:p>
        </w:tc>
        <w:tc>
          <w:tcPr>
            <w:tcW w:w="2126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E64755">
                <w:rPr>
                  <w:rStyle w:val="Hyperlink"/>
                  <w:sz w:val="18"/>
                  <w:szCs w:val="18"/>
                  <w:lang w:val="en-US"/>
                </w:rPr>
                <w:t>Detsad.sad@yandex.ru</w:t>
              </w:r>
            </w:hyperlink>
          </w:p>
        </w:tc>
      </w:tr>
      <w:tr w:rsidR="00054010" w:rsidRPr="00E64755" w:rsidTr="003A3138">
        <w:trPr>
          <w:trHeight w:val="253"/>
        </w:trPr>
        <w:tc>
          <w:tcPr>
            <w:tcW w:w="675" w:type="dxa"/>
          </w:tcPr>
          <w:p w:rsidR="00054010" w:rsidRPr="00E64755" w:rsidRDefault="00054010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8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Русско-Мельхитуйский детский сад «Дружок»</w:t>
            </w:r>
          </w:p>
        </w:tc>
        <w:tc>
          <w:tcPr>
            <w:tcW w:w="3969" w:type="dxa"/>
          </w:tcPr>
          <w:p w:rsidR="00054010" w:rsidRPr="00067DC6" w:rsidRDefault="00054010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 xml:space="preserve">669417 Иркутская область, Нукутский район, </w:t>
            </w:r>
          </w:p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с. Русский – Мельхитуй, ул. Новая,4</w:t>
            </w:r>
          </w:p>
        </w:tc>
        <w:tc>
          <w:tcPr>
            <w:tcW w:w="1985" w:type="dxa"/>
          </w:tcPr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Щибря Вера Александровна</w:t>
            </w:r>
          </w:p>
        </w:tc>
        <w:tc>
          <w:tcPr>
            <w:tcW w:w="1701" w:type="dxa"/>
          </w:tcPr>
          <w:p w:rsidR="00054010" w:rsidRPr="00067DC6" w:rsidRDefault="00054010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839549 92-4-61</w:t>
            </w:r>
          </w:p>
        </w:tc>
        <w:tc>
          <w:tcPr>
            <w:tcW w:w="2126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E64755">
                <w:rPr>
                  <w:rStyle w:val="Hyperlink"/>
                  <w:sz w:val="18"/>
                  <w:szCs w:val="18"/>
                  <w:lang w:val="en-US"/>
                </w:rPr>
                <w:t>dsdrujok@yandex.ru</w:t>
              </w:r>
            </w:hyperlink>
          </w:p>
        </w:tc>
      </w:tr>
      <w:tr w:rsidR="00054010" w:rsidRPr="00E64755" w:rsidTr="003A3138">
        <w:trPr>
          <w:trHeight w:val="253"/>
        </w:trPr>
        <w:tc>
          <w:tcPr>
            <w:tcW w:w="675" w:type="dxa"/>
          </w:tcPr>
          <w:p w:rsidR="00054010" w:rsidRPr="00E64755" w:rsidRDefault="00054010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8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Тангутский детский сад</w:t>
            </w:r>
          </w:p>
        </w:tc>
        <w:tc>
          <w:tcPr>
            <w:tcW w:w="3969" w:type="dxa"/>
          </w:tcPr>
          <w:p w:rsidR="00054010" w:rsidRPr="00067DC6" w:rsidRDefault="00054010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 xml:space="preserve">669403 Иркутская область, Нукутский район, </w:t>
            </w:r>
          </w:p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с. Тангуты, ул. Нагорная, 7</w:t>
            </w:r>
          </w:p>
        </w:tc>
        <w:tc>
          <w:tcPr>
            <w:tcW w:w="1985" w:type="dxa"/>
          </w:tcPr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Селезнева Елена Низаметыновна</w:t>
            </w:r>
          </w:p>
        </w:tc>
        <w:tc>
          <w:tcPr>
            <w:tcW w:w="1701" w:type="dxa"/>
          </w:tcPr>
          <w:p w:rsidR="00054010" w:rsidRPr="00067DC6" w:rsidRDefault="00054010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Elena</w:t>
            </w:r>
            <w:hyperlink r:id="rId16" w:history="1">
              <w:r w:rsidRPr="00E64755">
                <w:rPr>
                  <w:rStyle w:val="Hyperlink"/>
                  <w:sz w:val="18"/>
                  <w:szCs w:val="18"/>
                  <w:lang w:val="en-US"/>
                </w:rPr>
                <w:t>-4-68@mail.ru</w:t>
              </w:r>
            </w:hyperlink>
          </w:p>
        </w:tc>
      </w:tr>
      <w:tr w:rsidR="00054010" w:rsidRPr="00E64755" w:rsidTr="003A3138">
        <w:trPr>
          <w:trHeight w:val="253"/>
        </w:trPr>
        <w:tc>
          <w:tcPr>
            <w:tcW w:w="675" w:type="dxa"/>
          </w:tcPr>
          <w:p w:rsidR="00054010" w:rsidRPr="00E64755" w:rsidRDefault="00054010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78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Ункурликский детский сад</w:t>
            </w:r>
          </w:p>
        </w:tc>
        <w:tc>
          <w:tcPr>
            <w:tcW w:w="3969" w:type="dxa"/>
          </w:tcPr>
          <w:p w:rsidR="00054010" w:rsidRPr="00067DC6" w:rsidRDefault="00054010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 xml:space="preserve">669415 Иркутская область, Нукутский район, </w:t>
            </w:r>
          </w:p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с. Ункурлик, ул. Школьная, 1</w:t>
            </w:r>
          </w:p>
        </w:tc>
        <w:tc>
          <w:tcPr>
            <w:tcW w:w="1985" w:type="dxa"/>
          </w:tcPr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Васюткина Любовь Константиновна</w:t>
            </w:r>
          </w:p>
        </w:tc>
        <w:tc>
          <w:tcPr>
            <w:tcW w:w="1701" w:type="dxa"/>
          </w:tcPr>
          <w:p w:rsidR="00054010" w:rsidRPr="00067DC6" w:rsidRDefault="00054010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839549 95-2-53</w:t>
            </w:r>
          </w:p>
        </w:tc>
        <w:tc>
          <w:tcPr>
            <w:tcW w:w="2126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E64755">
                <w:rPr>
                  <w:rStyle w:val="Hyperlink"/>
                  <w:sz w:val="18"/>
                  <w:szCs w:val="18"/>
                  <w:lang w:val="en-US"/>
                </w:rPr>
                <w:t>Podsneshnik69@mail.ru</w:t>
              </w:r>
            </w:hyperlink>
          </w:p>
        </w:tc>
      </w:tr>
      <w:tr w:rsidR="00054010" w:rsidRPr="00E64755" w:rsidTr="003A3138">
        <w:trPr>
          <w:trHeight w:val="253"/>
        </w:trPr>
        <w:tc>
          <w:tcPr>
            <w:tcW w:w="675" w:type="dxa"/>
          </w:tcPr>
          <w:p w:rsidR="00054010" w:rsidRPr="00E64755" w:rsidRDefault="00054010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78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общеобразовательное учреждение Хадаханский детский сад «Солнышко»</w:t>
            </w:r>
          </w:p>
        </w:tc>
        <w:tc>
          <w:tcPr>
            <w:tcW w:w="3969" w:type="dxa"/>
          </w:tcPr>
          <w:p w:rsidR="00054010" w:rsidRPr="00067DC6" w:rsidRDefault="00054010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 xml:space="preserve">669417 Иркутская область, Нукутский район, </w:t>
            </w:r>
          </w:p>
          <w:p w:rsidR="00054010" w:rsidRPr="00E64755" w:rsidRDefault="00054010" w:rsidP="003A3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с. Хадахан, кв. Центральный, 2.</w:t>
            </w:r>
          </w:p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(ул. Набережная, 18-корп.№2)</w:t>
            </w:r>
          </w:p>
        </w:tc>
        <w:tc>
          <w:tcPr>
            <w:tcW w:w="1985" w:type="dxa"/>
          </w:tcPr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Мин Лена Францевна</w:t>
            </w:r>
          </w:p>
        </w:tc>
        <w:tc>
          <w:tcPr>
            <w:tcW w:w="1701" w:type="dxa"/>
          </w:tcPr>
          <w:p w:rsidR="00054010" w:rsidRPr="00067DC6" w:rsidRDefault="00054010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839549 94-5-02</w:t>
            </w:r>
          </w:p>
        </w:tc>
        <w:tc>
          <w:tcPr>
            <w:tcW w:w="2126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E64755">
                <w:rPr>
                  <w:rStyle w:val="Hyperlink"/>
                  <w:sz w:val="18"/>
                  <w:szCs w:val="18"/>
                  <w:lang w:val="en-US"/>
                </w:rPr>
                <w:t>xadaxandetcad@mail.ru</w:t>
              </w:r>
            </w:hyperlink>
            <w:r w:rsidRPr="00E647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</w:tc>
      </w:tr>
      <w:tr w:rsidR="00054010" w:rsidRPr="00E64755" w:rsidTr="003A3138">
        <w:trPr>
          <w:trHeight w:val="253"/>
        </w:trPr>
        <w:tc>
          <w:tcPr>
            <w:tcW w:w="675" w:type="dxa"/>
          </w:tcPr>
          <w:p w:rsidR="00054010" w:rsidRPr="00E64755" w:rsidRDefault="00054010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78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Харетский детский сад «Ромашка»</w:t>
            </w:r>
          </w:p>
        </w:tc>
        <w:tc>
          <w:tcPr>
            <w:tcW w:w="3969" w:type="dxa"/>
          </w:tcPr>
          <w:p w:rsidR="00054010" w:rsidRPr="00067DC6" w:rsidRDefault="00054010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 xml:space="preserve">669405 Иркутская область, Нукутский район, </w:t>
            </w:r>
          </w:p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с. Хареты, ул. Беляевская, 37</w:t>
            </w:r>
          </w:p>
        </w:tc>
        <w:tc>
          <w:tcPr>
            <w:tcW w:w="1985" w:type="dxa"/>
          </w:tcPr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Антипова Лилия Александровна</w:t>
            </w:r>
          </w:p>
        </w:tc>
        <w:tc>
          <w:tcPr>
            <w:tcW w:w="1701" w:type="dxa"/>
          </w:tcPr>
          <w:p w:rsidR="00054010" w:rsidRPr="00067DC6" w:rsidRDefault="00054010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839549 95-7-42</w:t>
            </w:r>
          </w:p>
        </w:tc>
        <w:tc>
          <w:tcPr>
            <w:tcW w:w="2126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E64755">
                <w:rPr>
                  <w:rStyle w:val="Hyperlink"/>
                  <w:sz w:val="18"/>
                  <w:szCs w:val="18"/>
                  <w:lang w:val="en-US"/>
                </w:rPr>
                <w:t>Antipova.lilya@yandex.ru</w:t>
              </w:r>
            </w:hyperlink>
          </w:p>
        </w:tc>
      </w:tr>
      <w:tr w:rsidR="00054010" w:rsidRPr="00E64755" w:rsidTr="003A3138">
        <w:trPr>
          <w:trHeight w:val="253"/>
        </w:trPr>
        <w:tc>
          <w:tcPr>
            <w:tcW w:w="675" w:type="dxa"/>
          </w:tcPr>
          <w:p w:rsidR="00054010" w:rsidRPr="00E64755" w:rsidRDefault="00054010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78" w:type="dxa"/>
          </w:tcPr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Шаратский детский сад «Росинка»</w:t>
            </w:r>
          </w:p>
        </w:tc>
        <w:tc>
          <w:tcPr>
            <w:tcW w:w="3969" w:type="dxa"/>
          </w:tcPr>
          <w:p w:rsidR="00054010" w:rsidRPr="00067DC6" w:rsidRDefault="00054010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 xml:space="preserve">669403 Иркутская область, Нукутский район, </w:t>
            </w:r>
          </w:p>
          <w:p w:rsidR="00054010" w:rsidRPr="00E64755" w:rsidRDefault="00054010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с. Шараты, ул. Центральная,25А.</w:t>
            </w:r>
          </w:p>
        </w:tc>
        <w:tc>
          <w:tcPr>
            <w:tcW w:w="1985" w:type="dxa"/>
          </w:tcPr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Хамаганова Светлана Абрамовна</w:t>
            </w:r>
          </w:p>
        </w:tc>
        <w:tc>
          <w:tcPr>
            <w:tcW w:w="1701" w:type="dxa"/>
          </w:tcPr>
          <w:p w:rsidR="00054010" w:rsidRPr="00067DC6" w:rsidRDefault="00054010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sz w:val="18"/>
                <w:szCs w:val="18"/>
              </w:rPr>
              <w:t>-</w:t>
            </w:r>
          </w:p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-</w:t>
            </w:r>
          </w:p>
        </w:tc>
        <w:tc>
          <w:tcPr>
            <w:tcW w:w="2126" w:type="dxa"/>
          </w:tcPr>
          <w:p w:rsidR="00054010" w:rsidRPr="00E64755" w:rsidRDefault="00054010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</w:tbl>
    <w:p w:rsidR="00054010" w:rsidRPr="004A1CA8" w:rsidRDefault="00054010" w:rsidP="0043776C">
      <w:pPr>
        <w:rPr>
          <w:rFonts w:ascii="Times New Roman" w:hAnsi="Times New Roman" w:cs="Times New Roman"/>
          <w:sz w:val="24"/>
          <w:szCs w:val="24"/>
        </w:rPr>
      </w:pPr>
    </w:p>
    <w:sectPr w:rsidR="00054010" w:rsidRPr="004A1CA8" w:rsidSect="00DD12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93F"/>
    <w:multiLevelType w:val="multilevel"/>
    <w:tmpl w:val="5002D3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A72581"/>
    <w:multiLevelType w:val="multilevel"/>
    <w:tmpl w:val="EC04F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9C6"/>
    <w:rsid w:val="00015289"/>
    <w:rsid w:val="00026F30"/>
    <w:rsid w:val="00054010"/>
    <w:rsid w:val="00067DC6"/>
    <w:rsid w:val="00104414"/>
    <w:rsid w:val="001B53FC"/>
    <w:rsid w:val="0025628A"/>
    <w:rsid w:val="00315B25"/>
    <w:rsid w:val="003A3138"/>
    <w:rsid w:val="003C7CDB"/>
    <w:rsid w:val="003D5907"/>
    <w:rsid w:val="0043776C"/>
    <w:rsid w:val="00495EBB"/>
    <w:rsid w:val="004A1CA8"/>
    <w:rsid w:val="004D6664"/>
    <w:rsid w:val="004E783D"/>
    <w:rsid w:val="00563147"/>
    <w:rsid w:val="005A0E69"/>
    <w:rsid w:val="005F2ECE"/>
    <w:rsid w:val="0066586A"/>
    <w:rsid w:val="0069690F"/>
    <w:rsid w:val="006B7968"/>
    <w:rsid w:val="00726BA6"/>
    <w:rsid w:val="0073645F"/>
    <w:rsid w:val="0074541B"/>
    <w:rsid w:val="00764C55"/>
    <w:rsid w:val="007D6A13"/>
    <w:rsid w:val="008100F7"/>
    <w:rsid w:val="00811620"/>
    <w:rsid w:val="008361E1"/>
    <w:rsid w:val="0084099F"/>
    <w:rsid w:val="008536A4"/>
    <w:rsid w:val="00910576"/>
    <w:rsid w:val="009150E5"/>
    <w:rsid w:val="00946DD9"/>
    <w:rsid w:val="00A02190"/>
    <w:rsid w:val="00A73937"/>
    <w:rsid w:val="00A90135"/>
    <w:rsid w:val="00AB754D"/>
    <w:rsid w:val="00AE7FA6"/>
    <w:rsid w:val="00B01958"/>
    <w:rsid w:val="00B04D20"/>
    <w:rsid w:val="00B8398B"/>
    <w:rsid w:val="00BD14B5"/>
    <w:rsid w:val="00BE6F2E"/>
    <w:rsid w:val="00C42BE7"/>
    <w:rsid w:val="00C47E53"/>
    <w:rsid w:val="00C8374B"/>
    <w:rsid w:val="00CE388A"/>
    <w:rsid w:val="00CF62D4"/>
    <w:rsid w:val="00D21127"/>
    <w:rsid w:val="00D6661E"/>
    <w:rsid w:val="00DD12D4"/>
    <w:rsid w:val="00DF765D"/>
    <w:rsid w:val="00E64755"/>
    <w:rsid w:val="00E84808"/>
    <w:rsid w:val="00E96F35"/>
    <w:rsid w:val="00F149C6"/>
    <w:rsid w:val="00F5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E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locked/>
    <w:rsid w:val="00DD12D4"/>
    <w:pPr>
      <w:keepNext/>
      <w:keepLines/>
      <w:framePr w:hSpace="180" w:wrap="auto" w:vAnchor="page" w:hAnchor="margin" w:x="-456" w:y="900"/>
      <w:spacing w:before="240" w:after="60" w:line="240" w:lineRule="auto"/>
      <w:jc w:val="center"/>
      <w:outlineLvl w:val="0"/>
    </w:pPr>
    <w:rPr>
      <w:rFonts w:cs="Times New Roman"/>
      <w:b/>
      <w:bCs/>
      <w:kern w:val="32"/>
      <w:sz w:val="16"/>
      <w:szCs w:val="16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12D4"/>
    <w:rPr>
      <w:b/>
      <w:bCs/>
      <w:kern w:val="32"/>
      <w:sz w:val="16"/>
      <w:szCs w:val="16"/>
      <w:lang w:val="ru-RU" w:eastAsia="ko-KR"/>
    </w:rPr>
  </w:style>
  <w:style w:type="paragraph" w:styleId="ListParagraph">
    <w:name w:val="List Paragraph"/>
    <w:basedOn w:val="Normal"/>
    <w:uiPriority w:val="99"/>
    <w:qFormat/>
    <w:rsid w:val="001B53FC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43776C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776C"/>
    <w:rPr>
      <w:rFonts w:ascii="Times New Roman" w:eastAsia="Batang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A1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.nukutr.ru/" TargetMode="External"/><Relationship Id="rId13" Type="http://schemas.openxmlformats.org/officeDocument/2006/relationships/hyperlink" Target="mailto:topolek2004@mail.ru" TargetMode="External"/><Relationship Id="rId18" Type="http://schemas.openxmlformats.org/officeDocument/2006/relationships/hyperlink" Target="mailto:xadaxandetcad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ukroo@irmail.ru" TargetMode="External"/><Relationship Id="rId12" Type="http://schemas.openxmlformats.org/officeDocument/2006/relationships/hyperlink" Target="mailto:Shatelena@mail.ru" TargetMode="External"/><Relationship Id="rId17" Type="http://schemas.openxmlformats.org/officeDocument/2006/relationships/hyperlink" Target="mailto:Podsneshnik6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-4-68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lbaeva76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sdrujok@yandex.ru" TargetMode="External"/><Relationship Id="rId10" Type="http://schemas.openxmlformats.org/officeDocument/2006/relationships/hyperlink" Target="http://e.mail.ru/cgi-bin/sentmsg?compose=1&amp;To-rec=a-GhYgVvNw" TargetMode="External"/><Relationship Id="rId19" Type="http://schemas.openxmlformats.org/officeDocument/2006/relationships/hyperlink" Target="mailto:Antipova.lil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arikdetsad@mail.ru" TargetMode="External"/><Relationship Id="rId14" Type="http://schemas.openxmlformats.org/officeDocument/2006/relationships/hyperlink" Target="mailto:Detsad.sad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490</TotalTime>
  <Pages>6</Pages>
  <Words>1895</Words>
  <Characters>10802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16</cp:revision>
  <cp:lastPrinted>2013-06-03T06:10:00Z</cp:lastPrinted>
  <dcterms:created xsi:type="dcterms:W3CDTF">2013-04-22T01:47:00Z</dcterms:created>
  <dcterms:modified xsi:type="dcterms:W3CDTF">2013-06-03T06:10:00Z</dcterms:modified>
</cp:coreProperties>
</file>