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7C" w:rsidRPr="003421A2" w:rsidRDefault="00E00C7C" w:rsidP="003421A2">
      <w:pPr>
        <w:rPr>
          <w:sz w:val="24"/>
          <w:szCs w:val="24"/>
        </w:rPr>
      </w:pPr>
    </w:p>
    <w:p w:rsidR="00E00C7C" w:rsidRPr="003421A2" w:rsidRDefault="00E00C7C" w:rsidP="003421A2">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pt;width:99pt;height:90pt;z-index:-251654144" wrapcoords="-73 0 -73 21533 21600 21533 21600 0 -73 0">
            <v:imagedata r:id="rId7" o:title=""/>
            <w10:wrap type="through"/>
          </v:shape>
        </w:pict>
      </w:r>
    </w:p>
    <w:p w:rsidR="00E00C7C" w:rsidRPr="003421A2" w:rsidRDefault="00E00C7C" w:rsidP="003421A2">
      <w:pPr>
        <w:rPr>
          <w:sz w:val="24"/>
          <w:szCs w:val="24"/>
        </w:rPr>
      </w:pPr>
    </w:p>
    <w:p w:rsidR="00E00C7C" w:rsidRPr="003421A2" w:rsidRDefault="00E00C7C" w:rsidP="003421A2">
      <w:pPr>
        <w:rPr>
          <w:sz w:val="24"/>
          <w:szCs w:val="24"/>
        </w:rPr>
      </w:pPr>
    </w:p>
    <w:p w:rsidR="00E00C7C" w:rsidRPr="003421A2" w:rsidRDefault="00E00C7C" w:rsidP="003421A2">
      <w:pPr>
        <w:rPr>
          <w:sz w:val="24"/>
          <w:szCs w:val="24"/>
        </w:rPr>
      </w:pPr>
    </w:p>
    <w:p w:rsidR="00E00C7C" w:rsidRPr="003421A2" w:rsidRDefault="00E00C7C" w:rsidP="003421A2">
      <w:pPr>
        <w:jc w:val="center"/>
        <w:rPr>
          <w:sz w:val="24"/>
          <w:szCs w:val="24"/>
        </w:rPr>
      </w:pPr>
    </w:p>
    <w:p w:rsidR="00E00C7C" w:rsidRPr="003421A2" w:rsidRDefault="00E00C7C" w:rsidP="003421A2">
      <w:pPr>
        <w:jc w:val="center"/>
        <w:rPr>
          <w:b/>
          <w:sz w:val="24"/>
          <w:szCs w:val="24"/>
        </w:rPr>
      </w:pPr>
    </w:p>
    <w:p w:rsidR="00E00C7C" w:rsidRPr="003421A2" w:rsidRDefault="00E00C7C" w:rsidP="003421A2">
      <w:pPr>
        <w:ind w:firstLine="0"/>
        <w:jc w:val="center"/>
        <w:rPr>
          <w:b/>
          <w:sz w:val="24"/>
          <w:szCs w:val="24"/>
        </w:rPr>
      </w:pPr>
      <w:r w:rsidRPr="003421A2">
        <w:rPr>
          <w:b/>
          <w:sz w:val="24"/>
          <w:szCs w:val="24"/>
        </w:rPr>
        <w:t>МУНИЦИПАЛЬНОЕ  ОБРАЗОВАНИЕ</w:t>
      </w:r>
    </w:p>
    <w:p w:rsidR="00E00C7C" w:rsidRPr="003421A2" w:rsidRDefault="00E00C7C" w:rsidP="003421A2">
      <w:pPr>
        <w:ind w:firstLine="0"/>
        <w:jc w:val="center"/>
        <w:rPr>
          <w:b/>
          <w:sz w:val="24"/>
          <w:szCs w:val="24"/>
        </w:rPr>
      </w:pPr>
      <w:r w:rsidRPr="003421A2">
        <w:rPr>
          <w:b/>
          <w:sz w:val="24"/>
          <w:szCs w:val="24"/>
        </w:rPr>
        <w:t>«НУКУТСКИЙ  РАЙОН»</w:t>
      </w:r>
    </w:p>
    <w:p w:rsidR="00E00C7C" w:rsidRPr="003421A2" w:rsidRDefault="00E00C7C" w:rsidP="003421A2">
      <w:pPr>
        <w:ind w:firstLine="0"/>
        <w:jc w:val="center"/>
        <w:rPr>
          <w:b/>
          <w:sz w:val="24"/>
          <w:szCs w:val="24"/>
        </w:rPr>
      </w:pPr>
    </w:p>
    <w:p w:rsidR="00E00C7C" w:rsidRPr="003421A2" w:rsidRDefault="00E00C7C" w:rsidP="003421A2">
      <w:pPr>
        <w:ind w:firstLine="0"/>
        <w:jc w:val="center"/>
        <w:rPr>
          <w:b/>
          <w:sz w:val="24"/>
          <w:szCs w:val="24"/>
        </w:rPr>
      </w:pPr>
      <w:r w:rsidRPr="003421A2">
        <w:rPr>
          <w:b/>
          <w:sz w:val="24"/>
          <w:szCs w:val="24"/>
        </w:rPr>
        <w:t xml:space="preserve"> АДМИНИСТРАЦИЯ</w:t>
      </w:r>
    </w:p>
    <w:p w:rsidR="00E00C7C" w:rsidRPr="003421A2" w:rsidRDefault="00E00C7C" w:rsidP="003421A2">
      <w:pPr>
        <w:ind w:firstLine="0"/>
        <w:jc w:val="center"/>
        <w:rPr>
          <w:b/>
          <w:sz w:val="24"/>
          <w:szCs w:val="24"/>
        </w:rPr>
      </w:pPr>
      <w:r w:rsidRPr="003421A2">
        <w:rPr>
          <w:b/>
          <w:sz w:val="24"/>
          <w:szCs w:val="24"/>
        </w:rPr>
        <w:t>МУНИЦИПАЛЬНОГО ОБРАЗОВАНИЯ</w:t>
      </w:r>
    </w:p>
    <w:p w:rsidR="00E00C7C" w:rsidRPr="003421A2" w:rsidRDefault="00E00C7C" w:rsidP="003421A2">
      <w:pPr>
        <w:ind w:firstLine="0"/>
        <w:jc w:val="center"/>
        <w:rPr>
          <w:b/>
          <w:sz w:val="24"/>
          <w:szCs w:val="24"/>
        </w:rPr>
      </w:pPr>
      <w:r w:rsidRPr="003421A2">
        <w:rPr>
          <w:b/>
          <w:sz w:val="24"/>
          <w:szCs w:val="24"/>
        </w:rPr>
        <w:t>«НУКУТСКИЙ РАЙОН»</w:t>
      </w:r>
    </w:p>
    <w:p w:rsidR="00E00C7C" w:rsidRPr="003421A2" w:rsidRDefault="00E00C7C" w:rsidP="003421A2">
      <w:pPr>
        <w:ind w:firstLine="0"/>
        <w:jc w:val="center"/>
        <w:rPr>
          <w:b/>
          <w:sz w:val="24"/>
          <w:szCs w:val="24"/>
        </w:rPr>
      </w:pPr>
    </w:p>
    <w:p w:rsidR="00E00C7C" w:rsidRPr="003421A2" w:rsidRDefault="00E00C7C" w:rsidP="003421A2">
      <w:pPr>
        <w:pBdr>
          <w:bottom w:val="single" w:sz="12" w:space="1" w:color="auto"/>
        </w:pBdr>
        <w:ind w:firstLine="0"/>
        <w:jc w:val="center"/>
        <w:rPr>
          <w:b/>
          <w:bCs/>
          <w:sz w:val="24"/>
          <w:szCs w:val="24"/>
        </w:rPr>
      </w:pPr>
      <w:r w:rsidRPr="003421A2">
        <w:rPr>
          <w:b/>
          <w:bCs/>
          <w:sz w:val="24"/>
          <w:szCs w:val="24"/>
        </w:rPr>
        <w:t>ПОСТАНОВЛЕНИЕ</w:t>
      </w:r>
    </w:p>
    <w:p w:rsidR="00E00C7C" w:rsidRPr="003421A2" w:rsidRDefault="00E00C7C" w:rsidP="003421A2">
      <w:pPr>
        <w:ind w:firstLine="0"/>
        <w:rPr>
          <w:sz w:val="24"/>
          <w:szCs w:val="24"/>
        </w:rPr>
      </w:pPr>
      <w:r w:rsidRPr="003421A2">
        <w:rPr>
          <w:sz w:val="24"/>
          <w:szCs w:val="24"/>
        </w:rPr>
        <w:t>от 28 апреля 2016 года                                № 103                                         п. Новонукутский</w:t>
      </w:r>
    </w:p>
    <w:p w:rsidR="00E00C7C" w:rsidRPr="003421A2" w:rsidRDefault="00E00C7C" w:rsidP="003421A2">
      <w:pPr>
        <w:rPr>
          <w:sz w:val="24"/>
          <w:szCs w:val="24"/>
        </w:rPr>
      </w:pPr>
    </w:p>
    <w:p w:rsidR="00E00C7C" w:rsidRPr="003421A2" w:rsidRDefault="00E00C7C" w:rsidP="003421A2">
      <w:pPr>
        <w:rPr>
          <w:sz w:val="24"/>
          <w:szCs w:val="24"/>
        </w:rPr>
      </w:pPr>
    </w:p>
    <w:p w:rsidR="00E00C7C" w:rsidRPr="003421A2" w:rsidRDefault="00E00C7C" w:rsidP="003421A2">
      <w:pPr>
        <w:tabs>
          <w:tab w:val="left" w:pos="5220"/>
        </w:tabs>
        <w:ind w:right="3955" w:firstLine="0"/>
        <w:rPr>
          <w:sz w:val="24"/>
          <w:szCs w:val="24"/>
        </w:rPr>
      </w:pPr>
      <w:r w:rsidRPr="003421A2">
        <w:rPr>
          <w:sz w:val="24"/>
          <w:szCs w:val="24"/>
        </w:rPr>
        <w:t xml:space="preserve">Об утверждении Административного регламента по предоставлению муниципальной услуги </w:t>
      </w:r>
    </w:p>
    <w:p w:rsidR="00E00C7C" w:rsidRPr="003421A2" w:rsidRDefault="00E00C7C" w:rsidP="003421A2">
      <w:pPr>
        <w:tabs>
          <w:tab w:val="left" w:pos="5220"/>
        </w:tabs>
        <w:ind w:right="3955" w:firstLine="0"/>
        <w:rPr>
          <w:b/>
          <w:bCs/>
          <w:sz w:val="24"/>
          <w:szCs w:val="24"/>
        </w:rPr>
      </w:pPr>
      <w:r w:rsidRPr="003421A2">
        <w:rPr>
          <w:sz w:val="24"/>
          <w:szCs w:val="24"/>
        </w:rPr>
        <w:t>«Выдача справок об участии (неучастии) гражданина в приватизации жилого помещения»</w:t>
      </w:r>
    </w:p>
    <w:p w:rsidR="00E00C7C" w:rsidRPr="003421A2" w:rsidRDefault="00E00C7C" w:rsidP="003421A2">
      <w:pPr>
        <w:ind w:left="-180" w:firstLine="888"/>
        <w:rPr>
          <w:b/>
          <w:bCs/>
          <w:sz w:val="24"/>
          <w:szCs w:val="24"/>
        </w:rPr>
      </w:pPr>
    </w:p>
    <w:p w:rsidR="00E00C7C" w:rsidRPr="003421A2" w:rsidRDefault="00E00C7C" w:rsidP="003421A2">
      <w:pPr>
        <w:ind w:firstLine="709"/>
        <w:rPr>
          <w:color w:val="FF0000"/>
          <w:sz w:val="24"/>
          <w:szCs w:val="24"/>
        </w:rPr>
      </w:pPr>
      <w:r w:rsidRPr="003421A2">
        <w:rPr>
          <w:sz w:val="24"/>
          <w:szCs w:val="24"/>
        </w:rPr>
        <w:t>В целях приведения Административного регламента предоставления муниципальной услуги «Выдача справок об участии (неучастии) гражданина в приватизации жилого помещения»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E00C7C" w:rsidRPr="003421A2" w:rsidRDefault="00E00C7C" w:rsidP="003421A2">
      <w:pPr>
        <w:ind w:firstLine="708"/>
        <w:rPr>
          <w:sz w:val="24"/>
          <w:szCs w:val="24"/>
        </w:rPr>
      </w:pPr>
    </w:p>
    <w:p w:rsidR="00E00C7C" w:rsidRPr="003421A2" w:rsidRDefault="00E00C7C" w:rsidP="003421A2">
      <w:pPr>
        <w:shd w:val="clear" w:color="auto" w:fill="FFFFFF"/>
        <w:jc w:val="center"/>
        <w:rPr>
          <w:bCs/>
          <w:spacing w:val="-3"/>
          <w:sz w:val="24"/>
          <w:szCs w:val="24"/>
        </w:rPr>
      </w:pPr>
      <w:r w:rsidRPr="003421A2">
        <w:rPr>
          <w:bCs/>
          <w:spacing w:val="-3"/>
          <w:sz w:val="24"/>
          <w:szCs w:val="24"/>
        </w:rPr>
        <w:t>ПОСТАНОВЛЯЕТ:</w:t>
      </w:r>
    </w:p>
    <w:p w:rsidR="00E00C7C" w:rsidRPr="003421A2" w:rsidRDefault="00E00C7C" w:rsidP="003421A2">
      <w:pPr>
        <w:rPr>
          <w:sz w:val="24"/>
          <w:szCs w:val="24"/>
        </w:rPr>
      </w:pPr>
    </w:p>
    <w:p w:rsidR="00E00C7C" w:rsidRPr="003421A2" w:rsidRDefault="00E00C7C" w:rsidP="003421A2">
      <w:pPr>
        <w:numPr>
          <w:ilvl w:val="0"/>
          <w:numId w:val="23"/>
        </w:numPr>
        <w:tabs>
          <w:tab w:val="clear" w:pos="1429"/>
          <w:tab w:val="num" w:pos="720"/>
        </w:tabs>
        <w:spacing w:after="120"/>
        <w:ind w:left="0" w:firstLine="357"/>
        <w:rPr>
          <w:sz w:val="24"/>
          <w:szCs w:val="24"/>
        </w:rPr>
      </w:pPr>
      <w:r w:rsidRPr="003421A2">
        <w:rPr>
          <w:sz w:val="24"/>
          <w:szCs w:val="24"/>
        </w:rPr>
        <w:t>Утвердить прилагаемый Административный регламент по предоставлению муниципальной услуги «Выдача справок об участии (неучастии) гражданина в приватизации жилого помещения» (Приложение № 1).</w:t>
      </w:r>
    </w:p>
    <w:p w:rsidR="00E00C7C" w:rsidRPr="003421A2" w:rsidRDefault="00E00C7C" w:rsidP="003421A2">
      <w:pPr>
        <w:numPr>
          <w:ilvl w:val="0"/>
          <w:numId w:val="23"/>
        </w:numPr>
        <w:tabs>
          <w:tab w:val="clear" w:pos="1429"/>
          <w:tab w:val="num" w:pos="720"/>
        </w:tabs>
        <w:spacing w:after="120"/>
        <w:ind w:left="0" w:firstLine="357"/>
        <w:rPr>
          <w:sz w:val="24"/>
          <w:szCs w:val="24"/>
        </w:rPr>
      </w:pPr>
      <w:r w:rsidRPr="003421A2">
        <w:rPr>
          <w:sz w:val="24"/>
          <w:szCs w:val="24"/>
        </w:rPr>
        <w:t xml:space="preserve">Постановления Администрации муниципального образования «Нукутский район» от 9 апреля 2012 года № 160 «Об утверждении Административного регламента по предоставлению муниципальной услуги «Выдача справок об участии (неучастии) гражданина в приватизации жилого помещения», от 12 июля 2013 года № 353 «О внесении изменений в Административный регламент по предоставлению муниципальной услуги «Выдача справок об участии (неучастии) гражданина в приватизации жилого помещения», от 11 декабря 2013 года № 645 «О внесении изменений в Административный регламент по предоставлению муниципальной услуги «Выдача справок об участии (неучастии) гражданина в приватизации жилого помещения», от 31 июля 2014 года № 418 «О внесении изменений в Административный регламент по предоставлению муниципальной услуги «Выдача справок об участии (неучастии) гражданина в приватизации жилого помещения» считать утратившими силу.  </w:t>
      </w:r>
    </w:p>
    <w:p w:rsidR="00E00C7C" w:rsidRPr="003421A2" w:rsidRDefault="00E00C7C" w:rsidP="003421A2">
      <w:pPr>
        <w:numPr>
          <w:ilvl w:val="0"/>
          <w:numId w:val="23"/>
        </w:numPr>
        <w:tabs>
          <w:tab w:val="clear" w:pos="1429"/>
          <w:tab w:val="num" w:pos="720"/>
        </w:tabs>
        <w:spacing w:after="120"/>
        <w:ind w:left="0" w:firstLine="357"/>
        <w:rPr>
          <w:sz w:val="24"/>
          <w:szCs w:val="24"/>
        </w:rPr>
      </w:pPr>
      <w:r w:rsidRPr="003421A2">
        <w:rPr>
          <w:sz w:val="24"/>
          <w:szCs w:val="24"/>
        </w:rPr>
        <w:t>Муниципальному казенному учреждению «Комитет по управлению муниципальным имуществом муниципального образования «Нукутский район» (Баертуев А.Т.) организовать предоставление  муниципальной услуги «Выдача справок об участии (неучастии) гражданина в приватизации жилого помещения».</w:t>
      </w:r>
    </w:p>
    <w:p w:rsidR="00E00C7C" w:rsidRPr="003421A2" w:rsidRDefault="00E00C7C" w:rsidP="003421A2">
      <w:pPr>
        <w:numPr>
          <w:ilvl w:val="0"/>
          <w:numId w:val="23"/>
        </w:numPr>
        <w:tabs>
          <w:tab w:val="clear" w:pos="1429"/>
          <w:tab w:val="num" w:pos="720"/>
        </w:tabs>
        <w:spacing w:after="120"/>
        <w:ind w:left="0" w:firstLine="357"/>
        <w:rPr>
          <w:sz w:val="24"/>
          <w:szCs w:val="24"/>
        </w:rPr>
      </w:pPr>
      <w:r w:rsidRPr="003421A2">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E00C7C" w:rsidRPr="003421A2" w:rsidRDefault="00E00C7C" w:rsidP="003421A2">
      <w:pPr>
        <w:numPr>
          <w:ilvl w:val="0"/>
          <w:numId w:val="23"/>
        </w:numPr>
        <w:tabs>
          <w:tab w:val="clear" w:pos="1429"/>
          <w:tab w:val="num" w:pos="720"/>
        </w:tabs>
        <w:spacing w:after="120"/>
        <w:ind w:left="0" w:firstLine="357"/>
        <w:rPr>
          <w:sz w:val="24"/>
          <w:szCs w:val="24"/>
        </w:rPr>
      </w:pPr>
      <w:r w:rsidRPr="003421A2">
        <w:rPr>
          <w:sz w:val="24"/>
          <w:szCs w:val="24"/>
        </w:rPr>
        <w:t xml:space="preserve">Контроль за исполнением настоящего постановления возложить на первого заместителя мэра муниципального образования «Нукутский район» Т.Р. Акбашева. </w:t>
      </w:r>
    </w:p>
    <w:p w:rsidR="00E00C7C" w:rsidRPr="003421A2" w:rsidRDefault="00E00C7C" w:rsidP="003421A2">
      <w:pPr>
        <w:autoSpaceDE w:val="0"/>
        <w:autoSpaceDN w:val="0"/>
        <w:adjustRightInd w:val="0"/>
        <w:rPr>
          <w:sz w:val="24"/>
          <w:szCs w:val="24"/>
        </w:rPr>
      </w:pPr>
    </w:p>
    <w:p w:rsidR="00E00C7C" w:rsidRPr="003421A2" w:rsidRDefault="00E00C7C" w:rsidP="003421A2">
      <w:pPr>
        <w:autoSpaceDE w:val="0"/>
        <w:autoSpaceDN w:val="0"/>
        <w:adjustRightInd w:val="0"/>
        <w:rPr>
          <w:sz w:val="24"/>
          <w:szCs w:val="24"/>
        </w:rPr>
      </w:pPr>
    </w:p>
    <w:p w:rsidR="00E00C7C" w:rsidRPr="003421A2" w:rsidRDefault="00E00C7C" w:rsidP="003421A2">
      <w:pPr>
        <w:autoSpaceDE w:val="0"/>
        <w:autoSpaceDN w:val="0"/>
        <w:adjustRightInd w:val="0"/>
        <w:rPr>
          <w:sz w:val="24"/>
          <w:szCs w:val="24"/>
        </w:rPr>
      </w:pPr>
    </w:p>
    <w:p w:rsidR="00E00C7C" w:rsidRPr="003421A2" w:rsidRDefault="00E00C7C" w:rsidP="003421A2">
      <w:pPr>
        <w:autoSpaceDE w:val="0"/>
        <w:autoSpaceDN w:val="0"/>
        <w:adjustRightInd w:val="0"/>
        <w:jc w:val="center"/>
        <w:rPr>
          <w:sz w:val="24"/>
          <w:szCs w:val="24"/>
        </w:rPr>
      </w:pPr>
      <w:r w:rsidRPr="003421A2">
        <w:rPr>
          <w:sz w:val="24"/>
          <w:szCs w:val="24"/>
        </w:rPr>
        <w:t>Мэр                                                                                                             С.Г. Гомбоев</w:t>
      </w:r>
    </w:p>
    <w:p w:rsidR="00E00C7C" w:rsidRPr="003421A2"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Default="00E00C7C" w:rsidP="007959AA">
      <w:pPr>
        <w:jc w:val="center"/>
        <w:rPr>
          <w:rFonts w:ascii="Times New Roman" w:hAnsi="Times New Roman" w:cs="Times New Roman"/>
          <w:b/>
          <w:bCs/>
          <w:sz w:val="24"/>
          <w:szCs w:val="24"/>
        </w:rPr>
      </w:pPr>
    </w:p>
    <w:p w:rsidR="00E00C7C" w:rsidRPr="003421A2" w:rsidRDefault="00E00C7C" w:rsidP="007959AA">
      <w:pPr>
        <w:jc w:val="center"/>
        <w:rPr>
          <w:rFonts w:ascii="Times New Roman" w:hAnsi="Times New Roman" w:cs="Times New Roman"/>
          <w:b/>
          <w:bCs/>
          <w:sz w:val="24"/>
          <w:szCs w:val="24"/>
        </w:rPr>
      </w:pPr>
    </w:p>
    <w:p w:rsidR="00E00C7C" w:rsidRPr="003421A2" w:rsidRDefault="00E00C7C" w:rsidP="007959AA">
      <w:pPr>
        <w:jc w:val="center"/>
        <w:rPr>
          <w:rFonts w:ascii="Times New Roman" w:hAnsi="Times New Roman" w:cs="Times New Roman"/>
          <w:b/>
          <w:bCs/>
          <w:sz w:val="24"/>
          <w:szCs w:val="24"/>
        </w:rPr>
      </w:pPr>
    </w:p>
    <w:tbl>
      <w:tblPr>
        <w:tblW w:w="13728" w:type="dxa"/>
        <w:tblInd w:w="-106" w:type="dxa"/>
        <w:tblLook w:val="00A0"/>
      </w:tblPr>
      <w:tblGrid>
        <w:gridCol w:w="4962"/>
        <w:gridCol w:w="4383"/>
        <w:gridCol w:w="4383"/>
      </w:tblGrid>
      <w:tr w:rsidR="00E00C7C" w:rsidRPr="003421A2" w:rsidTr="00702A4D">
        <w:tc>
          <w:tcPr>
            <w:tcW w:w="4962" w:type="dxa"/>
          </w:tcPr>
          <w:p w:rsidR="00E00C7C" w:rsidRPr="003421A2" w:rsidRDefault="00E00C7C" w:rsidP="00702A4D">
            <w:pPr>
              <w:ind w:firstLine="0"/>
              <w:jc w:val="right"/>
              <w:rPr>
                <w:rFonts w:ascii="Times New Roman" w:hAnsi="Times New Roman" w:cs="Times New Roman"/>
                <w:sz w:val="24"/>
                <w:szCs w:val="24"/>
              </w:rPr>
            </w:pPr>
          </w:p>
        </w:tc>
        <w:tc>
          <w:tcPr>
            <w:tcW w:w="4383" w:type="dxa"/>
          </w:tcPr>
          <w:p w:rsidR="00E00C7C" w:rsidRPr="003421A2" w:rsidRDefault="00E00C7C" w:rsidP="00702A4D">
            <w:pPr>
              <w:ind w:left="258" w:firstLine="0"/>
              <w:jc w:val="right"/>
              <w:rPr>
                <w:rFonts w:ascii="Times New Roman" w:hAnsi="Times New Roman" w:cs="Times New Roman"/>
                <w:sz w:val="24"/>
                <w:szCs w:val="24"/>
              </w:rPr>
            </w:pPr>
            <w:r w:rsidRPr="003421A2">
              <w:rPr>
                <w:rFonts w:ascii="Times New Roman" w:hAnsi="Times New Roman" w:cs="Times New Roman"/>
                <w:sz w:val="24"/>
                <w:szCs w:val="24"/>
              </w:rPr>
              <w:t xml:space="preserve">Приложение № 1 </w:t>
            </w:r>
          </w:p>
          <w:p w:rsidR="00E00C7C" w:rsidRPr="003421A2" w:rsidRDefault="00E00C7C" w:rsidP="00702A4D">
            <w:pPr>
              <w:ind w:left="258" w:firstLine="0"/>
              <w:jc w:val="right"/>
              <w:rPr>
                <w:rFonts w:ascii="Times New Roman" w:hAnsi="Times New Roman" w:cs="Times New Roman"/>
                <w:sz w:val="24"/>
                <w:szCs w:val="24"/>
              </w:rPr>
            </w:pPr>
            <w:r w:rsidRPr="003421A2">
              <w:rPr>
                <w:rFonts w:ascii="Times New Roman" w:hAnsi="Times New Roman" w:cs="Times New Roman"/>
                <w:sz w:val="24"/>
                <w:szCs w:val="24"/>
              </w:rPr>
              <w:t>к постановлению Администрации МО «Нукутский район»</w:t>
            </w:r>
          </w:p>
          <w:p w:rsidR="00E00C7C" w:rsidRPr="003421A2" w:rsidRDefault="00E00C7C" w:rsidP="00702A4D">
            <w:pPr>
              <w:ind w:left="258" w:firstLine="0"/>
              <w:jc w:val="right"/>
              <w:rPr>
                <w:rFonts w:ascii="Times New Roman" w:hAnsi="Times New Roman" w:cs="Times New Roman"/>
                <w:sz w:val="24"/>
                <w:szCs w:val="24"/>
              </w:rPr>
            </w:pPr>
            <w:r w:rsidRPr="003421A2">
              <w:rPr>
                <w:rFonts w:ascii="Times New Roman" w:hAnsi="Times New Roman" w:cs="Times New Roman"/>
                <w:sz w:val="24"/>
                <w:szCs w:val="24"/>
              </w:rPr>
              <w:t xml:space="preserve">от 28.04.2016 года № 103 </w:t>
            </w:r>
          </w:p>
        </w:tc>
        <w:tc>
          <w:tcPr>
            <w:tcW w:w="4383" w:type="dxa"/>
          </w:tcPr>
          <w:p w:rsidR="00E00C7C" w:rsidRPr="003421A2" w:rsidRDefault="00E00C7C" w:rsidP="00702A4D">
            <w:pPr>
              <w:ind w:firstLine="0"/>
              <w:rPr>
                <w:rFonts w:ascii="Times New Roman" w:hAnsi="Times New Roman" w:cs="Times New Roman"/>
                <w:sz w:val="24"/>
                <w:szCs w:val="24"/>
              </w:rPr>
            </w:pPr>
          </w:p>
        </w:tc>
      </w:tr>
    </w:tbl>
    <w:p w:rsidR="00E00C7C" w:rsidRPr="003421A2" w:rsidRDefault="00E00C7C" w:rsidP="003421A2">
      <w:pPr>
        <w:jc w:val="center"/>
        <w:rPr>
          <w:rFonts w:ascii="Times New Roman" w:hAnsi="Times New Roman" w:cs="Times New Roman"/>
          <w:b/>
          <w:bCs/>
          <w:sz w:val="24"/>
          <w:szCs w:val="24"/>
        </w:rPr>
      </w:pPr>
    </w:p>
    <w:p w:rsidR="00E00C7C" w:rsidRPr="003421A2" w:rsidRDefault="00E00C7C" w:rsidP="007959AA">
      <w:pPr>
        <w:jc w:val="center"/>
        <w:rPr>
          <w:rFonts w:ascii="Times New Roman" w:hAnsi="Times New Roman" w:cs="Times New Roman"/>
          <w:b/>
          <w:bCs/>
          <w:sz w:val="24"/>
          <w:szCs w:val="24"/>
        </w:rPr>
      </w:pPr>
    </w:p>
    <w:p w:rsidR="00E00C7C" w:rsidRPr="003421A2" w:rsidRDefault="00E00C7C" w:rsidP="007959AA">
      <w:pPr>
        <w:jc w:val="center"/>
        <w:rPr>
          <w:rFonts w:ascii="Times New Roman" w:hAnsi="Times New Roman" w:cs="Times New Roman"/>
          <w:b/>
          <w:bCs/>
          <w:sz w:val="24"/>
          <w:szCs w:val="24"/>
        </w:rPr>
      </w:pPr>
      <w:r w:rsidRPr="003421A2">
        <w:rPr>
          <w:rFonts w:ascii="Times New Roman" w:hAnsi="Times New Roman" w:cs="Times New Roman"/>
          <w:b/>
          <w:bCs/>
          <w:sz w:val="24"/>
          <w:szCs w:val="24"/>
        </w:rPr>
        <w:t>АДМИНИСТРАТИВНЫЙ РЕГЛАМЕНТ ПРЕДОСТАВЛЕНИЯ МУНИЦИПАЛЬНОЙ УСЛУГИ «ВЫДАЧА СПРАВОК ОБ УЧАСТИИ (НЕУЧАСТИИ) ГРАЖДАНИНА В ПРИВАТИЗАЦИИ ЖИЛОГО ПОМЕЩЕНИЯ»</w:t>
      </w:r>
    </w:p>
    <w:p w:rsidR="00E00C7C" w:rsidRPr="003421A2" w:rsidRDefault="00E00C7C" w:rsidP="007959AA">
      <w:pPr>
        <w:widowControl w:val="0"/>
        <w:autoSpaceDE w:val="0"/>
        <w:autoSpaceDN w:val="0"/>
        <w:adjustRightInd w:val="0"/>
        <w:jc w:val="center"/>
        <w:outlineLvl w:val="1"/>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1"/>
        <w:rPr>
          <w:rFonts w:ascii="Times New Roman" w:hAnsi="Times New Roman" w:cs="Times New Roman"/>
          <w:sz w:val="24"/>
          <w:szCs w:val="24"/>
        </w:rPr>
      </w:pPr>
      <w:r w:rsidRPr="003421A2">
        <w:rPr>
          <w:rFonts w:ascii="Times New Roman" w:hAnsi="Times New Roman" w:cs="Times New Roman"/>
          <w:sz w:val="24"/>
          <w:szCs w:val="24"/>
        </w:rPr>
        <w:t>Раздел I. ОБЩИЕ ПОЛОЖЕНИЯ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3421A2">
        <w:rPr>
          <w:rFonts w:ascii="Times New Roman" w:hAnsi="Times New Roman" w:cs="Times New Roman"/>
          <w:sz w:val="24"/>
          <w:szCs w:val="24"/>
        </w:rPr>
        <w:t>Глава 1. ПРЕДМЕТ РЕГУЛИРОВАНИЯ АДМИНИСТРАТИВНОГО РЕГЛАМЕНТА</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 Административный регламент предоставления муниципальной услуги «Выдача справок об участии (неучастии) гражданина в приватизации жилого помещения», (далее – административный регламент) разработан в целях определения процедур принятия решения о выдаче справок об участии (неучастии) гражданина в приватизации жилого помещения.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3421A2">
        <w:rPr>
          <w:rFonts w:ascii="Times New Roman" w:hAnsi="Times New Roman" w:cs="Times New Roman"/>
          <w:sz w:val="24"/>
          <w:szCs w:val="24"/>
        </w:rPr>
        <w:t>Глава 2. КРУГ ЗАЯВИТЕЛЕЙ</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B17266">
      <w:pPr>
        <w:tabs>
          <w:tab w:val="left" w:pos="1134"/>
        </w:tabs>
        <w:ind w:firstLine="567"/>
        <w:rPr>
          <w:sz w:val="24"/>
          <w:szCs w:val="24"/>
        </w:rPr>
      </w:pPr>
      <w:bookmarkStart w:id="2" w:name="Par51"/>
      <w:bookmarkEnd w:id="2"/>
      <w:r w:rsidRPr="003421A2">
        <w:rPr>
          <w:rFonts w:ascii="Times New Roman" w:hAnsi="Times New Roman" w:cs="Times New Roman"/>
          <w:sz w:val="24"/>
          <w:szCs w:val="24"/>
        </w:rPr>
        <w:t>3. </w:t>
      </w:r>
      <w:r w:rsidRPr="003421A2">
        <w:rPr>
          <w:sz w:val="24"/>
          <w:szCs w:val="24"/>
        </w:rPr>
        <w:t>Заявителями муниципальной услуги являются физические лица</w:t>
      </w:r>
      <w:r w:rsidRPr="003421A2">
        <w:rPr>
          <w:rFonts w:ascii="Calibri" w:hAnsi="Calibri" w:cs="Calibri"/>
          <w:sz w:val="24"/>
          <w:szCs w:val="24"/>
        </w:rPr>
        <w:t xml:space="preserve"> </w:t>
      </w:r>
      <w:r w:rsidRPr="003421A2">
        <w:rPr>
          <w:rFonts w:ascii="Times New Roman" w:hAnsi="Times New Roman" w:cs="Times New Roman"/>
          <w:sz w:val="24"/>
          <w:szCs w:val="24"/>
        </w:rPr>
        <w:t>(далее – заявители)</w:t>
      </w:r>
      <w:r w:rsidRPr="003421A2">
        <w:rPr>
          <w:sz w:val="24"/>
          <w:szCs w:val="24"/>
        </w:rPr>
        <w:t xml:space="preserve">. </w:t>
      </w:r>
    </w:p>
    <w:p w:rsidR="00E00C7C" w:rsidRPr="003421A2" w:rsidRDefault="00E00C7C" w:rsidP="00B17266">
      <w:pPr>
        <w:tabs>
          <w:tab w:val="left" w:pos="1134"/>
        </w:tabs>
        <w:ind w:firstLine="567"/>
        <w:rPr>
          <w:sz w:val="24"/>
          <w:szCs w:val="24"/>
        </w:rPr>
      </w:pPr>
      <w:r w:rsidRPr="003421A2">
        <w:rPr>
          <w:sz w:val="24"/>
          <w:szCs w:val="24"/>
        </w:rPr>
        <w:t>От имени заявителей могут выступать:</w:t>
      </w:r>
    </w:p>
    <w:p w:rsidR="00E00C7C" w:rsidRPr="003421A2" w:rsidRDefault="00E00C7C" w:rsidP="00B17266">
      <w:pPr>
        <w:tabs>
          <w:tab w:val="left" w:pos="1134"/>
        </w:tabs>
        <w:ind w:firstLine="567"/>
        <w:rPr>
          <w:sz w:val="24"/>
          <w:szCs w:val="24"/>
        </w:rPr>
      </w:pPr>
      <w:r w:rsidRPr="003421A2">
        <w:rPr>
          <w:sz w:val="24"/>
          <w:szCs w:val="24"/>
        </w:rPr>
        <w:t>- лица, наделенные в соответствии с законодательством Российской Федерации полномочиями действовать от их имени;</w:t>
      </w:r>
    </w:p>
    <w:p w:rsidR="00E00C7C" w:rsidRPr="003421A2" w:rsidRDefault="00E00C7C" w:rsidP="00B17266">
      <w:pPr>
        <w:tabs>
          <w:tab w:val="left" w:pos="1134"/>
        </w:tabs>
        <w:ind w:firstLine="567"/>
        <w:rPr>
          <w:sz w:val="24"/>
          <w:szCs w:val="24"/>
        </w:rPr>
      </w:pPr>
      <w:r w:rsidRPr="003421A2">
        <w:rPr>
          <w:sz w:val="24"/>
          <w:szCs w:val="24"/>
        </w:rPr>
        <w:t>- законные представители (родители, усыновители, опекуны, попечители) несовершеннолетних;</w:t>
      </w:r>
    </w:p>
    <w:p w:rsidR="00E00C7C" w:rsidRPr="003421A2" w:rsidRDefault="00E00C7C" w:rsidP="00B17266">
      <w:pPr>
        <w:tabs>
          <w:tab w:val="left" w:pos="1134"/>
        </w:tabs>
        <w:ind w:firstLine="567"/>
        <w:rPr>
          <w:rFonts w:ascii="Calibri" w:hAnsi="Calibri" w:cs="Calibri"/>
          <w:sz w:val="24"/>
          <w:szCs w:val="24"/>
        </w:rPr>
      </w:pPr>
      <w:r w:rsidRPr="003421A2">
        <w:rPr>
          <w:sz w:val="24"/>
          <w:szCs w:val="24"/>
        </w:rPr>
        <w:t>- опекуны недееспособных граждан</w:t>
      </w:r>
      <w:r w:rsidRPr="003421A2">
        <w:rPr>
          <w:rFonts w:ascii="Calibri" w:hAnsi="Calibri" w:cs="Calibri"/>
          <w:sz w:val="24"/>
          <w:szCs w:val="24"/>
        </w:rPr>
        <w:t>.</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Администрацией муниципального образования «Нукутский район» (далее – Администрация) вправе осуществлять их уполномоченные представители.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3421A2">
        <w:rPr>
          <w:rFonts w:ascii="Times New Roman" w:hAnsi="Times New Roman" w:cs="Times New Roman"/>
          <w:sz w:val="24"/>
          <w:szCs w:val="24"/>
        </w:rPr>
        <w:t>Глава 3. ТРЕБОВАНИЯ К ПОРЯДКУ ИНФОРМИРОВАНИЯ</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О ПРЕДОСТАВЛЕНИИ МУНИЦИПАЛЬНОЙ УСЛУГИ</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 – Муниципальное казенное учреждение «Комитет по управлению муниципальным имуществом муниципального образования «Нукутский район» (далее – Комитет).</w:t>
      </w:r>
    </w:p>
    <w:p w:rsidR="00E00C7C" w:rsidRPr="003421A2" w:rsidRDefault="00E00C7C" w:rsidP="007959AA">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rPr>
        <w:t xml:space="preserve">5.1. </w:t>
      </w:r>
      <w:r w:rsidRPr="003421A2">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6. Информация предоставляется:</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а) при личном контакте с заявителями;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3421A2">
          <w:rPr>
            <w:rStyle w:val="Hyperlink"/>
            <w:rFonts w:ascii="Times New Roman" w:hAnsi="Times New Roman"/>
            <w:sz w:val="24"/>
            <w:szCs w:val="24"/>
            <w:lang w:val="en-US"/>
          </w:rPr>
          <w:t>www</w:t>
        </w:r>
        <w:r w:rsidRPr="003421A2">
          <w:rPr>
            <w:rStyle w:val="Hyperlink"/>
            <w:rFonts w:ascii="Times New Roman" w:hAnsi="Times New Roman"/>
            <w:sz w:val="24"/>
            <w:szCs w:val="24"/>
          </w:rPr>
          <w:t>.</w:t>
        </w:r>
        <w:r w:rsidRPr="003421A2">
          <w:rPr>
            <w:rStyle w:val="Hyperlink"/>
            <w:rFonts w:ascii="Times New Roman" w:hAnsi="Times New Roman"/>
            <w:sz w:val="24"/>
            <w:szCs w:val="24"/>
            <w:lang w:val="en-US"/>
          </w:rPr>
          <w:t>nukut</w:t>
        </w:r>
        <w:r w:rsidRPr="003421A2">
          <w:rPr>
            <w:rStyle w:val="Hyperlink"/>
            <w:rFonts w:ascii="Times New Roman" w:hAnsi="Times New Roman"/>
            <w:sz w:val="24"/>
            <w:szCs w:val="24"/>
          </w:rPr>
          <w:t>.</w:t>
        </w:r>
        <w:r w:rsidRPr="003421A2">
          <w:rPr>
            <w:rStyle w:val="Hyperlink"/>
            <w:rFonts w:ascii="Times New Roman" w:hAnsi="Times New Roman"/>
            <w:sz w:val="24"/>
            <w:szCs w:val="24"/>
            <w:lang w:val="en-US"/>
          </w:rPr>
          <w:t>irkobl</w:t>
        </w:r>
        <w:r w:rsidRPr="003421A2">
          <w:rPr>
            <w:rStyle w:val="Hyperlink"/>
            <w:rFonts w:ascii="Times New Roman" w:hAnsi="Times New Roman"/>
            <w:sz w:val="24"/>
            <w:szCs w:val="24"/>
          </w:rPr>
          <w:t>.</w:t>
        </w:r>
        <w:r w:rsidRPr="003421A2">
          <w:rPr>
            <w:rStyle w:val="Hyperlink"/>
            <w:rFonts w:ascii="Times New Roman" w:hAnsi="Times New Roman"/>
            <w:sz w:val="24"/>
            <w:szCs w:val="24"/>
            <w:lang w:val="en-US"/>
          </w:rPr>
          <w:t>ru</w:t>
        </w:r>
      </w:hyperlink>
      <w:r w:rsidRPr="003421A2">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3421A2">
        <w:rPr>
          <w:rFonts w:ascii="Times New Roman" w:hAnsi="Times New Roman"/>
          <w:sz w:val="24"/>
          <w:szCs w:val="24"/>
          <w:lang w:val="en-US"/>
        </w:rPr>
        <w:t>www</w:t>
      </w:r>
      <w:r w:rsidRPr="003421A2">
        <w:rPr>
          <w:rFonts w:ascii="Times New Roman" w:hAnsi="Times New Roman"/>
          <w:sz w:val="24"/>
          <w:szCs w:val="24"/>
        </w:rPr>
        <w:t>.38.gosuslugi.ru (далее – Портал);</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в) письменно, в случае письменного обращения заявителя.</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7. Должностное лицо Комитета,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8. Должностные лица Комитета, предоставляют информацию по следующим вопросам:</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б) о порядке предоставления муниципальной услуги и ходе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в) о перечне документов, необходимых для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г) о времени приема документов, необходимых для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д) о сроке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ж) об основаниях отказа в предоставлении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9. Основными требованиями при предоставлении информации являются:</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а) актуальность;</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б) своевременность;</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в) четкость и доступность в изложении информации;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г) полнота информации;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д) соответствие информации требованиям законодательства.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3421A2">
        <w:rPr>
          <w:rFonts w:ascii="Times New Roman" w:hAnsi="Times New Roman"/>
          <w:sz w:val="24"/>
          <w:szCs w:val="24"/>
          <w:lang w:eastAsia="ko-KR"/>
        </w:rPr>
        <w:t>Комитета</w:t>
      </w:r>
      <w:r w:rsidRPr="003421A2">
        <w:rPr>
          <w:rFonts w:ascii="Times New Roman" w:hAnsi="Times New Roman"/>
          <w:sz w:val="24"/>
          <w:szCs w:val="24"/>
        </w:rPr>
        <w:t>.</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11. При ответах на телефонные звонки должностные лица Комитета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При невозможности должностного лица Комитета, принявшего звонок, самостоятельно ответить на поставленные вопросы, телефонный звонок переадресовывается (переводится) на другое должностное лицо Комитета или же обратившемуся заявителю сообщается телефонный номер, по которому можно получить необходимую информацию.</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Комитета в соответствии с графиком приема заявителей.</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sz w:val="24"/>
          <w:szCs w:val="24"/>
          <w:lang w:eastAsia="en-US"/>
        </w:rPr>
        <w:t xml:space="preserve">Прием заявителей руководителем </w:t>
      </w:r>
      <w:r w:rsidRPr="003421A2">
        <w:rPr>
          <w:rFonts w:ascii="Times New Roman" w:hAnsi="Times New Roman" w:cs="Times New Roman"/>
          <w:sz w:val="24"/>
          <w:szCs w:val="24"/>
          <w:lang w:eastAsia="en-US"/>
        </w:rPr>
        <w:t xml:space="preserve">Комитета </w:t>
      </w:r>
      <w:r w:rsidRPr="003421A2">
        <w:rPr>
          <w:sz w:val="24"/>
          <w:szCs w:val="24"/>
          <w:lang w:eastAsia="en-US"/>
        </w:rPr>
        <w:t xml:space="preserve">проводится по предварительной записи, которая осуществляется по телефону </w:t>
      </w:r>
      <w:r w:rsidRPr="003421A2">
        <w:rPr>
          <w:rFonts w:ascii="Times New Roman" w:hAnsi="Times New Roman" w:cs="Times New Roman"/>
          <w:sz w:val="24"/>
          <w:szCs w:val="24"/>
          <w:lang w:eastAsia="en-US"/>
        </w:rPr>
        <w:t>8 (39549) 21218.</w:t>
      </w:r>
    </w:p>
    <w:p w:rsidR="00E00C7C" w:rsidRPr="003421A2" w:rsidRDefault="00E00C7C" w:rsidP="007959AA">
      <w:pPr>
        <w:autoSpaceDE w:val="0"/>
        <w:autoSpaceDN w:val="0"/>
        <w:adjustRightInd w:val="0"/>
        <w:rPr>
          <w:sz w:val="24"/>
          <w:szCs w:val="24"/>
        </w:rPr>
      </w:pPr>
      <w:r w:rsidRPr="003421A2">
        <w:rPr>
          <w:sz w:val="24"/>
          <w:szCs w:val="24"/>
        </w:rPr>
        <w:t>1</w:t>
      </w:r>
      <w:r w:rsidRPr="003421A2">
        <w:rPr>
          <w:rFonts w:ascii="Times New Roman" w:hAnsi="Times New Roman" w:cs="Times New Roman"/>
          <w:sz w:val="24"/>
          <w:szCs w:val="24"/>
        </w:rPr>
        <w:t>3</w:t>
      </w:r>
      <w:r w:rsidRPr="003421A2">
        <w:rPr>
          <w:sz w:val="24"/>
          <w:szCs w:val="24"/>
        </w:rPr>
        <w:t>. Обращения заявителя</w:t>
      </w:r>
      <w:r w:rsidRPr="003421A2">
        <w:rPr>
          <w:rFonts w:ascii="Times New Roman" w:hAnsi="Times New Roman" w:cs="Times New Roman"/>
          <w:sz w:val="24"/>
          <w:szCs w:val="24"/>
        </w:rPr>
        <w:t xml:space="preserve"> </w:t>
      </w:r>
      <w:r w:rsidRPr="003421A2">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Днем регистрации обращения является день его поступления в Администрацию.</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а) на стендах, расположенных в помещениях, занимаемых уполномоченным органом;</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3421A2">
        <w:rPr>
          <w:rFonts w:ascii="Times New Roman" w:hAnsi="Times New Roman" w:cs="Times New Roman"/>
          <w:sz w:val="24"/>
          <w:szCs w:val="24"/>
          <w:lang w:val="en-US"/>
        </w:rPr>
        <w:t>www</w:t>
      </w:r>
      <w:r w:rsidRPr="003421A2">
        <w:rPr>
          <w:rFonts w:ascii="Times New Roman" w:hAnsi="Times New Roman" w:cs="Times New Roman"/>
          <w:sz w:val="24"/>
          <w:szCs w:val="24"/>
        </w:rPr>
        <w:t>.</w:t>
      </w:r>
      <w:r w:rsidRPr="003421A2">
        <w:rPr>
          <w:rFonts w:ascii="Times New Roman" w:hAnsi="Times New Roman" w:cs="Times New Roman"/>
          <w:sz w:val="24"/>
          <w:szCs w:val="24"/>
          <w:lang w:val="en-US"/>
        </w:rPr>
        <w:t>nukut</w:t>
      </w:r>
      <w:r w:rsidRPr="003421A2">
        <w:rPr>
          <w:rFonts w:ascii="Times New Roman" w:hAnsi="Times New Roman" w:cs="Times New Roman"/>
          <w:sz w:val="24"/>
          <w:szCs w:val="24"/>
        </w:rPr>
        <w:t>.</w:t>
      </w:r>
      <w:r w:rsidRPr="003421A2">
        <w:rPr>
          <w:rFonts w:ascii="Times New Roman" w:hAnsi="Times New Roman" w:cs="Times New Roman"/>
          <w:sz w:val="24"/>
          <w:szCs w:val="24"/>
          <w:lang w:val="en-US"/>
        </w:rPr>
        <w:t>irkobl</w:t>
      </w:r>
      <w:r w:rsidRPr="003421A2">
        <w:rPr>
          <w:rFonts w:ascii="Times New Roman" w:hAnsi="Times New Roman" w:cs="Times New Roman"/>
          <w:sz w:val="24"/>
          <w:szCs w:val="24"/>
        </w:rPr>
        <w:t>.</w:t>
      </w:r>
      <w:r w:rsidRPr="003421A2">
        <w:rPr>
          <w:rFonts w:ascii="Times New Roman" w:hAnsi="Times New Roman" w:cs="Times New Roman"/>
          <w:sz w:val="24"/>
          <w:szCs w:val="24"/>
          <w:lang w:val="en-US"/>
        </w:rPr>
        <w:t>ru</w:t>
      </w:r>
      <w:r w:rsidRPr="003421A2">
        <w:rPr>
          <w:rFonts w:ascii="Times New Roman" w:hAnsi="Times New Roman" w:cs="Times New Roman"/>
          <w:sz w:val="24"/>
          <w:szCs w:val="24"/>
        </w:rPr>
        <w:t>, а также посредством Портала;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в) посредством публикации в средствах массовой информации.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1) список документов для получения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2) о сроках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3) извлечения из административного регламента: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а) об основаниях отказа в предоставлении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б) об описании конечного результата предоставления муниципальной услуги;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16. Информация об уполномоченном органе:</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а) место нахождения: </w:t>
      </w:r>
      <w:r w:rsidRPr="003421A2">
        <w:rPr>
          <w:sz w:val="24"/>
          <w:szCs w:val="24"/>
        </w:rPr>
        <w:t>669401, Иркутская область, Нукутский район, п.</w:t>
      </w:r>
      <w:r w:rsidRPr="003421A2">
        <w:rPr>
          <w:rFonts w:ascii="Times New Roman" w:hAnsi="Times New Roman" w:cs="Times New Roman"/>
          <w:sz w:val="24"/>
          <w:szCs w:val="24"/>
        </w:rPr>
        <w:t xml:space="preserve"> </w:t>
      </w:r>
      <w:r w:rsidRPr="003421A2">
        <w:rPr>
          <w:sz w:val="24"/>
          <w:szCs w:val="24"/>
        </w:rPr>
        <w:t>Новонукутский, ул.</w:t>
      </w:r>
      <w:r w:rsidRPr="003421A2">
        <w:rPr>
          <w:rFonts w:ascii="Times New Roman" w:hAnsi="Times New Roman" w:cs="Times New Roman"/>
          <w:sz w:val="24"/>
          <w:szCs w:val="24"/>
        </w:rPr>
        <w:t xml:space="preserve"> </w:t>
      </w:r>
      <w:r w:rsidRPr="003421A2">
        <w:rPr>
          <w:sz w:val="24"/>
          <w:szCs w:val="24"/>
        </w:rPr>
        <w:t>Ленина, 26</w:t>
      </w:r>
      <w:r w:rsidRPr="003421A2">
        <w:rPr>
          <w:rFonts w:ascii="Times New Roman" w:hAnsi="Times New Roman" w:cs="Times New Roman"/>
          <w:sz w:val="24"/>
          <w:szCs w:val="24"/>
        </w:rPr>
        <w:t>, 1 этаж, каб. 1.7;</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б) телефон: </w:t>
      </w:r>
      <w:r w:rsidRPr="003421A2">
        <w:rPr>
          <w:sz w:val="24"/>
          <w:szCs w:val="24"/>
        </w:rPr>
        <w:t>8(39549)21</w:t>
      </w:r>
      <w:r w:rsidRPr="003421A2">
        <w:rPr>
          <w:rFonts w:ascii="Times New Roman" w:hAnsi="Times New Roman" w:cs="Times New Roman"/>
          <w:sz w:val="24"/>
          <w:szCs w:val="24"/>
        </w:rPr>
        <w:t>652</w:t>
      </w:r>
      <w:r w:rsidRPr="003421A2">
        <w:rPr>
          <w:sz w:val="24"/>
          <w:szCs w:val="24"/>
        </w:rPr>
        <w:t>, 8(39549)212</w:t>
      </w:r>
      <w:r w:rsidRPr="003421A2">
        <w:rPr>
          <w:rFonts w:ascii="Times New Roman" w:hAnsi="Times New Roman" w:cs="Times New Roman"/>
          <w:sz w:val="24"/>
          <w:szCs w:val="24"/>
        </w:rPr>
        <w:t xml:space="preserve">18; </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в) почтовый адрес для направления документов и обращений: </w:t>
      </w:r>
      <w:r w:rsidRPr="003421A2">
        <w:rPr>
          <w:sz w:val="24"/>
          <w:szCs w:val="24"/>
        </w:rPr>
        <w:t>669401, Иркутская область, Нукутский район, п.</w:t>
      </w:r>
      <w:r w:rsidRPr="003421A2">
        <w:rPr>
          <w:rFonts w:ascii="Times New Roman" w:hAnsi="Times New Roman" w:cs="Times New Roman"/>
          <w:sz w:val="24"/>
          <w:szCs w:val="24"/>
        </w:rPr>
        <w:t xml:space="preserve"> </w:t>
      </w:r>
      <w:r w:rsidRPr="003421A2">
        <w:rPr>
          <w:sz w:val="24"/>
          <w:szCs w:val="24"/>
        </w:rPr>
        <w:t>Новонукутский, ул.</w:t>
      </w:r>
      <w:r w:rsidRPr="003421A2">
        <w:rPr>
          <w:rFonts w:ascii="Times New Roman" w:hAnsi="Times New Roman" w:cs="Times New Roman"/>
          <w:sz w:val="24"/>
          <w:szCs w:val="24"/>
        </w:rPr>
        <w:t xml:space="preserve"> </w:t>
      </w:r>
      <w:r w:rsidRPr="003421A2">
        <w:rPr>
          <w:sz w:val="24"/>
          <w:szCs w:val="24"/>
        </w:rPr>
        <w:t>Ленина, 26</w:t>
      </w:r>
      <w:r w:rsidRPr="003421A2">
        <w:rPr>
          <w:rFonts w:ascii="Times New Roman" w:hAnsi="Times New Roman" w:cs="Times New Roman"/>
          <w:sz w:val="24"/>
          <w:szCs w:val="24"/>
        </w:rPr>
        <w:t>, 1 этаж, каб. 1.7;</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9" w:history="1">
        <w:r w:rsidRPr="003421A2">
          <w:rPr>
            <w:rStyle w:val="Hyperlink"/>
            <w:rFonts w:cs="Tms Rmn"/>
            <w:sz w:val="24"/>
            <w:szCs w:val="24"/>
            <w:lang w:val="en-US"/>
          </w:rPr>
          <w:t>www</w:t>
        </w:r>
        <w:r w:rsidRPr="003421A2">
          <w:rPr>
            <w:rStyle w:val="Hyperlink"/>
            <w:rFonts w:cs="Tms Rmn"/>
            <w:sz w:val="24"/>
            <w:szCs w:val="24"/>
          </w:rPr>
          <w:t>.</w:t>
        </w:r>
        <w:r w:rsidRPr="003421A2">
          <w:rPr>
            <w:rStyle w:val="Hyperlink"/>
            <w:rFonts w:cs="Tms Rmn"/>
            <w:sz w:val="24"/>
            <w:szCs w:val="24"/>
            <w:lang w:val="en-US"/>
          </w:rPr>
          <w:t>nukut</w:t>
        </w:r>
        <w:r w:rsidRPr="003421A2">
          <w:rPr>
            <w:rStyle w:val="Hyperlink"/>
            <w:rFonts w:cs="Tms Rmn"/>
            <w:sz w:val="24"/>
            <w:szCs w:val="24"/>
          </w:rPr>
          <w:t>.</w:t>
        </w:r>
        <w:r w:rsidRPr="003421A2">
          <w:rPr>
            <w:rStyle w:val="Hyperlink"/>
            <w:rFonts w:cs="Tms Rmn"/>
            <w:sz w:val="24"/>
            <w:szCs w:val="24"/>
            <w:lang w:val="en-US"/>
          </w:rPr>
          <w:t>irkobl</w:t>
        </w:r>
        <w:r w:rsidRPr="003421A2">
          <w:rPr>
            <w:rStyle w:val="Hyperlink"/>
            <w:rFonts w:cs="Tms Rmn"/>
            <w:sz w:val="24"/>
            <w:szCs w:val="24"/>
          </w:rPr>
          <w:t>.</w:t>
        </w:r>
        <w:r w:rsidRPr="003421A2">
          <w:rPr>
            <w:rStyle w:val="Hyperlink"/>
            <w:rFonts w:cs="Tms Rmn"/>
            <w:sz w:val="24"/>
            <w:szCs w:val="24"/>
            <w:lang w:val="en-US"/>
          </w:rPr>
          <w:t>ru</w:t>
        </w:r>
      </w:hyperlink>
      <w:r w:rsidRPr="003421A2">
        <w:rPr>
          <w:rFonts w:ascii="Times New Roman" w:hAnsi="Times New Roman" w:cs="Times New Roman"/>
          <w:sz w:val="24"/>
          <w:szCs w:val="24"/>
        </w:rPr>
        <w:t>;</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д) адрес электронной почты: </w:t>
      </w:r>
      <w:r w:rsidRPr="003421A2">
        <w:rPr>
          <w:rFonts w:ascii="Times New Roman" w:hAnsi="Times New Roman" w:cs="Times New Roman"/>
          <w:sz w:val="24"/>
          <w:szCs w:val="24"/>
          <w:lang w:val="en-US"/>
        </w:rPr>
        <w:t>nukuti</w:t>
      </w:r>
      <w:r w:rsidRPr="003421A2">
        <w:rPr>
          <w:rFonts w:ascii="Times New Roman" w:hAnsi="Times New Roman" w:cs="Times New Roman"/>
          <w:sz w:val="24"/>
          <w:szCs w:val="24"/>
        </w:rPr>
        <w:t>_</w:t>
      </w:r>
      <w:r w:rsidRPr="003421A2">
        <w:rPr>
          <w:rFonts w:ascii="Times New Roman" w:hAnsi="Times New Roman" w:cs="Times New Roman"/>
          <w:sz w:val="24"/>
          <w:szCs w:val="24"/>
          <w:lang w:val="en-US"/>
        </w:rPr>
        <w:t>urist</w:t>
      </w:r>
      <w:r w:rsidRPr="003421A2">
        <w:rPr>
          <w:rFonts w:ascii="Times New Roman" w:hAnsi="Times New Roman" w:cs="Times New Roman"/>
          <w:sz w:val="24"/>
          <w:szCs w:val="24"/>
        </w:rPr>
        <w:t>@</w:t>
      </w:r>
      <w:r w:rsidRPr="003421A2">
        <w:rPr>
          <w:rFonts w:ascii="Times New Roman" w:hAnsi="Times New Roman" w:cs="Times New Roman"/>
          <w:sz w:val="24"/>
          <w:szCs w:val="24"/>
          <w:lang w:val="en-US"/>
        </w:rPr>
        <w:t>mail</w:t>
      </w:r>
      <w:r w:rsidRPr="003421A2">
        <w:rPr>
          <w:rFonts w:ascii="Times New Roman" w:hAnsi="Times New Roman" w:cs="Times New Roman"/>
          <w:sz w:val="24"/>
          <w:szCs w:val="24"/>
        </w:rPr>
        <w:t>.</w:t>
      </w:r>
      <w:r w:rsidRPr="003421A2">
        <w:rPr>
          <w:rFonts w:ascii="Times New Roman" w:hAnsi="Times New Roman" w:cs="Times New Roman"/>
          <w:sz w:val="24"/>
          <w:szCs w:val="24"/>
          <w:lang w:val="en-US"/>
        </w:rPr>
        <w:t>ru</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17. График приема заявителей в уполномоченном органе:</w:t>
      </w:r>
    </w:p>
    <w:tbl>
      <w:tblPr>
        <w:tblW w:w="0" w:type="auto"/>
        <w:tblInd w:w="-106" w:type="dxa"/>
        <w:tblLook w:val="00A0"/>
      </w:tblPr>
      <w:tblGrid>
        <w:gridCol w:w="3115"/>
        <w:gridCol w:w="2555"/>
        <w:gridCol w:w="3798"/>
      </w:tblGrid>
      <w:tr w:rsidR="00E00C7C" w:rsidRPr="003421A2">
        <w:tc>
          <w:tcPr>
            <w:tcW w:w="3115" w:type="dxa"/>
          </w:tcPr>
          <w:p w:rsidR="00E00C7C" w:rsidRPr="003421A2" w:rsidRDefault="00E00C7C" w:rsidP="007959AA">
            <w:pPr>
              <w:widowControl w:val="0"/>
              <w:autoSpaceDE w:val="0"/>
              <w:autoSpaceDN w:val="0"/>
              <w:adjustRightInd w:val="0"/>
              <w:rPr>
                <w:rFonts w:ascii="Times New Roman" w:hAnsi="Times New Roman" w:cs="Times New Roman"/>
                <w:sz w:val="24"/>
                <w:szCs w:val="24"/>
              </w:rPr>
            </w:pPr>
            <w:bookmarkStart w:id="4" w:name="Par144"/>
            <w:bookmarkEnd w:id="4"/>
            <w:r w:rsidRPr="003421A2">
              <w:rPr>
                <w:rFonts w:ascii="Times New Roman" w:hAnsi="Times New Roman" w:cs="Times New Roman"/>
                <w:sz w:val="24"/>
                <w:szCs w:val="24"/>
              </w:rPr>
              <w:t>Понедельник</w:t>
            </w:r>
          </w:p>
        </w:tc>
        <w:tc>
          <w:tcPr>
            <w:tcW w:w="2555" w:type="dxa"/>
          </w:tcPr>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9.00 – 17.12</w:t>
            </w:r>
          </w:p>
        </w:tc>
        <w:tc>
          <w:tcPr>
            <w:tcW w:w="3798" w:type="dxa"/>
          </w:tcPr>
          <w:p w:rsidR="00E00C7C" w:rsidRPr="003421A2" w:rsidRDefault="00E00C7C" w:rsidP="007959AA">
            <w:pPr>
              <w:widowControl w:val="0"/>
              <w:autoSpaceDE w:val="0"/>
              <w:autoSpaceDN w:val="0"/>
              <w:adjustRightInd w:val="0"/>
              <w:jc w:val="left"/>
              <w:rPr>
                <w:rFonts w:ascii="Times New Roman" w:hAnsi="Times New Roman" w:cs="Times New Roman"/>
                <w:sz w:val="24"/>
                <w:szCs w:val="24"/>
              </w:rPr>
            </w:pPr>
            <w:r w:rsidRPr="003421A2">
              <w:rPr>
                <w:rFonts w:ascii="Times New Roman" w:hAnsi="Times New Roman" w:cs="Times New Roman"/>
                <w:sz w:val="24"/>
                <w:szCs w:val="24"/>
              </w:rPr>
              <w:t>(перерыв 13.00 – 14.00)</w:t>
            </w:r>
          </w:p>
        </w:tc>
      </w:tr>
      <w:tr w:rsidR="00E00C7C" w:rsidRPr="003421A2">
        <w:tc>
          <w:tcPr>
            <w:tcW w:w="3115" w:type="dxa"/>
          </w:tcPr>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Вторник</w:t>
            </w:r>
          </w:p>
        </w:tc>
        <w:tc>
          <w:tcPr>
            <w:tcW w:w="2555" w:type="dxa"/>
          </w:tcPr>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9.00 – 17.12</w:t>
            </w:r>
          </w:p>
        </w:tc>
        <w:tc>
          <w:tcPr>
            <w:tcW w:w="3798" w:type="dxa"/>
          </w:tcPr>
          <w:p w:rsidR="00E00C7C" w:rsidRPr="003421A2" w:rsidRDefault="00E00C7C" w:rsidP="007959AA">
            <w:pPr>
              <w:jc w:val="left"/>
              <w:rPr>
                <w:rFonts w:ascii="Times New Roman" w:hAnsi="Times New Roman" w:cs="Times New Roman"/>
                <w:sz w:val="24"/>
                <w:szCs w:val="24"/>
              </w:rPr>
            </w:pPr>
            <w:r w:rsidRPr="003421A2">
              <w:rPr>
                <w:rFonts w:ascii="Times New Roman" w:hAnsi="Times New Roman" w:cs="Times New Roman"/>
                <w:sz w:val="24"/>
                <w:szCs w:val="24"/>
              </w:rPr>
              <w:t>(перерыв 13.00 – 14.00)</w:t>
            </w:r>
          </w:p>
        </w:tc>
      </w:tr>
      <w:tr w:rsidR="00E00C7C" w:rsidRPr="003421A2">
        <w:tc>
          <w:tcPr>
            <w:tcW w:w="3115" w:type="dxa"/>
          </w:tcPr>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Среда</w:t>
            </w:r>
          </w:p>
        </w:tc>
        <w:tc>
          <w:tcPr>
            <w:tcW w:w="2555" w:type="dxa"/>
          </w:tcPr>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9.00 – 17.12</w:t>
            </w:r>
          </w:p>
        </w:tc>
        <w:tc>
          <w:tcPr>
            <w:tcW w:w="3798" w:type="dxa"/>
          </w:tcPr>
          <w:p w:rsidR="00E00C7C" w:rsidRPr="003421A2" w:rsidRDefault="00E00C7C" w:rsidP="007959AA">
            <w:pPr>
              <w:jc w:val="left"/>
              <w:rPr>
                <w:rFonts w:ascii="Times New Roman" w:hAnsi="Times New Roman" w:cs="Times New Roman"/>
                <w:sz w:val="24"/>
                <w:szCs w:val="24"/>
              </w:rPr>
            </w:pPr>
            <w:r w:rsidRPr="003421A2">
              <w:rPr>
                <w:rFonts w:ascii="Times New Roman" w:hAnsi="Times New Roman" w:cs="Times New Roman"/>
                <w:sz w:val="24"/>
                <w:szCs w:val="24"/>
              </w:rPr>
              <w:t>(перерыв 13.00 – 14.00)</w:t>
            </w:r>
          </w:p>
        </w:tc>
      </w:tr>
      <w:tr w:rsidR="00E00C7C" w:rsidRPr="003421A2">
        <w:tc>
          <w:tcPr>
            <w:tcW w:w="3115" w:type="dxa"/>
          </w:tcPr>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Четверг</w:t>
            </w:r>
          </w:p>
        </w:tc>
        <w:tc>
          <w:tcPr>
            <w:tcW w:w="2555" w:type="dxa"/>
          </w:tcPr>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9.00 – 17.12</w:t>
            </w:r>
          </w:p>
        </w:tc>
        <w:tc>
          <w:tcPr>
            <w:tcW w:w="3798" w:type="dxa"/>
          </w:tcPr>
          <w:p w:rsidR="00E00C7C" w:rsidRPr="003421A2" w:rsidRDefault="00E00C7C" w:rsidP="007959AA">
            <w:pPr>
              <w:jc w:val="left"/>
              <w:rPr>
                <w:rFonts w:ascii="Times New Roman" w:hAnsi="Times New Roman" w:cs="Times New Roman"/>
                <w:sz w:val="24"/>
                <w:szCs w:val="24"/>
              </w:rPr>
            </w:pPr>
            <w:r w:rsidRPr="003421A2">
              <w:rPr>
                <w:rFonts w:ascii="Times New Roman" w:hAnsi="Times New Roman" w:cs="Times New Roman"/>
                <w:sz w:val="24"/>
                <w:szCs w:val="24"/>
              </w:rPr>
              <w:t>(перерыв 13.00 – 14.00)</w:t>
            </w:r>
          </w:p>
        </w:tc>
      </w:tr>
      <w:tr w:rsidR="00E00C7C" w:rsidRPr="003421A2">
        <w:tc>
          <w:tcPr>
            <w:tcW w:w="3115" w:type="dxa"/>
          </w:tcPr>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Пятница</w:t>
            </w:r>
          </w:p>
        </w:tc>
        <w:tc>
          <w:tcPr>
            <w:tcW w:w="2555" w:type="dxa"/>
          </w:tcPr>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9.00 – 16.12</w:t>
            </w:r>
          </w:p>
        </w:tc>
        <w:tc>
          <w:tcPr>
            <w:tcW w:w="3798" w:type="dxa"/>
          </w:tcPr>
          <w:p w:rsidR="00E00C7C" w:rsidRPr="003421A2" w:rsidRDefault="00E00C7C" w:rsidP="007959AA">
            <w:pPr>
              <w:jc w:val="left"/>
              <w:rPr>
                <w:rFonts w:ascii="Times New Roman" w:hAnsi="Times New Roman" w:cs="Times New Roman"/>
                <w:sz w:val="24"/>
                <w:szCs w:val="24"/>
              </w:rPr>
            </w:pPr>
            <w:r w:rsidRPr="003421A2">
              <w:rPr>
                <w:rFonts w:ascii="Times New Roman" w:hAnsi="Times New Roman" w:cs="Times New Roman"/>
                <w:sz w:val="24"/>
                <w:szCs w:val="24"/>
              </w:rPr>
              <w:t>(перерыв 13.00 – 14.00)</w:t>
            </w:r>
          </w:p>
        </w:tc>
      </w:tr>
      <w:tr w:rsidR="00E00C7C" w:rsidRPr="003421A2">
        <w:tc>
          <w:tcPr>
            <w:tcW w:w="9468" w:type="dxa"/>
            <w:gridSpan w:val="3"/>
          </w:tcPr>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Суббота, воскресенье – выходные дни </w:t>
            </w:r>
          </w:p>
        </w:tc>
      </w:tr>
    </w:tbl>
    <w:p w:rsidR="00E00C7C" w:rsidRPr="003421A2" w:rsidRDefault="00E00C7C" w:rsidP="007959AA">
      <w:pPr>
        <w:widowControl w:val="0"/>
        <w:autoSpaceDE w:val="0"/>
        <w:autoSpaceDN w:val="0"/>
        <w:adjustRightInd w:val="0"/>
        <w:jc w:val="center"/>
        <w:outlineLvl w:val="1"/>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1"/>
        <w:rPr>
          <w:rFonts w:ascii="Times New Roman" w:hAnsi="Times New Roman" w:cs="Times New Roman"/>
          <w:sz w:val="24"/>
          <w:szCs w:val="24"/>
        </w:rPr>
      </w:pPr>
      <w:r w:rsidRPr="003421A2">
        <w:rPr>
          <w:rFonts w:ascii="Times New Roman" w:hAnsi="Times New Roman" w:cs="Times New Roman"/>
          <w:sz w:val="24"/>
          <w:szCs w:val="24"/>
        </w:rPr>
        <w:t>Раздел II. СТАНДАРТ ПРЕДОСТАВЛЕНИЯ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3421A2">
        <w:rPr>
          <w:rFonts w:ascii="Times New Roman" w:hAnsi="Times New Roman" w:cs="Times New Roman"/>
          <w:sz w:val="24"/>
          <w:szCs w:val="24"/>
        </w:rPr>
        <w:t>Глава 4. НАИМЕНОВАНИЕ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18. Выдача справок об участии (неучастии) гражданина в приватизации жилого помещения.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r w:rsidRPr="003421A2">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E00C7C" w:rsidRPr="003421A2" w:rsidRDefault="00E00C7C" w:rsidP="007959AA">
      <w:pPr>
        <w:widowControl w:val="0"/>
        <w:autoSpaceDE w:val="0"/>
        <w:autoSpaceDN w:val="0"/>
        <w:adjustRightInd w:val="0"/>
        <w:rPr>
          <w:rFonts w:ascii="Times New Roman" w:hAnsi="Times New Roman" w:cs="Times New Roman"/>
          <w:sz w:val="24"/>
          <w:szCs w:val="24"/>
        </w:rPr>
      </w:pPr>
      <w:bookmarkStart w:id="6" w:name="Par151"/>
      <w:bookmarkEnd w:id="6"/>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19. Органом местного самоуправления муниципального образования Иркутской области, предоставляющим муниципальную услугу, является Комитет. </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3421A2">
        <w:rPr>
          <w:rFonts w:ascii="Times New Roman" w:hAnsi="Times New Roman" w:cs="Times New Roman"/>
          <w:i/>
          <w:iCs/>
          <w:sz w:val="24"/>
          <w:szCs w:val="24"/>
        </w:rPr>
        <w:t>.</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21. </w:t>
      </w:r>
      <w:r w:rsidRPr="003421A2">
        <w:rPr>
          <w:sz w:val="24"/>
          <w:szCs w:val="24"/>
        </w:rPr>
        <w:t>Перечень органов и организаций, участвующих в предоставлении муниципальной услуги</w:t>
      </w:r>
      <w:r w:rsidRPr="003421A2">
        <w:rPr>
          <w:rFonts w:ascii="Times New Roman" w:hAnsi="Times New Roman" w:cs="Times New Roman"/>
          <w:sz w:val="24"/>
          <w:szCs w:val="24"/>
        </w:rPr>
        <w:t>:</w:t>
      </w:r>
    </w:p>
    <w:p w:rsidR="00E00C7C" w:rsidRPr="003421A2" w:rsidRDefault="00E00C7C" w:rsidP="007959AA">
      <w:pPr>
        <w:widowControl w:val="0"/>
        <w:autoSpaceDE w:val="0"/>
        <w:autoSpaceDN w:val="0"/>
        <w:adjustRightInd w:val="0"/>
        <w:rPr>
          <w:rFonts w:ascii="Times New Roman" w:hAnsi="Times New Roman" w:cs="Times New Roman"/>
          <w:color w:val="auto"/>
          <w:sz w:val="24"/>
          <w:szCs w:val="24"/>
        </w:rPr>
      </w:pPr>
      <w:r w:rsidRPr="003421A2">
        <w:rPr>
          <w:color w:val="auto"/>
          <w:sz w:val="24"/>
          <w:szCs w:val="24"/>
        </w:rPr>
        <w:t>Администрации сельских поселений (</w:t>
      </w:r>
      <w:r w:rsidRPr="003421A2">
        <w:rPr>
          <w:rFonts w:ascii="Times New Roman" w:hAnsi="Times New Roman" w:cs="Times New Roman"/>
          <w:color w:val="auto"/>
          <w:sz w:val="24"/>
          <w:szCs w:val="24"/>
        </w:rPr>
        <w:t>П</w:t>
      </w:r>
      <w:r w:rsidRPr="003421A2">
        <w:rPr>
          <w:color w:val="auto"/>
          <w:sz w:val="24"/>
          <w:szCs w:val="24"/>
        </w:rPr>
        <w:t>риложение № 1</w:t>
      </w:r>
      <w:r w:rsidRPr="003421A2">
        <w:rPr>
          <w:rFonts w:ascii="Times New Roman" w:hAnsi="Times New Roman" w:cs="Times New Roman"/>
          <w:color w:val="auto"/>
          <w:sz w:val="24"/>
          <w:szCs w:val="24"/>
        </w:rPr>
        <w:t>).</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bookmarkStart w:id="7" w:name="Par159"/>
      <w:bookmarkEnd w:id="7"/>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Глава 6. ОПИСАНИЕ РЕЗУЛЬТАТА</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ПРЕДОСТАВЛЕНИЯ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pStyle w:val="u"/>
        <w:tabs>
          <w:tab w:val="left" w:pos="1134"/>
        </w:tabs>
        <w:spacing w:before="0" w:beforeAutospacing="0" w:after="0" w:afterAutospacing="0"/>
        <w:ind w:firstLine="720"/>
        <w:jc w:val="both"/>
      </w:pPr>
      <w:r w:rsidRPr="003421A2">
        <w:t>22. Êîíå÷íûì ðåçóëüòàòîì ïðåäîñòàâëåíèÿ ìóíèöèïàëüíîé óñëóãè ÿâëÿåòñÿ:</w:t>
      </w:r>
    </w:p>
    <w:p w:rsidR="00E00C7C" w:rsidRPr="003421A2" w:rsidRDefault="00E00C7C" w:rsidP="007959AA">
      <w:pPr>
        <w:pStyle w:val="u"/>
        <w:numPr>
          <w:ilvl w:val="0"/>
          <w:numId w:val="21"/>
        </w:numPr>
        <w:tabs>
          <w:tab w:val="left" w:pos="1134"/>
        </w:tabs>
        <w:spacing w:before="0" w:beforeAutospacing="0" w:after="0" w:afterAutospacing="0"/>
        <w:ind w:left="0" w:firstLine="720"/>
        <w:jc w:val="both"/>
      </w:pPr>
      <w:r w:rsidRPr="003421A2">
        <w:t>Âûäà÷à ñïðàâêè îá ó÷àñòèè ãðàæäàíèíà â ïðèâàòèçàöèè æèëîãî ïîìåùåíèÿ íà òåððèòîðèè Íóêóòñêîãî ðàéîíà;</w:t>
      </w:r>
    </w:p>
    <w:p w:rsidR="00E00C7C" w:rsidRPr="003421A2" w:rsidRDefault="00E00C7C" w:rsidP="007959AA">
      <w:pPr>
        <w:pStyle w:val="u"/>
        <w:numPr>
          <w:ilvl w:val="0"/>
          <w:numId w:val="21"/>
        </w:numPr>
        <w:tabs>
          <w:tab w:val="left" w:pos="1134"/>
        </w:tabs>
        <w:spacing w:before="0" w:beforeAutospacing="0" w:after="0" w:afterAutospacing="0"/>
        <w:ind w:left="0" w:firstLine="720"/>
        <w:jc w:val="both"/>
      </w:pPr>
      <w:r w:rsidRPr="003421A2">
        <w:t>Âûäà÷à ñïðàâêè î íåó÷àñòèè ãðàæäàíèíà â ïðèâàòèçàöèè æèëîãî ïîìåùåíèÿ íà òåððèòîðèè Íóêóòñêîãî ðàéîíà;</w:t>
      </w:r>
    </w:p>
    <w:p w:rsidR="00E00C7C" w:rsidRPr="003421A2" w:rsidRDefault="00E00C7C" w:rsidP="007959AA">
      <w:pPr>
        <w:pStyle w:val="u"/>
        <w:numPr>
          <w:ilvl w:val="0"/>
          <w:numId w:val="21"/>
        </w:numPr>
        <w:tabs>
          <w:tab w:val="left" w:pos="1134"/>
        </w:tabs>
        <w:spacing w:before="0" w:beforeAutospacing="0" w:after="0" w:afterAutospacing="0"/>
        <w:ind w:left="0" w:firstLine="720"/>
        <w:jc w:val="both"/>
      </w:pPr>
      <w:r w:rsidRPr="003421A2">
        <w:t>îòêàç â ïðåäîñòàâëåíèè ìóíèöèïàëüíîé óñëóãè.</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r w:rsidRPr="003421A2">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pStyle w:val="u"/>
        <w:tabs>
          <w:tab w:val="left" w:pos="1134"/>
        </w:tabs>
        <w:spacing w:before="0" w:beforeAutospacing="0" w:after="0" w:afterAutospacing="0"/>
        <w:ind w:firstLine="720"/>
        <w:jc w:val="both"/>
      </w:pPr>
      <w:bookmarkStart w:id="8" w:name="Par174"/>
      <w:bookmarkEnd w:id="8"/>
      <w:r w:rsidRPr="003421A2">
        <w:t xml:space="preserve">23. Ñðîê ïðåäîñòàâëåíèÿ ìóíèöèïàëüíîé óñëóãè ñîñòàâëÿåò íå áîëåå 10 ðàáî÷èõ äíåé ñî äíÿ ðåãèñòðàöèè çàÿâëåíèÿ.  </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24. Выдача (направление) результата предоставления муниципальной услуги осуществляется в срок, не превышающий трех календарных дней.</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bookmarkStart w:id="9" w:name="Par179"/>
      <w:bookmarkEnd w:id="9"/>
      <w:r w:rsidRPr="003421A2">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а) Конституцией Российской Федерации (Российская газета, № 7, 21.01.2009, Собрание законодательства РФ, № 4, 26.01.2009, ст. 445, Парламентская газета, № 4, 23-29.01.2009);</w:t>
      </w:r>
    </w:p>
    <w:p w:rsidR="00E00C7C" w:rsidRPr="003421A2" w:rsidRDefault="00E00C7C" w:rsidP="007959AA">
      <w:pPr>
        <w:widowControl w:val="0"/>
        <w:tabs>
          <w:tab w:val="left" w:pos="1134"/>
        </w:tabs>
        <w:autoSpaceDE w:val="0"/>
        <w:autoSpaceDN w:val="0"/>
        <w:adjustRightInd w:val="0"/>
        <w:rPr>
          <w:sz w:val="24"/>
          <w:szCs w:val="24"/>
        </w:rPr>
      </w:pPr>
      <w:r w:rsidRPr="003421A2">
        <w:rPr>
          <w:rFonts w:ascii="Times New Roman" w:hAnsi="Times New Roman" w:cs="Times New Roman"/>
          <w:sz w:val="24"/>
          <w:szCs w:val="24"/>
        </w:rPr>
        <w:t xml:space="preserve">б) </w:t>
      </w:r>
      <w:r w:rsidRPr="003421A2">
        <w:rPr>
          <w:sz w:val="24"/>
          <w:szCs w:val="24"/>
        </w:rPr>
        <w:t>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E00C7C" w:rsidRPr="003421A2" w:rsidRDefault="00E00C7C" w:rsidP="007959AA">
      <w:pPr>
        <w:widowControl w:val="0"/>
        <w:tabs>
          <w:tab w:val="left" w:pos="1134"/>
        </w:tabs>
        <w:autoSpaceDE w:val="0"/>
        <w:autoSpaceDN w:val="0"/>
        <w:adjustRightInd w:val="0"/>
        <w:rPr>
          <w:rFonts w:ascii="Calibri" w:hAnsi="Calibri" w:cs="Calibri"/>
          <w:sz w:val="24"/>
          <w:szCs w:val="24"/>
        </w:rPr>
      </w:pPr>
      <w:r w:rsidRPr="003421A2">
        <w:rPr>
          <w:rFonts w:ascii="Times New Roman" w:hAnsi="Times New Roman" w:cs="Times New Roman"/>
          <w:sz w:val="24"/>
          <w:szCs w:val="24"/>
        </w:rPr>
        <w:t xml:space="preserve">в) </w:t>
      </w:r>
      <w:r w:rsidRPr="003421A2">
        <w:rPr>
          <w:sz w:val="24"/>
          <w:szCs w:val="24"/>
        </w:rPr>
        <w:t>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E00C7C" w:rsidRPr="003421A2" w:rsidRDefault="00E00C7C" w:rsidP="007959AA">
      <w:pPr>
        <w:widowControl w:val="0"/>
        <w:tabs>
          <w:tab w:val="left" w:pos="1134"/>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г) Жилищным кодексом Российской Федерации от 29.12.2004 г. № 188-ФЗ («Российская газета» от 12.01.2005 г. № 1);</w:t>
      </w:r>
    </w:p>
    <w:p w:rsidR="00E00C7C" w:rsidRPr="003421A2" w:rsidRDefault="00E00C7C" w:rsidP="007959AA">
      <w:pPr>
        <w:widowControl w:val="0"/>
        <w:tabs>
          <w:tab w:val="left" w:pos="1134"/>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д) Федеральным законом «О введении в действие Жилищного кодекса Российской Федерации» от 29.12.2004 г. № 189-ФЗ («Российская газета» от</w:t>
      </w:r>
      <w:r w:rsidRPr="003421A2">
        <w:rPr>
          <w:sz w:val="24"/>
          <w:szCs w:val="24"/>
        </w:rPr>
        <w:t xml:space="preserve"> 12.01.2005 г. № 1)</w:t>
      </w:r>
    </w:p>
    <w:p w:rsidR="00E00C7C" w:rsidRPr="003421A2" w:rsidRDefault="00E00C7C" w:rsidP="007959AA">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lang w:eastAsia="en-US"/>
        </w:rPr>
        <w:t>е)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0C7C" w:rsidRPr="003421A2" w:rsidRDefault="00E00C7C" w:rsidP="007959AA">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00C7C" w:rsidRPr="003421A2" w:rsidRDefault="00E00C7C" w:rsidP="007959AA">
      <w:pPr>
        <w:widowControl w:val="0"/>
        <w:shd w:val="clear" w:color="auto" w:fill="FFFFFF"/>
        <w:tabs>
          <w:tab w:val="left" w:pos="317"/>
        </w:tabs>
        <w:autoSpaceDE w:val="0"/>
        <w:autoSpaceDN w:val="0"/>
        <w:adjustRightInd w:val="0"/>
        <w:ind w:right="10"/>
        <w:rPr>
          <w:rFonts w:ascii="Times New Roman" w:hAnsi="Times New Roman" w:cs="Times New Roman"/>
          <w:spacing w:val="-1"/>
          <w:sz w:val="24"/>
          <w:szCs w:val="24"/>
        </w:rPr>
      </w:pPr>
      <w:r w:rsidRPr="003421A2">
        <w:rPr>
          <w:rFonts w:ascii="Times New Roman" w:hAnsi="Times New Roman" w:cs="Times New Roman"/>
          <w:sz w:val="24"/>
          <w:szCs w:val="24"/>
          <w:lang w:eastAsia="en-US"/>
        </w:rPr>
        <w:t xml:space="preserve">з) </w:t>
      </w:r>
      <w:r w:rsidRPr="003421A2">
        <w:rPr>
          <w:sz w:val="24"/>
          <w:szCs w:val="24"/>
        </w:rPr>
        <w:t>Законом Российской Федерации от 04.07.1991 г. № 1541-1 «О приватизации жилищного фонда в Российской Федерации» («Российская газета» от 10.01.1993 г. № 5);</w:t>
      </w:r>
    </w:p>
    <w:p w:rsidR="00E00C7C" w:rsidRPr="003421A2" w:rsidRDefault="00E00C7C" w:rsidP="007959AA">
      <w:pPr>
        <w:widowControl w:val="0"/>
        <w:shd w:val="clear" w:color="auto" w:fill="FFFFFF"/>
        <w:tabs>
          <w:tab w:val="left" w:pos="317"/>
        </w:tabs>
        <w:autoSpaceDE w:val="0"/>
        <w:autoSpaceDN w:val="0"/>
        <w:adjustRightInd w:val="0"/>
        <w:ind w:right="10"/>
        <w:rPr>
          <w:rFonts w:ascii="Times New Roman" w:hAnsi="Times New Roman" w:cs="Times New Roman"/>
          <w:sz w:val="24"/>
          <w:szCs w:val="24"/>
          <w:lang w:eastAsia="en-US"/>
        </w:rPr>
      </w:pPr>
      <w:r w:rsidRPr="003421A2">
        <w:rPr>
          <w:rFonts w:ascii="Times New Roman" w:hAnsi="Times New Roman" w:cs="Times New Roman"/>
          <w:sz w:val="24"/>
          <w:szCs w:val="24"/>
          <w:lang w:eastAsia="en-US"/>
        </w:rPr>
        <w:t>и) Уставом муниципального образования «Нукутский район» (Официальный курьер, №№ 134 – 136, 14.12.2010)</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к)</w:t>
      </w:r>
      <w:r w:rsidRPr="003421A2">
        <w:rPr>
          <w:sz w:val="24"/>
          <w:szCs w:val="24"/>
        </w:rPr>
        <w:t xml:space="preserve"> Положением о Муниципальном казенном учреждении «Комитет по управлению муниципальном имуществом муниципального образования «Нукутский район», утвержденного решением Думы муниципального образования «Нукутский район» от 30.10.2009 г. № 58</w:t>
      </w:r>
      <w:r w:rsidRPr="003421A2">
        <w:rPr>
          <w:rFonts w:ascii="Times New Roman" w:hAnsi="Times New Roman" w:cs="Times New Roman"/>
          <w:sz w:val="24"/>
          <w:szCs w:val="24"/>
        </w:rPr>
        <w:t>;</w:t>
      </w:r>
    </w:p>
    <w:p w:rsidR="00E00C7C" w:rsidRPr="003421A2" w:rsidRDefault="00E00C7C" w:rsidP="007959AA">
      <w:pPr>
        <w:tabs>
          <w:tab w:val="left" w:pos="900"/>
        </w:tabs>
        <w:rPr>
          <w:rFonts w:ascii="Times New Roman" w:hAnsi="Times New Roman" w:cs="Times New Roman"/>
          <w:sz w:val="24"/>
          <w:szCs w:val="24"/>
        </w:rPr>
      </w:pPr>
      <w:r w:rsidRPr="003421A2">
        <w:rPr>
          <w:rFonts w:ascii="Times New Roman" w:hAnsi="Times New Roman" w:cs="Times New Roman"/>
          <w:sz w:val="24"/>
          <w:szCs w:val="24"/>
          <w:lang w:eastAsia="en-US"/>
        </w:rPr>
        <w:t xml:space="preserve">л) </w:t>
      </w:r>
      <w:r w:rsidRPr="003421A2">
        <w:rPr>
          <w:rFonts w:ascii="Times New Roman" w:hAnsi="Times New Roman" w:cs="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 от 29.11.2011 г. № 89.</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autoSpaceDE w:val="0"/>
        <w:autoSpaceDN w:val="0"/>
        <w:adjustRightInd w:val="0"/>
        <w:jc w:val="center"/>
        <w:rPr>
          <w:rFonts w:ascii="Times New Roman" w:hAnsi="Times New Roman" w:cs="Times New Roman"/>
          <w:sz w:val="24"/>
          <w:szCs w:val="24"/>
          <w:lang w:eastAsia="en-US"/>
        </w:rPr>
      </w:pPr>
      <w:bookmarkStart w:id="10" w:name="Par199"/>
      <w:bookmarkEnd w:id="10"/>
      <w:r w:rsidRPr="003421A2">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00C7C" w:rsidRPr="003421A2" w:rsidRDefault="00E00C7C" w:rsidP="007959AA">
      <w:pPr>
        <w:widowControl w:val="0"/>
        <w:autoSpaceDE w:val="0"/>
        <w:autoSpaceDN w:val="0"/>
        <w:adjustRightInd w:val="0"/>
        <w:rPr>
          <w:rFonts w:ascii="Times New Roman" w:hAnsi="Times New Roman" w:cs="Times New Roman"/>
          <w:sz w:val="24"/>
          <w:szCs w:val="24"/>
          <w:highlight w:val="yellow"/>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bookmarkStart w:id="11" w:name="Par202"/>
      <w:bookmarkEnd w:id="11"/>
      <w:r w:rsidRPr="003421A2">
        <w:rPr>
          <w:rFonts w:ascii="Times New Roman" w:hAnsi="Times New Roman" w:cs="Times New Roman"/>
          <w:sz w:val="24"/>
          <w:szCs w:val="24"/>
        </w:rPr>
        <w:t xml:space="preserve">28. Для получения муниципальной услуги заявитель или его представитель обращается в уполномоченный орган с заявлением согласно Приложению </w:t>
      </w:r>
      <w:hyperlink r:id="rId10" w:history="1">
        <w:r w:rsidRPr="003421A2">
          <w:rPr>
            <w:rFonts w:ascii="Times New Roman" w:hAnsi="Times New Roman" w:cs="Times New Roman"/>
            <w:sz w:val="24"/>
            <w:szCs w:val="24"/>
          </w:rPr>
          <w:t>2</w:t>
        </w:r>
      </w:hyperlink>
      <w:r w:rsidRPr="003421A2">
        <w:rPr>
          <w:rFonts w:ascii="Times New Roman" w:hAnsi="Times New Roman" w:cs="Times New Roman"/>
          <w:sz w:val="24"/>
          <w:szCs w:val="24"/>
        </w:rPr>
        <w:t xml:space="preserve"> к настоящему административному регламенту (далее – заявление).</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29. К заявлению прилагаются следующие документы:</w:t>
      </w:r>
    </w:p>
    <w:p w:rsidR="00E00C7C" w:rsidRPr="003421A2" w:rsidRDefault="00E00C7C" w:rsidP="00425560">
      <w:pPr>
        <w:tabs>
          <w:tab w:val="left" w:pos="142"/>
        </w:tabs>
        <w:ind w:firstLine="567"/>
        <w:rPr>
          <w:rFonts w:ascii="Times New Roman" w:hAnsi="Times New Roman" w:cs="Times New Roman"/>
          <w:sz w:val="24"/>
          <w:szCs w:val="24"/>
        </w:rPr>
      </w:pPr>
      <w:bookmarkStart w:id="12" w:name="Par215"/>
      <w:bookmarkStart w:id="13" w:name="sub_1003"/>
      <w:bookmarkEnd w:id="12"/>
      <w:r w:rsidRPr="003421A2">
        <w:rPr>
          <w:rFonts w:ascii="Times New Roman" w:hAnsi="Times New Roman" w:cs="Times New Roman"/>
          <w:sz w:val="24"/>
          <w:szCs w:val="24"/>
        </w:rPr>
        <w:t>а) документ, удостоверяющий личность заявителя (оригинал и копия);</w:t>
      </w:r>
    </w:p>
    <w:p w:rsidR="00E00C7C" w:rsidRPr="003421A2" w:rsidRDefault="00E00C7C" w:rsidP="00425560">
      <w:pPr>
        <w:tabs>
          <w:tab w:val="left" w:pos="142"/>
        </w:tabs>
        <w:ind w:firstLine="567"/>
        <w:rPr>
          <w:rFonts w:ascii="Calibri" w:hAnsi="Calibri" w:cs="Calibri"/>
          <w:sz w:val="24"/>
          <w:szCs w:val="24"/>
        </w:rPr>
      </w:pPr>
      <w:r w:rsidRPr="003421A2">
        <w:rPr>
          <w:rFonts w:ascii="Times New Roman" w:hAnsi="Times New Roman" w:cs="Times New Roman"/>
          <w:sz w:val="24"/>
          <w:szCs w:val="24"/>
        </w:rPr>
        <w:t xml:space="preserve">б) </w:t>
      </w:r>
      <w:r w:rsidRPr="003421A2">
        <w:rPr>
          <w:sz w:val="24"/>
          <w:szCs w:val="24"/>
        </w:rPr>
        <w:t>документы, подтверждающие перемену фамилии, имени, отчества</w:t>
      </w:r>
      <w:r w:rsidRPr="003421A2">
        <w:rPr>
          <w:rFonts w:ascii="Calibri" w:hAnsi="Calibri" w:cs="Calibri"/>
          <w:sz w:val="24"/>
          <w:szCs w:val="24"/>
        </w:rPr>
        <w:t>;</w:t>
      </w:r>
    </w:p>
    <w:p w:rsidR="00E00C7C" w:rsidRPr="003421A2" w:rsidRDefault="00E00C7C" w:rsidP="00425560">
      <w:pPr>
        <w:pStyle w:val="u"/>
        <w:tabs>
          <w:tab w:val="left" w:pos="142"/>
          <w:tab w:val="left" w:pos="1134"/>
        </w:tabs>
        <w:spacing w:before="0" w:beforeAutospacing="0" w:after="0" w:afterAutospacing="0"/>
        <w:ind w:firstLine="567"/>
        <w:jc w:val="both"/>
      </w:pPr>
      <w:r w:rsidRPr="003421A2">
        <w:t>â) äîâåðåííîñòü, óäîñòîâåðÿþùàÿ ïîëíîìî÷èÿ ïðåäñòàâèòåëÿ çàÿâèòåëÿ, íåîáõîäèìàÿ äëÿ îñóùåñòâëåíèÿ äåéñòâèÿ îò èìåíè çàÿâèòåëÿ, â ñëó÷àå ïîäà÷è äîêóìåíòîâ ïðåäñòàâèòåëåì çàÿâèòåëÿ. Åñëè äîâåðåííîñòü âûäàíà íà ñîâåðøåíèå íåñêîëüêèõ äåéñòâèé, òî ñäàåòñÿ åå êîïèÿ è îðèãèíàë.</w:t>
      </w:r>
    </w:p>
    <w:bookmarkEnd w:id="13"/>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30. Заявитель или его представитель должен представить документы, указанные в пункте 28 настоящего административного регламента.</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31. Требования к документам, представляемым заявителем:</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б) тексты документов должны быть написаны разборчиво;</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г) документы не должны быть исполнены карандашом;</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E00C7C" w:rsidRPr="003421A2" w:rsidRDefault="00E00C7C" w:rsidP="007959AA">
      <w:pPr>
        <w:autoSpaceDE w:val="0"/>
        <w:autoSpaceDN w:val="0"/>
        <w:adjustRightInd w:val="0"/>
        <w:rPr>
          <w:rFonts w:ascii="Times New Roman" w:hAnsi="Times New Roman" w:cs="Times New Roman"/>
          <w:sz w:val="24"/>
          <w:szCs w:val="24"/>
          <w:highlight w:val="yellow"/>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3421A2">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0C7C" w:rsidRPr="003421A2" w:rsidRDefault="00E00C7C" w:rsidP="007959AA">
      <w:pPr>
        <w:widowControl w:val="0"/>
        <w:autoSpaceDE w:val="0"/>
        <w:autoSpaceDN w:val="0"/>
        <w:adjustRightInd w:val="0"/>
        <w:rPr>
          <w:rFonts w:ascii="Times New Roman" w:hAnsi="Times New Roman" w:cs="Times New Roman"/>
          <w:sz w:val="24"/>
          <w:szCs w:val="24"/>
          <w:highlight w:val="yellow"/>
        </w:rPr>
      </w:pPr>
    </w:p>
    <w:p w:rsidR="00E00C7C" w:rsidRPr="003421A2" w:rsidRDefault="00E00C7C" w:rsidP="007971CB">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3421A2">
        <w:rPr>
          <w:rFonts w:ascii="Times New Roman" w:hAnsi="Times New Roman" w:cs="Times New Roman"/>
          <w:sz w:val="24"/>
          <w:szCs w:val="24"/>
        </w:rPr>
        <w:t>32.</w:t>
      </w:r>
      <w:r w:rsidRPr="003421A2">
        <w:rPr>
          <w:sz w:val="24"/>
          <w:szCs w:val="24"/>
        </w:rPr>
        <w:t xml:space="preserve"> </w:t>
      </w:r>
      <w:r w:rsidRPr="003421A2">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00C7C" w:rsidRPr="003421A2" w:rsidRDefault="00E00C7C" w:rsidP="007971CB">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lang w:eastAsia="en-US"/>
        </w:rPr>
        <w:t xml:space="preserve">а) </w:t>
      </w:r>
      <w:r w:rsidRPr="003421A2">
        <w:rPr>
          <w:sz w:val="24"/>
          <w:szCs w:val="24"/>
        </w:rPr>
        <w:t>документ (справка), подтверждающий проживание гражданина на территории Нукутского района</w:t>
      </w:r>
      <w:r w:rsidRPr="003421A2">
        <w:rPr>
          <w:rFonts w:ascii="Times New Roman" w:hAnsi="Times New Roman" w:cs="Times New Roman"/>
          <w:sz w:val="24"/>
          <w:szCs w:val="24"/>
          <w:lang w:eastAsia="en-US"/>
        </w:rPr>
        <w:t>.</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33. Уполномоченный орган при предоставлении муниципальной услуги не вправе требовать от заявителей:</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jc w:val="center"/>
        <w:rPr>
          <w:sz w:val="24"/>
          <w:szCs w:val="24"/>
        </w:rPr>
      </w:pPr>
      <w:bookmarkStart w:id="16" w:name="Par239"/>
      <w:bookmarkEnd w:id="16"/>
      <w:r w:rsidRPr="003421A2">
        <w:rPr>
          <w:sz w:val="24"/>
          <w:szCs w:val="24"/>
        </w:rPr>
        <w:t>Глава 11. ПЕРЕЧЕНЬ ОСНОВАНИЙ ДЛЯ ОТКАЗА В ПРИЕМЕ ЗАЯВЛЕНИЯ И</w:t>
      </w:r>
      <w:r w:rsidRPr="003421A2">
        <w:rPr>
          <w:rFonts w:ascii="Times New Roman" w:hAnsi="Times New Roman" w:cs="Times New Roman"/>
          <w:sz w:val="24"/>
          <w:szCs w:val="24"/>
        </w:rPr>
        <w:t xml:space="preserve"> </w:t>
      </w:r>
      <w:r w:rsidRPr="003421A2">
        <w:rPr>
          <w:sz w:val="24"/>
          <w:szCs w:val="24"/>
        </w:rPr>
        <w:t>ДОКУМЕНТОВ, НЕОБХОДИМЫХ ДЛЯ ПРЕДОСТАВЛЕНИЯ МУНИЦИПАЛЬНОЙ УСЛУГИ</w:t>
      </w:r>
    </w:p>
    <w:p w:rsidR="00E00C7C" w:rsidRPr="003421A2" w:rsidRDefault="00E00C7C" w:rsidP="007959AA">
      <w:pPr>
        <w:jc w:val="center"/>
        <w:rPr>
          <w:sz w:val="24"/>
          <w:szCs w:val="24"/>
        </w:rPr>
      </w:pP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34. Основанием для отказа в приеме к рассмотрению заявления и документов являются:</w:t>
      </w:r>
    </w:p>
    <w:p w:rsidR="00E00C7C" w:rsidRPr="003421A2" w:rsidRDefault="00E00C7C" w:rsidP="007959AA">
      <w:pPr>
        <w:pStyle w:val="u"/>
        <w:tabs>
          <w:tab w:val="left" w:pos="142"/>
          <w:tab w:val="left" w:pos="1134"/>
        </w:tabs>
        <w:spacing w:before="0" w:beforeAutospacing="0" w:after="0" w:afterAutospacing="0"/>
        <w:ind w:firstLine="720"/>
        <w:jc w:val="both"/>
      </w:pPr>
      <w:r w:rsidRPr="003421A2">
        <w:t>1) íå óêàçàíû ôàìèëèÿ, èìÿ, îò÷åñòâî çàÿâèòåëÿ, ïî÷òîâûé àäðåñ, ïî êîòîðîìó äîëæåí áûòü íàïðàâëåí îòâåò;</w:t>
      </w:r>
    </w:p>
    <w:p w:rsidR="00E00C7C" w:rsidRPr="003421A2" w:rsidRDefault="00E00C7C" w:rsidP="007959AA">
      <w:pPr>
        <w:pStyle w:val="u"/>
        <w:tabs>
          <w:tab w:val="left" w:pos="142"/>
          <w:tab w:val="left" w:pos="1134"/>
        </w:tabs>
        <w:spacing w:before="0" w:beforeAutospacing="0" w:after="0" w:afterAutospacing="0"/>
        <w:ind w:firstLine="720"/>
        <w:jc w:val="both"/>
      </w:pPr>
      <w:r w:rsidRPr="003421A2">
        <w:t>2) òåêñòû ïðåäñòàâëåííûõ äîêóìåíòîâ íå ïîääàþòñÿ ïðî÷òåíèþ;</w:t>
      </w:r>
    </w:p>
    <w:p w:rsidR="00E00C7C" w:rsidRPr="003421A2" w:rsidRDefault="00E00C7C" w:rsidP="007959AA">
      <w:pPr>
        <w:pStyle w:val="u"/>
        <w:tabs>
          <w:tab w:val="left" w:pos="142"/>
          <w:tab w:val="left" w:pos="1134"/>
        </w:tabs>
        <w:spacing w:before="0" w:beforeAutospacing="0" w:after="0" w:afterAutospacing="0"/>
        <w:ind w:firstLine="720"/>
        <w:jc w:val="both"/>
      </w:pPr>
      <w:r w:rsidRPr="003421A2">
        <w:t>3) íàëè÷èå â çàÿâëåíèè è ïðèëàãàåìûõ ê íåìó äîêóìåíòàõ íåîãîâîðåííûõ èñïðàâëåíèé, ñåðüåçíûõ ïîâðåæäåíèé, íå ïîçâîëÿþùèõ îäíîçíà÷íî èñòîëêîâàòü èõ ñîäåðæàíèå, ïîä÷èñòîê, ïðèïèñîê, çà÷åðêíóòûõ ñëîâ;</w:t>
      </w:r>
    </w:p>
    <w:p w:rsidR="00E00C7C" w:rsidRPr="003421A2" w:rsidRDefault="00E00C7C" w:rsidP="007959AA">
      <w:pPr>
        <w:pStyle w:val="u"/>
        <w:tabs>
          <w:tab w:val="left" w:pos="142"/>
          <w:tab w:val="left" w:pos="1134"/>
        </w:tabs>
        <w:spacing w:before="0" w:beforeAutospacing="0" w:after="0" w:afterAutospacing="0"/>
        <w:ind w:firstLine="720"/>
        <w:jc w:val="both"/>
      </w:pPr>
      <w:r w:rsidRPr="003421A2">
        <w:t>4) îòñóòñòâóåò ïîäïèñü çàÿâèòåëÿ èëè óïîëíîìî÷åííîãî ïðåäñòàâèòåëÿ;</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36. Отказ в приеме заявления и документов не препятствует повторному обращению гражданина или его представителя.</w:t>
      </w:r>
    </w:p>
    <w:p w:rsidR="00E00C7C" w:rsidRPr="003421A2" w:rsidRDefault="00E00C7C" w:rsidP="007959AA">
      <w:pPr>
        <w:rPr>
          <w:rFonts w:ascii="Calibri" w:hAnsi="Calibri" w:cs="Calibri"/>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3421A2">
        <w:rPr>
          <w:rFonts w:ascii="Times New Roman" w:hAnsi="Times New Roman" w:cs="Times New Roman"/>
          <w:sz w:val="24"/>
          <w:szCs w:val="24"/>
        </w:rPr>
        <w:t>Глава 12. ПЕРЕЧЕНЬ ОСНОВАНИЙ ДЛЯ ПРИОСТАНОВЛЕНИЯ</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ИЛИ ОТКАЗА В ПРЕДОСТАВЛЕНИИ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highlight w:val="yellow"/>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38. Основаниями для отказа в предоставлении муниципальной услуги являются:</w:t>
      </w:r>
    </w:p>
    <w:p w:rsidR="00E00C7C" w:rsidRPr="003421A2" w:rsidRDefault="00E00C7C" w:rsidP="007959AA">
      <w:pPr>
        <w:pStyle w:val="u"/>
        <w:tabs>
          <w:tab w:val="left" w:pos="0"/>
          <w:tab w:val="left" w:pos="1134"/>
        </w:tabs>
        <w:spacing w:before="0" w:beforeAutospacing="0" w:after="0" w:afterAutospacing="0"/>
        <w:ind w:firstLine="720"/>
        <w:jc w:val="both"/>
      </w:pPr>
      <w:r w:rsidRPr="003421A2">
        <w:t>à) îòñóòñòâèå äîêóìåíòîâ, óêàçàííûõ â ïóíêòå 28 íàñòîÿùåãî àäìèíèñòðàòèâíîãî ðåãëàìåíòà;</w:t>
      </w:r>
    </w:p>
    <w:p w:rsidR="00E00C7C" w:rsidRPr="003421A2" w:rsidRDefault="00E00C7C" w:rsidP="007959AA">
      <w:pPr>
        <w:pStyle w:val="u"/>
        <w:tabs>
          <w:tab w:val="left" w:pos="0"/>
          <w:tab w:val="left" w:pos="1134"/>
        </w:tabs>
        <w:spacing w:before="0" w:beforeAutospacing="0" w:after="0" w:afterAutospacing="0"/>
        <w:ind w:firstLine="720"/>
        <w:jc w:val="both"/>
      </w:pPr>
      <w:r w:rsidRPr="003421A2">
        <w:t>á) äîêóìåíòû, ïðåäñòàâëåííûå çàÿâèòåëåì, îôîðìëåíû íåíàäëåæàùèì îáðàçîì èëè èç ñîäåðæàíèÿ çàÿâëåíèÿ íåâîçìîæíî óñòàíîâèòü, êàêàÿ èìåííî èíôîðìàöèÿ çàïðàøèâàåòñÿ;</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в)</w:t>
      </w:r>
      <w:r w:rsidRPr="003421A2">
        <w:rPr>
          <w:sz w:val="24"/>
          <w:szCs w:val="24"/>
        </w:rPr>
        <w:t xml:space="preserve"> от заявителя поступило заявление о прекращении (приостановлении) рассмотрения обращения</w:t>
      </w:r>
      <w:r w:rsidRPr="003421A2">
        <w:rPr>
          <w:rFonts w:ascii="Times New Roman" w:hAnsi="Times New Roman" w:cs="Times New Roman"/>
          <w:sz w:val="24"/>
          <w:szCs w:val="24"/>
        </w:rPr>
        <w:t>.</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00C7C" w:rsidRPr="003421A2" w:rsidRDefault="00E00C7C" w:rsidP="007959AA">
      <w:pPr>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3421A2">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rPr>
        <w:t>40. </w:t>
      </w:r>
      <w:r w:rsidRPr="003421A2">
        <w:rPr>
          <w:sz w:val="24"/>
          <w:szCs w:val="24"/>
        </w:rPr>
        <w:t>Услуги, которые являются необходимыми и обязательными для предоставления муниципальной услуги, отсутствуют</w:t>
      </w:r>
      <w:r w:rsidRPr="003421A2">
        <w:rPr>
          <w:rFonts w:ascii="Times New Roman" w:hAnsi="Times New Roman" w:cs="Times New Roman"/>
          <w:sz w:val="24"/>
          <w:szCs w:val="24"/>
        </w:rPr>
        <w:t>.</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r w:rsidRPr="003421A2">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jc w:val="center"/>
        <w:rPr>
          <w:sz w:val="24"/>
          <w:szCs w:val="24"/>
        </w:rPr>
      </w:pPr>
      <w:bookmarkStart w:id="20" w:name="Par277"/>
      <w:bookmarkEnd w:id="20"/>
      <w:r w:rsidRPr="003421A2">
        <w:rPr>
          <w:sz w:val="24"/>
          <w:szCs w:val="24"/>
        </w:rPr>
        <w:t>Глава 15. ПОРЯДОК, РАЗМЕР И ОСНОВАНИЯ ВЗИМАНИЯ ПЛАТЫ ЗА</w:t>
      </w:r>
      <w:r w:rsidRPr="003421A2">
        <w:rPr>
          <w:rFonts w:ascii="Times New Roman" w:hAnsi="Times New Roman" w:cs="Times New Roman"/>
          <w:sz w:val="24"/>
          <w:szCs w:val="24"/>
        </w:rPr>
        <w:t xml:space="preserve"> </w:t>
      </w:r>
      <w:r w:rsidRPr="003421A2">
        <w:rPr>
          <w:sz w:val="24"/>
          <w:szCs w:val="24"/>
        </w:rPr>
        <w:t>ПРЕДОСТАВЛЕНИЕ УСЛУГ, КОТОРЫЕ ЯВЛЯЮТСЯ НЕОБХОДИМЫМИ И</w:t>
      </w:r>
      <w:r w:rsidRPr="003421A2">
        <w:rPr>
          <w:rFonts w:ascii="Times New Roman" w:hAnsi="Times New Roman" w:cs="Times New Roman"/>
          <w:sz w:val="24"/>
          <w:szCs w:val="24"/>
        </w:rPr>
        <w:t xml:space="preserve"> </w:t>
      </w:r>
      <w:r w:rsidRPr="003421A2">
        <w:rPr>
          <w:sz w:val="24"/>
          <w:szCs w:val="24"/>
        </w:rPr>
        <w:t>ОБЯЗАТЕЛЬНЫМИ ДЛЯ ПРЕДОСТАВЛЕНИЯ МУНИЦИПАЛЬНОЙ УСЛУГИ,</w:t>
      </w:r>
      <w:r w:rsidRPr="003421A2">
        <w:rPr>
          <w:rFonts w:ascii="Times New Roman" w:hAnsi="Times New Roman" w:cs="Times New Roman"/>
          <w:sz w:val="24"/>
          <w:szCs w:val="24"/>
        </w:rPr>
        <w:t xml:space="preserve"> </w:t>
      </w:r>
      <w:r w:rsidRPr="003421A2">
        <w:rPr>
          <w:sz w:val="24"/>
          <w:szCs w:val="24"/>
        </w:rPr>
        <w:t>ВКЛЮЧАЯ ИНФОРМАЦИЮ О МЕТОДИКЕ РАСЧЕТА РАЗМЕРА ТАКОЙ ПЛАТЫ</w:t>
      </w:r>
    </w:p>
    <w:p w:rsidR="00E00C7C" w:rsidRPr="003421A2" w:rsidRDefault="00E00C7C" w:rsidP="007959AA">
      <w:pPr>
        <w:rPr>
          <w:sz w:val="24"/>
          <w:szCs w:val="24"/>
        </w:rPr>
      </w:pP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44. Размер платы за получение документов в результате оказания услуг, которые</w:t>
      </w:r>
      <w:r w:rsidRPr="003421A2">
        <w:rPr>
          <w:sz w:val="24"/>
          <w:szCs w:val="24"/>
        </w:rPr>
        <w:t xml:space="preserve"> являются необходимыми и обязательными для предоставления </w:t>
      </w:r>
      <w:r w:rsidRPr="003421A2">
        <w:rPr>
          <w:rFonts w:ascii="Times New Roman" w:hAnsi="Times New Roman" w:cs="Times New Roman"/>
          <w:sz w:val="24"/>
          <w:szCs w:val="24"/>
        </w:rPr>
        <w:t>муниципальной услуги, не установлен.</w:t>
      </w:r>
    </w:p>
    <w:p w:rsidR="00E00C7C" w:rsidRPr="003421A2" w:rsidRDefault="00E00C7C" w:rsidP="007959AA">
      <w:pPr>
        <w:rPr>
          <w:rFonts w:ascii="Times New Roman" w:hAnsi="Times New Roman" w:cs="Times New Roman"/>
          <w:sz w:val="24"/>
          <w:szCs w:val="24"/>
        </w:rPr>
      </w:pPr>
    </w:p>
    <w:p w:rsidR="00E00C7C" w:rsidRPr="003421A2" w:rsidRDefault="00E00C7C" w:rsidP="007959AA">
      <w:pPr>
        <w:jc w:val="center"/>
        <w:rPr>
          <w:rFonts w:ascii="Times New Roman" w:hAnsi="Times New Roman" w:cs="Times New Roman"/>
          <w:sz w:val="24"/>
          <w:szCs w:val="24"/>
        </w:rPr>
      </w:pPr>
      <w:bookmarkStart w:id="21" w:name="Par285"/>
      <w:bookmarkEnd w:id="21"/>
      <w:r w:rsidRPr="003421A2">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00C7C" w:rsidRPr="003421A2" w:rsidRDefault="00E00C7C" w:rsidP="007959AA">
      <w:pP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bookmarkStart w:id="22" w:name="Par289"/>
      <w:bookmarkEnd w:id="22"/>
      <w:r w:rsidRPr="003421A2">
        <w:rPr>
          <w:rFonts w:ascii="Times New Roman" w:hAnsi="Times New Roman" w:cs="Times New Roman"/>
          <w:sz w:val="24"/>
          <w:szCs w:val="24"/>
        </w:rPr>
        <w:t>45. Максимальное время ожидания в очереди при подаче заявления и документов не превышает 15 минут.</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46. Максимальное время ожидания в очереди при получении результата муниципальной услуги не превышает 15 минут.</w:t>
      </w:r>
    </w:p>
    <w:p w:rsidR="00E00C7C" w:rsidRPr="003421A2" w:rsidRDefault="00E00C7C" w:rsidP="007959AA">
      <w:pPr>
        <w:rPr>
          <w:rFonts w:ascii="Times New Roman" w:hAnsi="Times New Roman" w:cs="Times New Roman"/>
          <w:sz w:val="24"/>
          <w:szCs w:val="24"/>
        </w:rPr>
      </w:pPr>
    </w:p>
    <w:p w:rsidR="00E00C7C" w:rsidRPr="003421A2" w:rsidRDefault="00E00C7C" w:rsidP="007959AA">
      <w:pPr>
        <w:jc w:val="center"/>
        <w:rPr>
          <w:rFonts w:ascii="Times New Roman" w:hAnsi="Times New Roman" w:cs="Times New Roman"/>
          <w:sz w:val="24"/>
          <w:szCs w:val="24"/>
        </w:rPr>
      </w:pPr>
      <w:bookmarkStart w:id="23" w:name="Par293"/>
      <w:bookmarkEnd w:id="23"/>
      <w:r w:rsidRPr="003421A2">
        <w:rPr>
          <w:rFonts w:ascii="Times New Roman" w:hAnsi="Times New Roman" w:cs="Times New Roman"/>
          <w:sz w:val="24"/>
          <w:szCs w:val="24"/>
        </w:rPr>
        <w:t>Глава 17. СРОК И ПОРЯДОК РЕГИСТРАЦИИ ЗАЯВЛЕНИЯ</w:t>
      </w:r>
    </w:p>
    <w:p w:rsidR="00E00C7C" w:rsidRPr="003421A2" w:rsidRDefault="00E00C7C" w:rsidP="007959AA">
      <w:pPr>
        <w:jc w:val="center"/>
        <w:rPr>
          <w:rFonts w:ascii="Times New Roman" w:hAnsi="Times New Roman" w:cs="Times New Roman"/>
          <w:sz w:val="24"/>
          <w:szCs w:val="24"/>
        </w:rPr>
      </w:pPr>
      <w:r w:rsidRPr="003421A2">
        <w:rPr>
          <w:rFonts w:ascii="Times New Roman" w:hAnsi="Times New Roman" w:cs="Times New Roman"/>
          <w:sz w:val="24"/>
          <w:szCs w:val="24"/>
        </w:rPr>
        <w:t>ЗАЯВИТЕЛЯ О ПРЕДОСТАВЛЕНИИ МУНИЦИПАЛЬНОЙ УСЛУГИ, В ТОМ ЧИСЛЕ В ЭЛЕКТРОННОЙ ФОРМЕ</w:t>
      </w:r>
    </w:p>
    <w:p w:rsidR="00E00C7C" w:rsidRPr="003421A2" w:rsidRDefault="00E00C7C" w:rsidP="007959AA">
      <w:pPr>
        <w:jc w:val="cente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48. Максимальное время регистрации заявления о предоставлении муниципальной услуги составляет 10 минут.</w:t>
      </w:r>
    </w:p>
    <w:p w:rsidR="00E00C7C" w:rsidRPr="003421A2" w:rsidRDefault="00E00C7C" w:rsidP="007959AA">
      <w:pPr>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3421A2">
        <w:rPr>
          <w:rFonts w:ascii="Times New Roman" w:hAnsi="Times New Roman" w:cs="Times New Roman"/>
          <w:sz w:val="24"/>
          <w:szCs w:val="24"/>
        </w:rPr>
        <w:t>Глава 18. ТРЕБОВАНИЯ К ПОМЕЩЕНИЯМ,</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В КОТОРЫХ ПРЕДОСТАВЛЯЕТСЯ МУНИЦИПАЛЬНАЯ УСЛУГА</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51. В целях обеспечения </w:t>
      </w:r>
      <w:r w:rsidRPr="003421A2">
        <w:rPr>
          <w:rFonts w:ascii="Times New Roman" w:hAnsi="Times New Roman" w:cs="Times New Roman"/>
          <w:sz w:val="24"/>
          <w:szCs w:val="24"/>
          <w:lang w:eastAsia="en-US"/>
        </w:rPr>
        <w:t>заявителям из числа инвалидов</w:t>
      </w:r>
      <w:r w:rsidRPr="003421A2">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E00C7C" w:rsidRPr="003421A2" w:rsidRDefault="00E00C7C" w:rsidP="007959AA">
      <w:pPr>
        <w:autoSpaceDE w:val="0"/>
        <w:autoSpaceDN w:val="0"/>
        <w:adjustRightInd w:val="0"/>
        <w:rPr>
          <w:rFonts w:ascii="Times New Roman" w:hAnsi="Times New Roman" w:cs="Times New Roman"/>
          <w:strike/>
          <w:sz w:val="24"/>
          <w:szCs w:val="24"/>
        </w:rPr>
      </w:pPr>
      <w:r w:rsidRPr="003421A2">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 xml:space="preserve">сопровождение </w:t>
      </w:r>
      <w:r w:rsidRPr="003421A2">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3421A2">
        <w:rPr>
          <w:rFonts w:ascii="Times New Roman" w:hAnsi="Times New Roman"/>
          <w:sz w:val="24"/>
          <w:szCs w:val="24"/>
        </w:rPr>
        <w:t>;</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sz w:val="24"/>
          <w:szCs w:val="24"/>
        </w:rPr>
        <w:t xml:space="preserve">допуск </w:t>
      </w:r>
      <w:r w:rsidRPr="003421A2">
        <w:rPr>
          <w:rFonts w:ascii="Times New Roman" w:hAnsi="Times New Roman"/>
          <w:color w:val="000000"/>
          <w:sz w:val="24"/>
          <w:szCs w:val="24"/>
        </w:rPr>
        <w:t xml:space="preserve">в </w:t>
      </w:r>
      <w:r w:rsidRPr="003421A2">
        <w:rPr>
          <w:rFonts w:ascii="Times New Roman" w:hAnsi="Times New Roman"/>
          <w:sz w:val="24"/>
          <w:szCs w:val="24"/>
        </w:rPr>
        <w:t xml:space="preserve">уполномоченный орган сурдопереводчика и тифлосурдопереводчика;  </w:t>
      </w:r>
    </w:p>
    <w:p w:rsidR="00E00C7C" w:rsidRPr="003421A2" w:rsidRDefault="00E00C7C" w:rsidP="007959AA">
      <w:pPr>
        <w:pStyle w:val="ConsPlusNormal"/>
        <w:jc w:val="both"/>
        <w:rPr>
          <w:rFonts w:ascii="Times New Roman" w:hAnsi="Times New Roman"/>
          <w:sz w:val="24"/>
          <w:szCs w:val="24"/>
        </w:rPr>
      </w:pPr>
      <w:r w:rsidRPr="003421A2">
        <w:rPr>
          <w:rFonts w:ascii="Times New Roman" w:hAnsi="Times New Roman"/>
          <w:color w:val="000000"/>
          <w:sz w:val="24"/>
          <w:szCs w:val="24"/>
        </w:rPr>
        <w:t xml:space="preserve">допуск в </w:t>
      </w:r>
      <w:r w:rsidRPr="003421A2">
        <w:rPr>
          <w:rFonts w:ascii="Times New Roman" w:hAnsi="Times New Roman"/>
          <w:sz w:val="24"/>
          <w:szCs w:val="24"/>
        </w:rPr>
        <w:t>уполномоченный орган</w:t>
      </w:r>
      <w:r w:rsidRPr="003421A2">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3421A2">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E00C7C" w:rsidRPr="003421A2" w:rsidRDefault="00E00C7C" w:rsidP="007959AA">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rPr>
        <w:t xml:space="preserve">54. </w:t>
      </w:r>
      <w:r w:rsidRPr="003421A2">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3421A2">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61. Основными показателями доступности и качества муниципальной услуги являются: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среднее время ожидания в очереди при подаче документов;</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62.  Основными требованиями к качеству рассмотрения обращений заявителей являются: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полнота информирования заявителей о ходе рассмотрения обращения;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наглядность форм предоставляемой информации об административных процедурах;</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оперативность вынесения решения в отношении рассматриваемого обращения.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для подачи документов, необходимых для предоставления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за получением результата предоставления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66. Заявителю обеспечивается возможность получения муниципальной услуги посредством Портала.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26" w:name="Par328"/>
      <w:bookmarkEnd w:id="26"/>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r w:rsidRPr="003421A2">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tabs>
          <w:tab w:val="left" w:pos="-142"/>
          <w:tab w:val="left" w:pos="0"/>
        </w:tabs>
        <w:autoSpaceDE w:val="0"/>
        <w:autoSpaceDN w:val="0"/>
        <w:adjustRightInd w:val="0"/>
        <w:rPr>
          <w:rFonts w:ascii="Times New Roman" w:hAnsi="Times New Roman" w:cs="Times New Roman"/>
          <w:i/>
          <w:iCs/>
          <w:sz w:val="24"/>
          <w:szCs w:val="24"/>
        </w:rPr>
      </w:pPr>
      <w:r w:rsidRPr="003421A2">
        <w:rPr>
          <w:rFonts w:ascii="Times New Roman" w:hAnsi="Times New Roman" w:cs="Times New Roman"/>
          <w:sz w:val="24"/>
          <w:szCs w:val="24"/>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E00C7C" w:rsidRPr="003421A2" w:rsidRDefault="00E00C7C" w:rsidP="007959AA">
      <w:pPr>
        <w:tabs>
          <w:tab w:val="left" w:pos="-142"/>
          <w:tab w:val="left" w:pos="0"/>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E00C7C" w:rsidRPr="003421A2" w:rsidRDefault="00E00C7C" w:rsidP="007959AA">
      <w:pPr>
        <w:tabs>
          <w:tab w:val="left" w:pos="-142"/>
          <w:tab w:val="left" w:pos="0"/>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00C7C" w:rsidRPr="003421A2" w:rsidRDefault="00E00C7C" w:rsidP="007959AA">
      <w:pPr>
        <w:tabs>
          <w:tab w:val="left" w:pos="-142"/>
          <w:tab w:val="left" w:pos="0"/>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lang w:val="en-US"/>
        </w:rPr>
        <w:t>V</w:t>
      </w:r>
      <w:r w:rsidRPr="003421A2">
        <w:rPr>
          <w:rFonts w:ascii="Times New Roman" w:hAnsi="Times New Roman" w:cs="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11" w:history="1">
        <w:r w:rsidRPr="003421A2">
          <w:rPr>
            <w:rFonts w:ascii="Times New Roman" w:hAnsi="Times New Roman" w:cs="Times New Roman"/>
            <w:sz w:val="24"/>
            <w:szCs w:val="24"/>
          </w:rPr>
          <w:t>электронную подпись</w:t>
        </w:r>
      </w:hyperlink>
      <w:r w:rsidRPr="003421A2">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3421A2">
          <w:rPr>
            <w:rFonts w:ascii="Times New Roman" w:hAnsi="Times New Roman" w:cs="Times New Roman"/>
            <w:sz w:val="24"/>
            <w:szCs w:val="24"/>
          </w:rPr>
          <w:t>электронной подписи</w:t>
        </w:r>
      </w:hyperlink>
      <w:r w:rsidRPr="003421A2">
        <w:rPr>
          <w:rFonts w:ascii="Times New Roman" w:hAnsi="Times New Roman" w:cs="Times New Roman"/>
          <w:sz w:val="24"/>
          <w:szCs w:val="24"/>
        </w:rPr>
        <w:t>, устанавливается в соответствии с законодательством.</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bookmarkStart w:id="27" w:name="Par339"/>
      <w:bookmarkEnd w:id="27"/>
      <w:r w:rsidRPr="003421A2">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bookmarkStart w:id="28" w:name="Par343"/>
      <w:bookmarkEnd w:id="28"/>
      <w:r w:rsidRPr="003421A2">
        <w:rPr>
          <w:rFonts w:ascii="Times New Roman" w:hAnsi="Times New Roman" w:cs="Times New Roman"/>
          <w:sz w:val="24"/>
          <w:szCs w:val="24"/>
        </w:rPr>
        <w:t>Глава 21. СОСТАВ И ПОСЛЕДОВАТЕЛЬНОСТЬ АДМИНИСТРАТИВНЫХ ПРОЦЕДУР</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E00C7C" w:rsidRPr="003421A2" w:rsidRDefault="00E00C7C" w:rsidP="006940EA">
      <w:pPr>
        <w:pStyle w:val="u"/>
        <w:tabs>
          <w:tab w:val="num" w:pos="1134"/>
        </w:tabs>
        <w:spacing w:before="0" w:beforeAutospacing="0" w:after="0" w:afterAutospacing="0"/>
        <w:ind w:firstLine="720"/>
        <w:jc w:val="both"/>
      </w:pPr>
      <w:r w:rsidRPr="003421A2">
        <w:t>1) ïðèåì çàÿâëåíèÿ ñ äîêóìåíòàìè, ðåãèñòðàöèÿ çàÿâëåíèÿ;</w:t>
      </w:r>
    </w:p>
    <w:p w:rsidR="00E00C7C" w:rsidRPr="003421A2" w:rsidRDefault="00E00C7C" w:rsidP="006940EA">
      <w:pPr>
        <w:pStyle w:val="u"/>
        <w:tabs>
          <w:tab w:val="num" w:pos="1134"/>
        </w:tabs>
        <w:spacing w:before="0" w:beforeAutospacing="0" w:after="0" w:afterAutospacing="0"/>
        <w:ind w:firstLine="720"/>
        <w:jc w:val="both"/>
      </w:pPr>
      <w:r w:rsidRPr="003421A2">
        <w:t>2) ôîðìèðîâàíèå è íàïðàâëåíèå ìåæâåäîìñòâåííûõ çàïðîñîâ â îðãàíû (îðãàíèçàöèè), ó÷àñòâóþùèå â ïðåäîñòàâëåíèè ìóíèöèïàëüíîé óñëóãè;</w:t>
      </w:r>
    </w:p>
    <w:p w:rsidR="00E00C7C" w:rsidRPr="003421A2" w:rsidRDefault="00E00C7C" w:rsidP="006940EA">
      <w:pPr>
        <w:pStyle w:val="u"/>
        <w:tabs>
          <w:tab w:val="num" w:pos="1134"/>
        </w:tabs>
        <w:spacing w:before="0" w:beforeAutospacing="0" w:after="0" w:afterAutospacing="0"/>
        <w:ind w:firstLine="720"/>
        <w:jc w:val="both"/>
      </w:pPr>
      <w:r w:rsidRPr="003421A2">
        <w:t>3) ïðèíÿòèå ðåøåíèÿ î ïðåäîñòàâëåíèè (îá îòêàçå â ïðåäîñòàâëåíèè) ìóíèöèïàëüíîé óñëóãè;</w:t>
      </w:r>
    </w:p>
    <w:p w:rsidR="00E00C7C" w:rsidRPr="003421A2" w:rsidRDefault="00E00C7C" w:rsidP="006940EA">
      <w:pPr>
        <w:pStyle w:val="u"/>
        <w:tabs>
          <w:tab w:val="num" w:pos="1134"/>
        </w:tabs>
        <w:spacing w:before="0" w:beforeAutospacing="0" w:after="0" w:afterAutospacing="0"/>
        <w:ind w:firstLine="720"/>
        <w:jc w:val="both"/>
      </w:pPr>
      <w:r w:rsidRPr="003421A2">
        <w:t>4) âûäà÷à ñïðàâêè îá ó÷àñòèè èëè íåó÷àñòèè ãðàæäàíèíà â ïðèâàòèçàöèè æèëîãî ïîìåùåíèÿ ëèáî óâåäîìëåíèÿ îá îòêàçå â ïðåäîñòàâëåíèè ìóíèöèïàëüíîé óñëóãè.</w:t>
      </w:r>
    </w:p>
    <w:p w:rsidR="00E00C7C" w:rsidRPr="003421A2" w:rsidRDefault="00E00C7C" w:rsidP="006940EA">
      <w:pPr>
        <w:pStyle w:val="u"/>
        <w:tabs>
          <w:tab w:val="num" w:pos="1134"/>
        </w:tabs>
        <w:spacing w:before="0" w:beforeAutospacing="0" w:after="0" w:afterAutospacing="0"/>
        <w:ind w:firstLine="720"/>
        <w:jc w:val="both"/>
      </w:pPr>
      <w:r w:rsidRPr="003421A2">
        <w:t>74. Áëîê-ñõåìà ïðåäîñòàâëåíèÿ ìóíèöèïàëüíîé óñëóãè ïðèâîäèòñÿ â ïðèëîæåíèè ¹ 3 ê íàñòîÿùåìó àäìèíèñòðàòèâíîìó ðåãëàìåíòó.</w:t>
      </w:r>
    </w:p>
    <w:p w:rsidR="00E00C7C" w:rsidRPr="003421A2" w:rsidRDefault="00E00C7C" w:rsidP="007959AA">
      <w:pPr>
        <w:widowControl w:val="0"/>
        <w:autoSpaceDE w:val="0"/>
        <w:autoSpaceDN w:val="0"/>
        <w:adjustRightInd w:val="0"/>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bookmarkStart w:id="29" w:name="Par353"/>
      <w:bookmarkEnd w:id="29"/>
      <w:r w:rsidRPr="003421A2">
        <w:rPr>
          <w:rFonts w:ascii="Times New Roman" w:hAnsi="Times New Roman" w:cs="Times New Roman"/>
          <w:sz w:val="24"/>
          <w:szCs w:val="24"/>
        </w:rPr>
        <w:t xml:space="preserve">Глава 22. </w:t>
      </w:r>
      <w:r w:rsidRPr="003421A2">
        <w:rPr>
          <w:sz w:val="24"/>
          <w:szCs w:val="24"/>
        </w:rPr>
        <w:t>ПРИЕМ ЗАЯВЛЕНИЯ С ДОКУМЕНТАМИ, РЕГИСТРАЦИЯ ЗАЯВЛЕНИЯ</w:t>
      </w:r>
    </w:p>
    <w:p w:rsidR="00E00C7C" w:rsidRPr="003421A2" w:rsidRDefault="00E00C7C" w:rsidP="007959AA">
      <w:pPr>
        <w:tabs>
          <w:tab w:val="left" w:pos="6075"/>
        </w:tabs>
        <w:autoSpaceDE w:val="0"/>
        <w:autoSpaceDN w:val="0"/>
        <w:adjustRightInd w:val="0"/>
        <w:rPr>
          <w:rFonts w:ascii="Times New Roman" w:hAnsi="Times New Roman" w:cs="Times New Roman"/>
          <w:sz w:val="24"/>
          <w:szCs w:val="24"/>
          <w:lang w:eastAsia="en-US"/>
        </w:rPr>
      </w:pPr>
      <w:bookmarkStart w:id="30" w:name="Par355"/>
      <w:bookmarkEnd w:id="30"/>
      <w:r w:rsidRPr="003421A2">
        <w:rPr>
          <w:rFonts w:ascii="Times New Roman" w:hAnsi="Times New Roman" w:cs="Times New Roman"/>
          <w:sz w:val="24"/>
          <w:szCs w:val="24"/>
          <w:lang w:eastAsia="en-US"/>
        </w:rPr>
        <w:tab/>
      </w:r>
    </w:p>
    <w:p w:rsidR="00E00C7C" w:rsidRPr="003421A2" w:rsidRDefault="00E00C7C" w:rsidP="00CA1573">
      <w:pPr>
        <w:autoSpaceDE w:val="0"/>
        <w:autoSpaceDN w:val="0"/>
        <w:adjustRightInd w:val="0"/>
        <w:ind w:firstLine="709"/>
        <w:rPr>
          <w:rFonts w:ascii="Times New Roman" w:hAnsi="Times New Roman" w:cs="Times New Roman"/>
          <w:sz w:val="24"/>
          <w:szCs w:val="24"/>
          <w:lang w:eastAsia="en-US"/>
        </w:rPr>
      </w:pPr>
      <w:r w:rsidRPr="003421A2">
        <w:rPr>
          <w:sz w:val="24"/>
          <w:szCs w:val="24"/>
          <w:lang w:eastAsia="en-US"/>
        </w:rPr>
        <w:t>7</w:t>
      </w:r>
      <w:r w:rsidRPr="003421A2">
        <w:rPr>
          <w:rFonts w:ascii="Times New Roman" w:hAnsi="Times New Roman" w:cs="Times New Roman"/>
          <w:sz w:val="24"/>
          <w:szCs w:val="24"/>
          <w:lang w:eastAsia="en-US"/>
        </w:rPr>
        <w:t>5</w:t>
      </w:r>
      <w:r w:rsidRPr="003421A2">
        <w:rPr>
          <w:sz w:val="24"/>
          <w:szCs w:val="24"/>
          <w:lang w:eastAsia="en-US"/>
        </w:rPr>
        <w:t xml:space="preserve">. </w:t>
      </w:r>
      <w:r w:rsidRPr="003421A2">
        <w:rPr>
          <w:rFonts w:ascii="Times New Roman" w:hAnsi="Times New Roman" w:cs="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Pr="003421A2">
        <w:rPr>
          <w:sz w:val="24"/>
          <w:szCs w:val="24"/>
        </w:rPr>
        <w:t>справки об участии или неучастии гражданина в приватизации жилого помещения</w:t>
      </w:r>
      <w:r w:rsidRPr="003421A2">
        <w:rPr>
          <w:rFonts w:ascii="Times New Roman" w:hAnsi="Times New Roman" w:cs="Times New Roman"/>
          <w:sz w:val="24"/>
          <w:szCs w:val="24"/>
          <w:lang w:eastAsia="en-US"/>
        </w:rPr>
        <w:t xml:space="preserve"> с приложением документов одним из следующих способов:</w:t>
      </w:r>
    </w:p>
    <w:p w:rsidR="00E00C7C" w:rsidRPr="003421A2" w:rsidRDefault="00E00C7C" w:rsidP="00CA1573">
      <w:pPr>
        <w:widowControl w:val="0"/>
        <w:ind w:firstLine="709"/>
        <w:rPr>
          <w:rFonts w:ascii="Times New Roman" w:hAnsi="Times New Roman" w:cs="Times New Roman"/>
          <w:sz w:val="24"/>
          <w:szCs w:val="24"/>
        </w:rPr>
      </w:pPr>
      <w:r w:rsidRPr="003421A2">
        <w:rPr>
          <w:rFonts w:ascii="Times New Roman" w:hAnsi="Times New Roman" w:cs="Times New Roman"/>
          <w:sz w:val="24"/>
          <w:szCs w:val="24"/>
        </w:rPr>
        <w:t>посредством личного обращения заявителя или его представителя,</w:t>
      </w:r>
    </w:p>
    <w:p w:rsidR="00E00C7C" w:rsidRPr="003421A2" w:rsidRDefault="00E00C7C" w:rsidP="00CA1573">
      <w:pPr>
        <w:widowControl w:val="0"/>
        <w:ind w:firstLine="709"/>
        <w:rPr>
          <w:rFonts w:ascii="Times New Roman" w:hAnsi="Times New Roman" w:cs="Times New Roman"/>
          <w:sz w:val="24"/>
          <w:szCs w:val="24"/>
        </w:rPr>
      </w:pPr>
      <w:r w:rsidRPr="003421A2">
        <w:rPr>
          <w:rFonts w:ascii="Times New Roman" w:hAnsi="Times New Roman" w:cs="Times New Roman"/>
          <w:sz w:val="24"/>
          <w:szCs w:val="24"/>
        </w:rPr>
        <w:t>посредством почтового отправления;</w:t>
      </w:r>
    </w:p>
    <w:p w:rsidR="00E00C7C" w:rsidRPr="003421A2" w:rsidRDefault="00E00C7C" w:rsidP="00CA1573">
      <w:pPr>
        <w:pStyle w:val="u"/>
        <w:tabs>
          <w:tab w:val="num" w:pos="1134"/>
        </w:tabs>
        <w:spacing w:before="0" w:beforeAutospacing="0" w:after="0" w:afterAutospacing="0"/>
        <w:ind w:firstLine="720"/>
        <w:jc w:val="both"/>
      </w:pPr>
      <w:r w:rsidRPr="003421A2">
        <w:t>â ýëåêòðîííîé ôîðìå.</w:t>
      </w:r>
    </w:p>
    <w:p w:rsidR="00E00C7C" w:rsidRPr="003421A2" w:rsidRDefault="00E00C7C" w:rsidP="007959AA">
      <w:pPr>
        <w:pStyle w:val="u"/>
        <w:tabs>
          <w:tab w:val="num" w:pos="1134"/>
        </w:tabs>
        <w:spacing w:before="0" w:beforeAutospacing="0" w:after="0" w:afterAutospacing="0"/>
        <w:ind w:firstLine="720"/>
        <w:jc w:val="both"/>
      </w:pPr>
      <w:r w:rsidRPr="003421A2">
        <w:t xml:space="preserve">76. </w:t>
      </w:r>
      <w:r w:rsidRPr="003421A2">
        <w:rPr>
          <w:lang w:eastAsia="en-US"/>
        </w:rPr>
        <w:t>Â äåíü ïîñòóïëåíèÿ çàÿâëåíèå ðåãèñòðèðóåòñÿ äîëæíîñòíûì ëèöîì óïîëíîìî÷åííîãî îðãàíà, îòâåòñòâåííûì çà ðåãèñòðàöèþ âõîäÿùåé êîððåñïîíäåíöèè.</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77. Днем обращения заявителя считается дата регистрации в уполномоченном органе заявления и документов.</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15 минут.</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3) фиксирует дату получения заявления и прилагаемых к нему документов;</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81.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82. Результатом исполнения административной процедуры по приему заявления о предоставлении информации об объектах недвижимого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83.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00C7C" w:rsidRPr="003421A2" w:rsidRDefault="00E00C7C" w:rsidP="00CE045E">
      <w:pPr>
        <w:autoSpaceDE w:val="0"/>
        <w:autoSpaceDN w:val="0"/>
        <w:adjustRightInd w:val="0"/>
        <w:ind w:firstLine="709"/>
        <w:jc w:val="center"/>
        <w:rPr>
          <w:rFonts w:ascii="Times New Roman" w:hAnsi="Times New Roman" w:cs="Times New Roman"/>
          <w:sz w:val="24"/>
          <w:szCs w:val="24"/>
          <w:lang w:eastAsia="en-US"/>
        </w:rPr>
      </w:pPr>
    </w:p>
    <w:p w:rsidR="00E00C7C" w:rsidRPr="003421A2" w:rsidRDefault="00E00C7C" w:rsidP="00CE045E">
      <w:pPr>
        <w:autoSpaceDE w:val="0"/>
        <w:autoSpaceDN w:val="0"/>
        <w:adjustRightInd w:val="0"/>
        <w:ind w:firstLine="709"/>
        <w:jc w:val="center"/>
        <w:rPr>
          <w:rFonts w:ascii="Times New Roman" w:hAnsi="Times New Roman" w:cs="Times New Roman"/>
          <w:sz w:val="24"/>
          <w:szCs w:val="24"/>
          <w:lang w:eastAsia="en-US"/>
        </w:rPr>
      </w:pPr>
      <w:r w:rsidRPr="003421A2">
        <w:rPr>
          <w:rFonts w:ascii="Times New Roman" w:hAnsi="Times New Roman" w:cs="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85.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 xml:space="preserve">86.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3421A2">
          <w:rPr>
            <w:rStyle w:val="Hyperlink"/>
            <w:rFonts w:ascii="Times New Roman" w:hAnsi="Times New Roman"/>
            <w:sz w:val="24"/>
            <w:szCs w:val="24"/>
            <w:lang w:eastAsia="en-US"/>
          </w:rPr>
          <w:t>статьи 7.2</w:t>
        </w:r>
      </w:hyperlink>
      <w:r w:rsidRPr="003421A2">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00C7C" w:rsidRPr="003421A2" w:rsidRDefault="00E00C7C" w:rsidP="00CE045E">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00C7C" w:rsidRPr="003421A2" w:rsidRDefault="00E00C7C" w:rsidP="00474150">
      <w:pPr>
        <w:autoSpaceDE w:val="0"/>
        <w:autoSpaceDN w:val="0"/>
        <w:adjustRightInd w:val="0"/>
        <w:ind w:firstLine="709"/>
        <w:rPr>
          <w:rFonts w:ascii="Times New Roman" w:hAnsi="Times New Roman" w:cs="Times New Roman"/>
          <w:sz w:val="24"/>
          <w:szCs w:val="24"/>
          <w:lang w:eastAsia="en-US"/>
        </w:rPr>
      </w:pPr>
    </w:p>
    <w:p w:rsidR="00E00C7C" w:rsidRPr="003421A2" w:rsidRDefault="00E00C7C" w:rsidP="007959AA">
      <w:pPr>
        <w:pStyle w:val="u"/>
        <w:tabs>
          <w:tab w:val="num" w:pos="6064"/>
        </w:tabs>
        <w:spacing w:before="0" w:beforeAutospacing="0" w:after="0" w:afterAutospacing="0"/>
        <w:ind w:firstLine="720"/>
        <w:jc w:val="center"/>
      </w:pPr>
      <w:bookmarkStart w:id="31" w:name="Par376"/>
      <w:bookmarkEnd w:id="31"/>
      <w:r w:rsidRPr="003421A2">
        <w:t>Ãëàâà 24. ÏÐÈÍßÒÈÅ ÐÅØÅÍÈß Î ÏÐÅÄÎÑÒÀÂËÅÍÈÈ (ÎÁ ÎÒÊÀÇÅ Â ÏÐÅÄÎÑÒÀÂËÅÍÈÈ) ÌÓÍÈÖÈÏÀËÜÍÎÉ ÓÑËÓÃÈ.</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p>
    <w:p w:rsidR="00E00C7C" w:rsidRPr="003421A2" w:rsidRDefault="00E00C7C" w:rsidP="000D1CD3">
      <w:pPr>
        <w:autoSpaceDE w:val="0"/>
        <w:autoSpaceDN w:val="0"/>
        <w:adjustRightInd w:val="0"/>
        <w:rPr>
          <w:rFonts w:ascii="Calibri" w:hAnsi="Calibri" w:cs="Calibri"/>
          <w:sz w:val="24"/>
          <w:szCs w:val="24"/>
          <w:lang w:eastAsia="en-US"/>
        </w:rPr>
      </w:pPr>
      <w:r w:rsidRPr="003421A2">
        <w:rPr>
          <w:rFonts w:ascii="Times New Roman" w:hAnsi="Times New Roman" w:cs="Times New Roman"/>
          <w:sz w:val="24"/>
          <w:szCs w:val="24"/>
          <w:lang w:eastAsia="en-US"/>
        </w:rPr>
        <w:t>90.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Pr="003421A2">
        <w:rPr>
          <w:rFonts w:ascii="Calibri" w:hAnsi="Calibri" w:cs="Calibri"/>
          <w:sz w:val="24"/>
          <w:szCs w:val="24"/>
          <w:lang w:eastAsia="en-US"/>
        </w:rPr>
        <w:t>.</w:t>
      </w:r>
    </w:p>
    <w:p w:rsidR="00E00C7C" w:rsidRPr="003421A2" w:rsidRDefault="00E00C7C" w:rsidP="00B73CC1">
      <w:pPr>
        <w:autoSpaceDE w:val="0"/>
        <w:autoSpaceDN w:val="0"/>
        <w:adjustRightInd w:val="0"/>
        <w:ind w:firstLine="709"/>
        <w:rPr>
          <w:rFonts w:ascii="Times New Roman" w:hAnsi="Times New Roman" w:cs="Times New Roman"/>
          <w:sz w:val="24"/>
          <w:szCs w:val="24"/>
        </w:rPr>
      </w:pPr>
      <w:r w:rsidRPr="003421A2">
        <w:rPr>
          <w:rFonts w:ascii="Times New Roman" w:hAnsi="Times New Roman" w:cs="Times New Roman"/>
          <w:sz w:val="24"/>
          <w:szCs w:val="24"/>
          <w:lang w:eastAsia="en-US"/>
        </w:rPr>
        <w:t>91. Д</w:t>
      </w:r>
      <w:r w:rsidRPr="003421A2">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E00C7C" w:rsidRPr="003421A2" w:rsidRDefault="00E00C7C" w:rsidP="00B73CC1">
      <w:pPr>
        <w:pStyle w:val="ListParagraph"/>
        <w:autoSpaceDE w:val="0"/>
        <w:autoSpaceDN w:val="0"/>
        <w:adjustRightInd w:val="0"/>
        <w:ind w:left="0" w:firstLine="709"/>
        <w:rPr>
          <w:rFonts w:ascii="Times New Roman" w:hAnsi="Times New Roman" w:cs="Times New Roman"/>
          <w:sz w:val="24"/>
          <w:szCs w:val="24"/>
        </w:rPr>
      </w:pPr>
      <w:r w:rsidRPr="003421A2">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00C7C" w:rsidRPr="003421A2" w:rsidRDefault="00E00C7C" w:rsidP="00B73CC1">
      <w:pPr>
        <w:autoSpaceDE w:val="0"/>
        <w:autoSpaceDN w:val="0"/>
        <w:adjustRightInd w:val="0"/>
        <w:ind w:firstLine="709"/>
        <w:rPr>
          <w:rFonts w:ascii="Times New Roman" w:hAnsi="Times New Roman" w:cs="Times New Roman"/>
          <w:sz w:val="24"/>
          <w:szCs w:val="24"/>
        </w:rPr>
      </w:pPr>
      <w:r w:rsidRPr="003421A2">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 и 31 настоящего административного регламента; </w:t>
      </w:r>
    </w:p>
    <w:p w:rsidR="00E00C7C" w:rsidRPr="003421A2" w:rsidRDefault="00E00C7C" w:rsidP="00B73CC1">
      <w:pPr>
        <w:autoSpaceDE w:val="0"/>
        <w:autoSpaceDN w:val="0"/>
        <w:adjustRightInd w:val="0"/>
        <w:ind w:firstLine="709"/>
        <w:rPr>
          <w:rFonts w:ascii="Times New Roman" w:hAnsi="Times New Roman" w:cs="Times New Roman"/>
          <w:sz w:val="24"/>
          <w:szCs w:val="24"/>
        </w:rPr>
      </w:pPr>
      <w:r w:rsidRPr="003421A2">
        <w:rPr>
          <w:rFonts w:ascii="Times New Roman" w:hAnsi="Times New Roman" w:cs="Times New Roman"/>
          <w:sz w:val="24"/>
          <w:szCs w:val="24"/>
        </w:rPr>
        <w:t>в) проверяет документы на наличие или отсутствие оснований, указанных в пункте 37 административного регламента;</w:t>
      </w:r>
    </w:p>
    <w:p w:rsidR="00E00C7C" w:rsidRPr="003421A2" w:rsidRDefault="00E00C7C" w:rsidP="00B73CC1">
      <w:pPr>
        <w:autoSpaceDE w:val="0"/>
        <w:autoSpaceDN w:val="0"/>
        <w:adjustRightInd w:val="0"/>
        <w:ind w:firstLine="709"/>
        <w:rPr>
          <w:rFonts w:ascii="Times New Roman" w:hAnsi="Times New Roman" w:cs="Times New Roman"/>
          <w:sz w:val="24"/>
          <w:szCs w:val="24"/>
        </w:rPr>
      </w:pPr>
      <w:r w:rsidRPr="003421A2">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E00C7C" w:rsidRPr="003421A2" w:rsidRDefault="00E00C7C" w:rsidP="00B73CC1">
      <w:pPr>
        <w:autoSpaceDE w:val="0"/>
        <w:autoSpaceDN w:val="0"/>
        <w:adjustRightInd w:val="0"/>
        <w:ind w:firstLine="709"/>
        <w:rPr>
          <w:rFonts w:ascii="Times New Roman" w:hAnsi="Times New Roman" w:cs="Times New Roman"/>
          <w:sz w:val="24"/>
          <w:szCs w:val="24"/>
        </w:rPr>
      </w:pPr>
      <w:r w:rsidRPr="003421A2">
        <w:rPr>
          <w:rFonts w:ascii="Times New Roman" w:hAnsi="Times New Roman" w:cs="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E00C7C" w:rsidRPr="003421A2" w:rsidRDefault="00E00C7C" w:rsidP="00B73CC1">
      <w:pPr>
        <w:autoSpaceDE w:val="0"/>
        <w:autoSpaceDN w:val="0"/>
        <w:adjustRightInd w:val="0"/>
        <w:ind w:firstLine="709"/>
        <w:rPr>
          <w:rFonts w:ascii="Times New Roman" w:hAnsi="Times New Roman" w:cs="Times New Roman"/>
          <w:sz w:val="24"/>
          <w:szCs w:val="24"/>
        </w:rPr>
      </w:pPr>
      <w:r w:rsidRPr="003421A2">
        <w:rPr>
          <w:rFonts w:ascii="Times New Roman" w:hAnsi="Times New Roman" w:cs="Times New Roman"/>
          <w:sz w:val="24"/>
          <w:szCs w:val="24"/>
        </w:rPr>
        <w:t xml:space="preserve">92. </w:t>
      </w:r>
      <w:r w:rsidRPr="003421A2">
        <w:rPr>
          <w:rFonts w:ascii="Times New Roman" w:hAnsi="Times New Roman" w:cs="Times New Roman"/>
          <w:sz w:val="24"/>
          <w:szCs w:val="24"/>
          <w:lang w:eastAsia="en-US"/>
        </w:rPr>
        <w:t xml:space="preserve">Рассмотрение заявления о предоставлении муниципальной услуги осуществляется в срок, не превышающий </w:t>
      </w:r>
      <w:r w:rsidRPr="003421A2">
        <w:rPr>
          <w:rFonts w:ascii="Times New Roman" w:hAnsi="Times New Roman" w:cs="Times New Roman"/>
          <w:sz w:val="24"/>
          <w:szCs w:val="24"/>
          <w:lang w:eastAsia="en-US"/>
        </w:rPr>
        <w:br/>
        <w:t>30 календарных дней со дня поступления этого заявления</w:t>
      </w:r>
    </w:p>
    <w:p w:rsidR="00E00C7C" w:rsidRPr="003421A2" w:rsidRDefault="00E00C7C" w:rsidP="007959AA">
      <w:pPr>
        <w:pStyle w:val="u"/>
        <w:tabs>
          <w:tab w:val="num" w:pos="1134"/>
        </w:tabs>
        <w:spacing w:before="0" w:beforeAutospacing="0" w:after="0" w:afterAutospacing="0"/>
        <w:ind w:firstLine="720"/>
        <w:jc w:val="both"/>
      </w:pPr>
      <w:r w:rsidRPr="003421A2">
        <w:t xml:space="preserve">93. </w:t>
      </w:r>
      <w:r w:rsidRPr="003421A2">
        <w:rPr>
          <w:lang w:eastAsia="en-US"/>
        </w:rPr>
        <w:t>Êðèòåðèåì ïðèíÿòèÿ ðåøåíèÿ ïî ðåçóëüòàòàì ïðîâåäåííûõ àäìèíèñòðàòèâíûõ äåéñòâèé ÿâëÿåòñÿ îòñóòñòâèå èëè íàëè÷èå óêàçàííûõ â ïîäïóíêòå «à» ïóíêòà 37 íàñòîÿùåãî àäìèíèñòðàòèâíîãî ðåãëàìåíòà îñíîâàíèé äëÿ îòêàçà â ïðåäîñòàâëåíèè ìóíèöèïàëüíîé óñëóãè</w:t>
      </w:r>
      <w:r w:rsidRPr="003421A2">
        <w:t xml:space="preserve">. </w:t>
      </w:r>
    </w:p>
    <w:p w:rsidR="00E00C7C" w:rsidRPr="003421A2" w:rsidRDefault="00E00C7C" w:rsidP="007959AA">
      <w:pPr>
        <w:pStyle w:val="u"/>
        <w:tabs>
          <w:tab w:val="num" w:pos="1134"/>
        </w:tabs>
        <w:spacing w:before="0" w:beforeAutospacing="0" w:after="0" w:afterAutospacing="0"/>
        <w:ind w:firstLine="720"/>
        <w:jc w:val="both"/>
      </w:pPr>
      <w:r w:rsidRPr="003421A2">
        <w:t xml:space="preserve">94. </w:t>
      </w:r>
      <w:bookmarkStart w:id="32" w:name="sub_1013"/>
      <w:r w:rsidRPr="003421A2">
        <w:rPr>
          <w:lang w:eastAsia="en-US"/>
        </w:rPr>
        <w:t xml:space="preserve">Ðåçóëüòàòîì àäìèíèñòðàòèâíîé ïðîöåäóðû ÿâëÿåòñÿ îôîðìëåííûé â óñòàíîâëåííîì ïîðÿäêå îòêàç â ïðåäîñòàâëåíèè ìóíèöèïàëüíîé óñëóãè èëè ïîäãîòîâêà </w:t>
      </w:r>
      <w:r w:rsidRPr="003421A2">
        <w:t>ñïðàâêè îá ó÷àñòèè èëè íåó÷àñòèè ãðàæäàíèíà â ïðèâàòèçàöèè æèëîãî ïîìåùåíèÿ</w:t>
      </w:r>
      <w:r w:rsidRPr="003421A2">
        <w:rPr>
          <w:lang w:eastAsia="en-US"/>
        </w:rPr>
        <w:t>.</w:t>
      </w:r>
    </w:p>
    <w:p w:rsidR="00E00C7C" w:rsidRPr="003421A2" w:rsidRDefault="00E00C7C" w:rsidP="000E55D6">
      <w:pPr>
        <w:autoSpaceDE w:val="0"/>
        <w:autoSpaceDN w:val="0"/>
        <w:adjustRightInd w:val="0"/>
        <w:ind w:firstLine="709"/>
        <w:rPr>
          <w:rFonts w:ascii="Times New Roman" w:hAnsi="Times New Roman" w:cs="Times New Roman"/>
          <w:sz w:val="24"/>
          <w:szCs w:val="24"/>
          <w:lang w:eastAsia="en-US"/>
        </w:rPr>
      </w:pPr>
      <w:bookmarkStart w:id="33" w:name="sub_10131"/>
      <w:bookmarkEnd w:id="32"/>
      <w:r w:rsidRPr="003421A2">
        <w:rPr>
          <w:rFonts w:ascii="Times New Roman" w:hAnsi="Times New Roman" w:cs="Times New Roman"/>
          <w:sz w:val="24"/>
          <w:szCs w:val="24"/>
        </w:rPr>
        <w:t xml:space="preserve">95. </w:t>
      </w:r>
      <w:r w:rsidRPr="003421A2">
        <w:rPr>
          <w:rFonts w:ascii="Times New Roman" w:hAnsi="Times New Roman" w:cs="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14 календарных дней подготавливает и направляет заявителю или его представителю уведомление об отказе с указанием причин отказа.</w:t>
      </w:r>
    </w:p>
    <w:bookmarkEnd w:id="33"/>
    <w:p w:rsidR="00E00C7C" w:rsidRPr="003421A2" w:rsidRDefault="00E00C7C" w:rsidP="009C4F5F">
      <w:pPr>
        <w:autoSpaceDE w:val="0"/>
        <w:autoSpaceDN w:val="0"/>
        <w:adjustRightInd w:val="0"/>
        <w:ind w:firstLine="709"/>
        <w:rPr>
          <w:rFonts w:ascii="Times New Roman" w:hAnsi="Times New Roman" w:cs="Times New Roman"/>
          <w:sz w:val="24"/>
          <w:szCs w:val="24"/>
          <w:lang w:eastAsia="en-US"/>
        </w:rPr>
      </w:pPr>
      <w:r w:rsidRPr="003421A2">
        <w:rPr>
          <w:rFonts w:ascii="Times New Roman" w:hAnsi="Times New Roman" w:cs="Times New Roman"/>
          <w:sz w:val="24"/>
          <w:szCs w:val="24"/>
          <w:lang w:eastAsia="en-US"/>
        </w:rPr>
        <w:t xml:space="preserve">96.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Pr="003421A2">
        <w:rPr>
          <w:sz w:val="24"/>
          <w:szCs w:val="24"/>
        </w:rPr>
        <w:t>справки об участии или неучастии гражданина в приватизации жилого помещения</w:t>
      </w:r>
      <w:r w:rsidRPr="003421A2">
        <w:rPr>
          <w:rFonts w:ascii="Times New Roman" w:hAnsi="Times New Roman" w:cs="Times New Roman"/>
          <w:sz w:val="24"/>
          <w:szCs w:val="24"/>
          <w:lang w:eastAsia="en-US"/>
        </w:rPr>
        <w:t xml:space="preserve">  и копий прилагаемых к нему документов через </w:t>
      </w:r>
      <w:r w:rsidRPr="003421A2">
        <w:rPr>
          <w:rFonts w:ascii="Times New Roman" w:hAnsi="Times New Roman" w:cs="Times New Roman"/>
          <w:sz w:val="24"/>
          <w:szCs w:val="24"/>
        </w:rPr>
        <w:t>Портал</w:t>
      </w:r>
      <w:r w:rsidRPr="003421A2">
        <w:rPr>
          <w:rFonts w:ascii="Times New Roman" w:hAnsi="Times New Roman" w:cs="Times New Roman"/>
          <w:sz w:val="24"/>
          <w:szCs w:val="24"/>
          <w:lang w:eastAsia="en-US"/>
        </w:rPr>
        <w:t>, копии представленных заявителем или его представителем документов к уведомлению не прикладываются.</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r w:rsidRPr="003421A2">
        <w:rPr>
          <w:rFonts w:ascii="Times New Roman" w:hAnsi="Times New Roman" w:cs="Times New Roman"/>
          <w:sz w:val="24"/>
          <w:szCs w:val="24"/>
        </w:rPr>
        <w:t xml:space="preserve">Глава 25. </w:t>
      </w:r>
      <w:r w:rsidRPr="003421A2">
        <w:rPr>
          <w:sz w:val="24"/>
          <w:szCs w:val="24"/>
        </w:rPr>
        <w:t>ВЫДАЧА СПРАВКИ ОБ УЧАСТИИ ИЛИ НЕУЧАСТИИ ГРАЖДАНИНА В ПРИВАТИЗАЦИИ ЖИЛОГО ПОМЕЩЕНИЯ ЛИБО УВЕДОМЛЕНИЯ ОБ ОТКАЗЕ В ПРЕДОСТАВЛЕНИИ МУНИЦИПАЛЬНОЙ УСЛУГИ</w:t>
      </w:r>
    </w:p>
    <w:p w:rsidR="00E00C7C" w:rsidRPr="003421A2" w:rsidRDefault="00E00C7C" w:rsidP="007959AA">
      <w:pPr>
        <w:widowControl w:val="0"/>
        <w:autoSpaceDE w:val="0"/>
        <w:autoSpaceDN w:val="0"/>
        <w:adjustRightInd w:val="0"/>
        <w:jc w:val="center"/>
        <w:rPr>
          <w:rFonts w:ascii="Times New Roman" w:hAnsi="Times New Roman" w:cs="Times New Roman"/>
          <w:sz w:val="24"/>
          <w:szCs w:val="24"/>
        </w:rPr>
      </w:pPr>
    </w:p>
    <w:p w:rsidR="00E00C7C" w:rsidRPr="003421A2" w:rsidRDefault="00E00C7C" w:rsidP="007959AA">
      <w:pPr>
        <w:pStyle w:val="u"/>
        <w:tabs>
          <w:tab w:val="left" w:pos="0"/>
        </w:tabs>
        <w:spacing w:before="0" w:beforeAutospacing="0" w:after="0" w:afterAutospacing="0"/>
        <w:ind w:firstLine="720"/>
        <w:jc w:val="both"/>
      </w:pPr>
      <w:r w:rsidRPr="003421A2">
        <w:t xml:space="preserve">97. </w:t>
      </w:r>
      <w:r w:rsidRPr="003421A2">
        <w:rPr>
          <w:lang w:eastAsia="en-US"/>
        </w:rPr>
        <w:t xml:space="preserve">Îñíîâàíèåì äëÿ íà÷àëà àäìèíèñòðàòèâíîé ïðîöåäóðû ÿâëÿåòñÿ íàïðàâëåíèå ïîäãîòîâëåííîãî </w:t>
      </w:r>
      <w:r w:rsidRPr="003421A2">
        <w:t>äîëæíîñòíûì ëèöîì óïîëíîìî÷åííîãî îðãàíà, îòâåòñòâåííûì çà ïðåäîñòàâëåíèå ìóíèöèïàëüíîé óñëóãè</w:t>
      </w:r>
      <w:r w:rsidRPr="003421A2">
        <w:rPr>
          <w:lang w:eastAsia="en-US"/>
        </w:rPr>
        <w:t>, ðóêîâîäèòåëþ, çàìåñòèòåëþ ðóêîâîäèòåëÿ, ïðåäñåäàòåëþ êîìèòåòà</w:t>
      </w:r>
      <w:r w:rsidRPr="003421A2">
        <w:rPr>
          <w:i/>
          <w:iCs/>
          <w:lang w:eastAsia="en-US"/>
        </w:rPr>
        <w:t xml:space="preserve"> </w:t>
      </w:r>
      <w:r w:rsidRPr="003421A2">
        <w:rPr>
          <w:lang w:eastAsia="en-US"/>
        </w:rPr>
        <w:t xml:space="preserve">óïîëíîìî÷åííîãî îðãàíà </w:t>
      </w:r>
      <w:r w:rsidRPr="003421A2">
        <w:t>ñïðàâêè îá ó÷àñòèè èëè íåó÷àñòèè ãðàæäàíèíà â ïðèâàòèçàöèè æèëîãî ïîìåùåíèÿ ëèáî óâåäîìëåíèÿ îá îòêàçå â ïðåäîñòàâëåíèè ìóíèöèïàëüíîé óñëóãè</w:t>
      </w:r>
      <w:r w:rsidRPr="003421A2">
        <w:rPr>
          <w:lang w:eastAsia="en-US"/>
        </w:rPr>
        <w:t xml:space="preserve"> ïî óòâåðæäåííîé ôîðìå</w:t>
      </w:r>
      <w:r w:rsidRPr="003421A2">
        <w:t>.</w:t>
      </w:r>
    </w:p>
    <w:p w:rsidR="00E00C7C" w:rsidRPr="003421A2" w:rsidRDefault="00E00C7C" w:rsidP="009C4F5F">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lang w:eastAsia="en-US"/>
        </w:rPr>
        <w:t xml:space="preserve">98. Руководитель, заместитель руководителя, председатель комитета уполномоченного органа подписывает подготовленное </w:t>
      </w:r>
      <w:r w:rsidRPr="003421A2">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 справку об участии или неучастии</w:t>
      </w:r>
      <w:r w:rsidRPr="003421A2">
        <w:rPr>
          <w:sz w:val="24"/>
          <w:szCs w:val="24"/>
        </w:rPr>
        <w:t xml:space="preserve"> гражданина в приватизации жилого помещения либо уведомлени</w:t>
      </w:r>
      <w:r w:rsidRPr="003421A2">
        <w:rPr>
          <w:rFonts w:ascii="Calibri" w:hAnsi="Calibri" w:cs="Calibri"/>
          <w:sz w:val="24"/>
          <w:szCs w:val="24"/>
        </w:rPr>
        <w:t>е</w:t>
      </w:r>
      <w:r w:rsidRPr="003421A2">
        <w:rPr>
          <w:sz w:val="24"/>
          <w:szCs w:val="24"/>
        </w:rPr>
        <w:t xml:space="preserve"> об отказе в предоставлении муниципальной услуги</w:t>
      </w:r>
      <w:r w:rsidRPr="003421A2">
        <w:rPr>
          <w:rFonts w:ascii="Times New Roman" w:hAnsi="Times New Roman" w:cs="Times New Roman"/>
          <w:sz w:val="24"/>
          <w:szCs w:val="24"/>
          <w:lang w:eastAsia="en-US"/>
        </w:rPr>
        <w:t>.</w:t>
      </w:r>
    </w:p>
    <w:p w:rsidR="00E00C7C" w:rsidRPr="003421A2" w:rsidRDefault="00E00C7C" w:rsidP="009C4F5F">
      <w:pPr>
        <w:autoSpaceDE w:val="0"/>
        <w:autoSpaceDN w:val="0"/>
        <w:adjustRightInd w:val="0"/>
        <w:rPr>
          <w:rFonts w:ascii="Times New Roman" w:hAnsi="Times New Roman" w:cs="Times New Roman"/>
          <w:i/>
          <w:iCs/>
          <w:sz w:val="24"/>
          <w:szCs w:val="24"/>
          <w:lang w:eastAsia="en-US"/>
        </w:rPr>
      </w:pPr>
      <w:r w:rsidRPr="003421A2">
        <w:rPr>
          <w:rFonts w:ascii="Times New Roman" w:hAnsi="Times New Roman" w:cs="Times New Roman"/>
          <w:sz w:val="24"/>
          <w:szCs w:val="24"/>
          <w:lang w:eastAsia="en-US"/>
        </w:rPr>
        <w:t xml:space="preserve">99. </w:t>
      </w:r>
      <w:r w:rsidRPr="003421A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3421A2">
        <w:rPr>
          <w:rFonts w:ascii="Times New Roman" w:hAnsi="Times New Roman" w:cs="Times New Roman"/>
          <w:sz w:val="24"/>
          <w:szCs w:val="24"/>
          <w:lang w:eastAsia="en-US"/>
        </w:rPr>
        <w:t xml:space="preserve"> регистрирует </w:t>
      </w:r>
      <w:r w:rsidRPr="003421A2">
        <w:rPr>
          <w:rFonts w:ascii="Times New Roman" w:hAnsi="Times New Roman" w:cs="Times New Roman"/>
          <w:sz w:val="24"/>
          <w:szCs w:val="24"/>
        </w:rPr>
        <w:t>справку об участии</w:t>
      </w:r>
      <w:r w:rsidRPr="003421A2">
        <w:rPr>
          <w:sz w:val="24"/>
          <w:szCs w:val="24"/>
        </w:rPr>
        <w:t xml:space="preserve"> или неучастии гражданина в приватизации жилого помещения либо уведомлени</w:t>
      </w:r>
      <w:r w:rsidRPr="003421A2">
        <w:rPr>
          <w:rFonts w:ascii="Calibri" w:hAnsi="Calibri" w:cs="Calibri"/>
          <w:sz w:val="24"/>
          <w:szCs w:val="24"/>
        </w:rPr>
        <w:t>е</w:t>
      </w:r>
      <w:r w:rsidRPr="003421A2">
        <w:rPr>
          <w:sz w:val="24"/>
          <w:szCs w:val="24"/>
        </w:rPr>
        <w:t xml:space="preserve"> об отказе в предоставлении муниципальной услуги</w:t>
      </w:r>
      <w:r w:rsidRPr="003421A2">
        <w:rPr>
          <w:rFonts w:ascii="Times New Roman" w:hAnsi="Times New Roman" w:cs="Times New Roman"/>
          <w:i/>
          <w:iCs/>
          <w:sz w:val="24"/>
          <w:szCs w:val="24"/>
          <w:lang w:eastAsia="en-US"/>
        </w:rPr>
        <w:t>.</w:t>
      </w:r>
    </w:p>
    <w:p w:rsidR="00E00C7C" w:rsidRPr="003421A2" w:rsidRDefault="00E00C7C" w:rsidP="009C4F5F">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lang w:eastAsia="en-US"/>
        </w:rPr>
        <w:t xml:space="preserve">100. </w:t>
      </w:r>
      <w:r w:rsidRPr="003421A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3421A2">
        <w:rPr>
          <w:rFonts w:ascii="Times New Roman" w:hAnsi="Times New Roman" w:cs="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E00C7C" w:rsidRPr="003421A2" w:rsidRDefault="00E00C7C" w:rsidP="007959AA">
      <w:pPr>
        <w:pStyle w:val="u"/>
        <w:tabs>
          <w:tab w:val="left" w:pos="0"/>
          <w:tab w:val="left" w:pos="1134"/>
        </w:tabs>
        <w:spacing w:before="0" w:beforeAutospacing="0" w:after="0" w:afterAutospacing="0"/>
        <w:ind w:firstLine="720"/>
        <w:jc w:val="both"/>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34" w:name="Par398"/>
      <w:bookmarkStart w:id="35" w:name="Par410"/>
      <w:bookmarkEnd w:id="34"/>
      <w:bookmarkEnd w:id="35"/>
      <w:r w:rsidRPr="003421A2">
        <w:rPr>
          <w:rFonts w:ascii="Times New Roman" w:hAnsi="Times New Roman" w:cs="Times New Roman"/>
          <w:sz w:val="24"/>
          <w:szCs w:val="24"/>
        </w:rPr>
        <w:t>Раздел IV. ФОРМЫ КОНТРОЛЯ ЗА ПРЕДОСТАВЛЕНИЕМ МУНИЦИПАЛЬНОЙ УСЛУГИ</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36" w:name="Par413"/>
      <w:bookmarkEnd w:id="36"/>
      <w:r w:rsidRPr="003421A2">
        <w:rPr>
          <w:rFonts w:ascii="Times New Roman" w:hAnsi="Times New Roman" w:cs="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lang w:eastAsia="ko-KR"/>
        </w:rPr>
      </w:pPr>
      <w:r w:rsidRPr="003421A2">
        <w:rPr>
          <w:rFonts w:ascii="Times New Roman" w:hAnsi="Times New Roman" w:cs="Times New Roman"/>
          <w:sz w:val="24"/>
          <w:szCs w:val="24"/>
          <w:lang w:eastAsia="ko-KR"/>
        </w:rPr>
        <w:t>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lang w:eastAsia="ko-KR"/>
        </w:rPr>
        <w:t>102. </w:t>
      </w:r>
      <w:r w:rsidRPr="003421A2">
        <w:rPr>
          <w:rFonts w:ascii="Times New Roman" w:hAnsi="Times New Roman" w:cs="Times New Roman"/>
          <w:sz w:val="24"/>
          <w:szCs w:val="24"/>
        </w:rPr>
        <w:t>Основными задачами текущего контроля являются:</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б) выявление нарушений в сроках и качестве предоставления муниципальной услуги;</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г) принятие мер по надлежащему предоставлению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103. Текущий контроль осуществляется на постоянной основе.</w:t>
      </w:r>
    </w:p>
    <w:p w:rsidR="00E00C7C" w:rsidRPr="003421A2" w:rsidRDefault="00E00C7C" w:rsidP="007959AA">
      <w:pPr>
        <w:pStyle w:val="ConsPlusNormal"/>
        <w:jc w:val="both"/>
        <w:rPr>
          <w:rFonts w:ascii="Times New Roman" w:hAnsi="Times New Roman"/>
          <w:sz w:val="24"/>
          <w:szCs w:val="24"/>
          <w:lang w:eastAsia="ko-KR"/>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37" w:name="Par427"/>
      <w:bookmarkEnd w:id="37"/>
      <w:r w:rsidRPr="003421A2">
        <w:rPr>
          <w:rFonts w:ascii="Times New Roman" w:hAnsi="Times New Roman" w:cs="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tabs>
          <w:tab w:val="num" w:pos="1715"/>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104. Контроль за полнотой и качеством предоставления муниципальной услуги осуществляется в формах:</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 проведения плановых проверок;</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00C7C" w:rsidRPr="003421A2" w:rsidRDefault="00E00C7C" w:rsidP="007959AA">
      <w:pPr>
        <w:tabs>
          <w:tab w:val="num" w:pos="1715"/>
        </w:tabs>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105.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00C7C" w:rsidRPr="003421A2" w:rsidRDefault="00E00C7C" w:rsidP="007959AA">
      <w:pPr>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3421A2">
          <w:rPr>
            <w:rFonts w:ascii="Times New Roman" w:hAnsi="Times New Roman" w:cs="Times New Roman"/>
            <w:sz w:val="24"/>
            <w:szCs w:val="24"/>
          </w:rPr>
          <w:t>законодательством</w:t>
        </w:r>
      </w:hyperlink>
      <w:r w:rsidRPr="003421A2">
        <w:rPr>
          <w:rFonts w:ascii="Times New Roman" w:hAnsi="Times New Roman" w:cs="Times New Roman"/>
          <w:sz w:val="24"/>
          <w:szCs w:val="24"/>
        </w:rPr>
        <w:t xml:space="preserve"> Российской Федерации порядке.</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0C7C" w:rsidRPr="003421A2" w:rsidRDefault="00E00C7C" w:rsidP="007959AA">
      <w:pPr>
        <w:pStyle w:val="ConsPlusNormal"/>
        <w:jc w:val="both"/>
        <w:rPr>
          <w:rFonts w:ascii="Times New Roman" w:hAnsi="Times New Roman"/>
          <w:sz w:val="24"/>
          <w:szCs w:val="24"/>
          <w:lang w:eastAsia="ko-KR"/>
        </w:rPr>
      </w:pPr>
      <w:bookmarkStart w:id="38" w:name="Par439"/>
      <w:bookmarkEnd w:id="38"/>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r w:rsidRPr="003421A2">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109.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0C7C" w:rsidRPr="003421A2" w:rsidRDefault="00E00C7C" w:rsidP="007959AA">
      <w:pPr>
        <w:pStyle w:val="ConsPlusNormal"/>
        <w:jc w:val="both"/>
        <w:rPr>
          <w:rFonts w:ascii="Times New Roman" w:hAnsi="Times New Roman"/>
          <w:sz w:val="24"/>
          <w:szCs w:val="24"/>
          <w:lang w:eastAsia="ko-KR"/>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39" w:name="Par447"/>
      <w:bookmarkEnd w:id="39"/>
      <w:r w:rsidRPr="003421A2">
        <w:rPr>
          <w:rFonts w:ascii="Times New Roman" w:hAnsi="Times New Roman" w:cs="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lang w:eastAsia="ko-KR"/>
        </w:rPr>
        <w:t>111. </w:t>
      </w:r>
      <w:r w:rsidRPr="003421A2">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3421A2">
        <w:rPr>
          <w:rFonts w:ascii="Times New Roman" w:hAnsi="Times New Roman" w:cs="Times New Roman"/>
          <w:sz w:val="24"/>
          <w:szCs w:val="24"/>
          <w:lang w:eastAsia="ko-KR"/>
        </w:rPr>
        <w:t>уполномоченного органа</w:t>
      </w:r>
      <w:r w:rsidRPr="003421A2">
        <w:rPr>
          <w:rFonts w:ascii="Times New Roman" w:hAnsi="Times New Roman" w:cs="Times New Roman"/>
          <w:sz w:val="24"/>
          <w:szCs w:val="24"/>
        </w:rPr>
        <w:t>, его должностных лиц;</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некорректного поведения должностных лиц </w:t>
      </w:r>
      <w:r w:rsidRPr="003421A2">
        <w:rPr>
          <w:rFonts w:ascii="Times New Roman" w:hAnsi="Times New Roman" w:cs="Times New Roman"/>
          <w:sz w:val="24"/>
          <w:szCs w:val="24"/>
          <w:lang w:eastAsia="ko-KR"/>
        </w:rPr>
        <w:t>уполномоченного органа</w:t>
      </w:r>
      <w:r w:rsidRPr="003421A2">
        <w:rPr>
          <w:rFonts w:ascii="Times New Roman" w:hAnsi="Times New Roman" w:cs="Times New Roman"/>
          <w:sz w:val="24"/>
          <w:szCs w:val="24"/>
        </w:rPr>
        <w:t>, нарушения правил служебной этики при предоставлении муниципальной услуги.</w:t>
      </w:r>
    </w:p>
    <w:p w:rsidR="00E00C7C" w:rsidRPr="003421A2" w:rsidRDefault="00E00C7C" w:rsidP="007959AA">
      <w:pPr>
        <w:widowControl w:val="0"/>
        <w:autoSpaceDE w:val="0"/>
        <w:autoSpaceDN w:val="0"/>
        <w:adjustRightInd w:val="0"/>
        <w:rPr>
          <w:rFonts w:ascii="Times New Roman" w:hAnsi="Times New Roman" w:cs="Times New Roman"/>
          <w:sz w:val="24"/>
          <w:szCs w:val="24"/>
        </w:rPr>
      </w:pPr>
      <w:r w:rsidRPr="003421A2">
        <w:rPr>
          <w:rFonts w:ascii="Times New Roman" w:hAnsi="Times New Roman" w:cs="Times New Roman"/>
          <w:sz w:val="24"/>
          <w:szCs w:val="24"/>
        </w:rPr>
        <w:t xml:space="preserve">112. Информацию, указанную в пункте 139 настоящего административного регламента, заявители могут сообщить по телефонам </w:t>
      </w:r>
      <w:r w:rsidRPr="003421A2">
        <w:rPr>
          <w:rFonts w:ascii="Times New Roman" w:hAnsi="Times New Roman" w:cs="Times New Roman"/>
          <w:sz w:val="24"/>
          <w:szCs w:val="24"/>
          <w:lang w:eastAsia="ko-KR"/>
        </w:rPr>
        <w:t>уполномоченного органа</w:t>
      </w:r>
      <w:r w:rsidRPr="003421A2">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113. Контроль за предоставлением муниципальной услуги осуществляется в соответствии с действующим законодательством.</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40" w:name="Par454"/>
      <w:bookmarkEnd w:id="40"/>
      <w:r w:rsidRPr="003421A2">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p>
    <w:p w:rsidR="00E00C7C" w:rsidRPr="003421A2" w:rsidRDefault="00E00C7C" w:rsidP="007959AA">
      <w:pPr>
        <w:widowControl w:val="0"/>
        <w:autoSpaceDE w:val="0"/>
        <w:autoSpaceDN w:val="0"/>
        <w:adjustRightInd w:val="0"/>
        <w:jc w:val="center"/>
        <w:outlineLvl w:val="2"/>
        <w:rPr>
          <w:rFonts w:ascii="Times New Roman" w:hAnsi="Times New Roman" w:cs="Times New Roman"/>
          <w:sz w:val="24"/>
          <w:szCs w:val="24"/>
        </w:rPr>
      </w:pPr>
      <w:bookmarkStart w:id="41" w:name="Par459"/>
      <w:bookmarkEnd w:id="41"/>
      <w:r w:rsidRPr="003421A2">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E00C7C" w:rsidRPr="003421A2" w:rsidRDefault="00E00C7C" w:rsidP="007959AA">
      <w:pPr>
        <w:pStyle w:val="ConsPlusNormal"/>
        <w:jc w:val="both"/>
        <w:rPr>
          <w:rFonts w:ascii="Times New Roman" w:hAnsi="Times New Roman"/>
          <w:sz w:val="24"/>
          <w:szCs w:val="24"/>
          <w:lang w:eastAsia="ko-KR"/>
        </w:rPr>
      </w:pP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116. Информацию о порядке подачи и рассмотрения жалобы заинтересованные лица могут получить:</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на стендах, расположенных в помещениях, занимаемых уполномоченным органом;</w:t>
      </w:r>
    </w:p>
    <w:p w:rsidR="00E00C7C" w:rsidRPr="003421A2" w:rsidRDefault="00E00C7C" w:rsidP="007959AA">
      <w:pPr>
        <w:tabs>
          <w:tab w:val="left" w:pos="1134"/>
        </w:tabs>
        <w:ind w:right="-81"/>
        <w:rPr>
          <w:rFonts w:ascii="Times New Roman" w:hAnsi="Times New Roman" w:cs="Times New Roman"/>
          <w:sz w:val="24"/>
          <w:szCs w:val="24"/>
        </w:rPr>
      </w:pPr>
      <w:r w:rsidRPr="003421A2">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5" w:history="1">
        <w:r w:rsidRPr="003421A2">
          <w:rPr>
            <w:rStyle w:val="Hyperlink"/>
            <w:rFonts w:cs="Tms Rmn"/>
            <w:sz w:val="24"/>
            <w:szCs w:val="24"/>
            <w:lang w:val="en-US"/>
          </w:rPr>
          <w:t>www</w:t>
        </w:r>
        <w:r w:rsidRPr="003421A2">
          <w:rPr>
            <w:rStyle w:val="Hyperlink"/>
            <w:rFonts w:cs="Tms Rmn"/>
            <w:sz w:val="24"/>
            <w:szCs w:val="24"/>
          </w:rPr>
          <w:t>.</w:t>
        </w:r>
        <w:r w:rsidRPr="003421A2">
          <w:rPr>
            <w:rStyle w:val="Hyperlink"/>
            <w:rFonts w:cs="Tms Rmn"/>
            <w:sz w:val="24"/>
            <w:szCs w:val="24"/>
            <w:lang w:val="en-US"/>
          </w:rPr>
          <w:t>nukut</w:t>
        </w:r>
        <w:r w:rsidRPr="003421A2">
          <w:rPr>
            <w:rStyle w:val="Hyperlink"/>
            <w:rFonts w:cs="Tms Rmn"/>
            <w:sz w:val="24"/>
            <w:szCs w:val="24"/>
          </w:rPr>
          <w:t>.</w:t>
        </w:r>
        <w:r w:rsidRPr="003421A2">
          <w:rPr>
            <w:rStyle w:val="Hyperlink"/>
            <w:rFonts w:cs="Tms Rmn"/>
            <w:sz w:val="24"/>
            <w:szCs w:val="24"/>
            <w:lang w:val="en-US"/>
          </w:rPr>
          <w:t>irkobl</w:t>
        </w:r>
        <w:r w:rsidRPr="003421A2">
          <w:rPr>
            <w:rStyle w:val="Hyperlink"/>
            <w:rFonts w:cs="Tms Rmn"/>
            <w:sz w:val="24"/>
            <w:szCs w:val="24"/>
          </w:rPr>
          <w:t>.</w:t>
        </w:r>
        <w:r w:rsidRPr="003421A2">
          <w:rPr>
            <w:rStyle w:val="Hyperlink"/>
            <w:rFonts w:cs="Tms Rmn"/>
            <w:sz w:val="24"/>
            <w:szCs w:val="24"/>
            <w:lang w:val="en-US"/>
          </w:rPr>
          <w:t>ru</w:t>
        </w:r>
      </w:hyperlink>
      <w:r w:rsidRPr="003421A2">
        <w:rPr>
          <w:rFonts w:ascii="Times New Roman" w:hAnsi="Times New Roman" w:cs="Times New Roman"/>
          <w:sz w:val="24"/>
          <w:szCs w:val="24"/>
        </w:rPr>
        <w:t>;</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на Портале.</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117. Заинтересованное лицо может обратиться с жалобой, в том числе в следующих случаях:</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нарушение срока предоставления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118. Жалоба может быть подана в письменной форме на бумажном носителе, в электронной форме одним из следующих способов:</w:t>
      </w:r>
    </w:p>
    <w:p w:rsidR="00E00C7C" w:rsidRPr="003421A2" w:rsidRDefault="00E00C7C" w:rsidP="007959AA">
      <w:pPr>
        <w:tabs>
          <w:tab w:val="left" w:pos="1134"/>
        </w:tabs>
        <w:ind w:right="-81"/>
        <w:rPr>
          <w:rFonts w:ascii="Times New Roman" w:hAnsi="Times New Roman" w:cs="Times New Roman"/>
          <w:sz w:val="24"/>
          <w:szCs w:val="24"/>
          <w:lang w:eastAsia="ko-KR"/>
        </w:rPr>
      </w:pPr>
      <w:r w:rsidRPr="003421A2">
        <w:rPr>
          <w:rFonts w:ascii="Times New Roman" w:hAnsi="Times New Roman" w:cs="Times New Roman"/>
          <w:sz w:val="24"/>
          <w:szCs w:val="24"/>
          <w:lang w:eastAsia="ko-KR"/>
        </w:rPr>
        <w:t xml:space="preserve">а) лично по адресу: </w:t>
      </w:r>
      <w:r w:rsidRPr="003421A2">
        <w:rPr>
          <w:rFonts w:ascii="Times New Roman" w:hAnsi="Times New Roman" w:cs="Times New Roman"/>
          <w:i/>
          <w:iCs/>
          <w:sz w:val="24"/>
          <w:szCs w:val="24"/>
          <w:lang w:eastAsia="ko-KR"/>
        </w:rPr>
        <w:t>(</w:t>
      </w:r>
      <w:r w:rsidRPr="003421A2">
        <w:rPr>
          <w:sz w:val="24"/>
          <w:szCs w:val="24"/>
        </w:rPr>
        <w:t>669401, Иркутская область, Нукутский район, п.</w:t>
      </w:r>
      <w:r w:rsidRPr="003421A2">
        <w:rPr>
          <w:rFonts w:ascii="Times New Roman" w:hAnsi="Times New Roman" w:cs="Times New Roman"/>
          <w:sz w:val="24"/>
          <w:szCs w:val="24"/>
        </w:rPr>
        <w:t xml:space="preserve"> </w:t>
      </w:r>
      <w:r w:rsidRPr="003421A2">
        <w:rPr>
          <w:sz w:val="24"/>
          <w:szCs w:val="24"/>
        </w:rPr>
        <w:t>Новонукутский, ул.</w:t>
      </w:r>
      <w:r w:rsidRPr="003421A2">
        <w:rPr>
          <w:rFonts w:ascii="Times New Roman" w:hAnsi="Times New Roman" w:cs="Times New Roman"/>
          <w:sz w:val="24"/>
          <w:szCs w:val="24"/>
        </w:rPr>
        <w:t xml:space="preserve"> </w:t>
      </w:r>
      <w:r w:rsidRPr="003421A2">
        <w:rPr>
          <w:sz w:val="24"/>
          <w:szCs w:val="24"/>
        </w:rPr>
        <w:t>Ленина, 26</w:t>
      </w:r>
      <w:r w:rsidRPr="003421A2">
        <w:rPr>
          <w:rFonts w:ascii="Times New Roman" w:hAnsi="Times New Roman" w:cs="Times New Roman"/>
          <w:sz w:val="24"/>
          <w:szCs w:val="24"/>
          <w:lang w:eastAsia="ko-KR"/>
        </w:rPr>
        <w:t>; телефон: 8(39549)21218, факс: 8(39549)21146;</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через организации федеральной почтовой связи;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с использованием информационно-телекоммуникационной сети «Интернет»:</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 xml:space="preserve">электронная почта: </w:t>
      </w:r>
      <w:r w:rsidRPr="003421A2">
        <w:rPr>
          <w:rFonts w:ascii="Times New Roman" w:hAnsi="Times New Roman"/>
          <w:sz w:val="24"/>
          <w:szCs w:val="24"/>
          <w:lang w:val="en-US" w:eastAsia="ko-KR"/>
        </w:rPr>
        <w:t>nukuti</w:t>
      </w:r>
      <w:r w:rsidRPr="003421A2">
        <w:rPr>
          <w:rFonts w:ascii="Times New Roman" w:hAnsi="Times New Roman"/>
          <w:sz w:val="24"/>
          <w:szCs w:val="24"/>
          <w:lang w:eastAsia="ko-KR"/>
        </w:rPr>
        <w:t>_</w:t>
      </w:r>
      <w:r w:rsidRPr="003421A2">
        <w:rPr>
          <w:rFonts w:ascii="Times New Roman" w:hAnsi="Times New Roman"/>
          <w:sz w:val="24"/>
          <w:szCs w:val="24"/>
          <w:lang w:val="en-US" w:eastAsia="ko-KR"/>
        </w:rPr>
        <w:t>urist</w:t>
      </w:r>
      <w:r w:rsidRPr="003421A2">
        <w:rPr>
          <w:rFonts w:ascii="Times New Roman" w:hAnsi="Times New Roman"/>
          <w:sz w:val="24"/>
          <w:szCs w:val="24"/>
          <w:lang w:eastAsia="ko-KR"/>
        </w:rPr>
        <w:t>@</w:t>
      </w:r>
      <w:r w:rsidRPr="003421A2">
        <w:rPr>
          <w:rFonts w:ascii="Times New Roman" w:hAnsi="Times New Roman"/>
          <w:sz w:val="24"/>
          <w:szCs w:val="24"/>
          <w:lang w:val="en-US" w:eastAsia="ko-KR"/>
        </w:rPr>
        <w:t>mail</w:t>
      </w:r>
      <w:r w:rsidRPr="003421A2">
        <w:rPr>
          <w:rFonts w:ascii="Times New Roman" w:hAnsi="Times New Roman"/>
          <w:sz w:val="24"/>
          <w:szCs w:val="24"/>
          <w:lang w:eastAsia="ko-KR"/>
        </w:rPr>
        <w:t>.</w:t>
      </w:r>
      <w:r w:rsidRPr="003421A2">
        <w:rPr>
          <w:rFonts w:ascii="Times New Roman" w:hAnsi="Times New Roman"/>
          <w:sz w:val="24"/>
          <w:szCs w:val="24"/>
          <w:lang w:val="en-US" w:eastAsia="ko-KR"/>
        </w:rPr>
        <w:t>ru</w:t>
      </w:r>
      <w:r w:rsidRPr="003421A2">
        <w:rPr>
          <w:rFonts w:ascii="Times New Roman" w:hAnsi="Times New Roman"/>
          <w:sz w:val="24"/>
          <w:szCs w:val="24"/>
          <w:lang w:eastAsia="ko-KR"/>
        </w:rPr>
        <w:t>;</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 xml:space="preserve">официальный сайт уполномоченного органа: </w:t>
      </w:r>
      <w:hyperlink r:id="rId16" w:history="1">
        <w:r w:rsidRPr="003421A2">
          <w:rPr>
            <w:rStyle w:val="Hyperlink"/>
            <w:rFonts w:ascii="Times New Roman" w:hAnsi="Times New Roman"/>
            <w:sz w:val="24"/>
            <w:szCs w:val="24"/>
            <w:lang w:val="en-US"/>
          </w:rPr>
          <w:t>www</w:t>
        </w:r>
        <w:r w:rsidRPr="003421A2">
          <w:rPr>
            <w:rStyle w:val="Hyperlink"/>
            <w:rFonts w:ascii="Times New Roman" w:hAnsi="Times New Roman"/>
            <w:sz w:val="24"/>
            <w:szCs w:val="24"/>
          </w:rPr>
          <w:t>.</w:t>
        </w:r>
        <w:r w:rsidRPr="003421A2">
          <w:rPr>
            <w:rStyle w:val="Hyperlink"/>
            <w:rFonts w:ascii="Times New Roman" w:hAnsi="Times New Roman"/>
            <w:sz w:val="24"/>
            <w:szCs w:val="24"/>
            <w:lang w:val="en-US"/>
          </w:rPr>
          <w:t>nukut</w:t>
        </w:r>
        <w:r w:rsidRPr="003421A2">
          <w:rPr>
            <w:rStyle w:val="Hyperlink"/>
            <w:rFonts w:ascii="Times New Roman" w:hAnsi="Times New Roman"/>
            <w:sz w:val="24"/>
            <w:szCs w:val="24"/>
          </w:rPr>
          <w:t>.</w:t>
        </w:r>
        <w:r w:rsidRPr="003421A2">
          <w:rPr>
            <w:rStyle w:val="Hyperlink"/>
            <w:rFonts w:ascii="Times New Roman" w:hAnsi="Times New Roman"/>
            <w:sz w:val="24"/>
            <w:szCs w:val="24"/>
            <w:lang w:val="en-US"/>
          </w:rPr>
          <w:t>irkobl</w:t>
        </w:r>
        <w:r w:rsidRPr="003421A2">
          <w:rPr>
            <w:rStyle w:val="Hyperlink"/>
            <w:rFonts w:ascii="Times New Roman" w:hAnsi="Times New Roman"/>
            <w:sz w:val="24"/>
            <w:szCs w:val="24"/>
          </w:rPr>
          <w:t>.</w:t>
        </w:r>
        <w:r w:rsidRPr="003421A2">
          <w:rPr>
            <w:rStyle w:val="Hyperlink"/>
            <w:rFonts w:ascii="Times New Roman" w:hAnsi="Times New Roman"/>
            <w:sz w:val="24"/>
            <w:szCs w:val="24"/>
            <w:lang w:val="en-US"/>
          </w:rPr>
          <w:t>ru</w:t>
        </w:r>
      </w:hyperlink>
      <w:r w:rsidRPr="003421A2">
        <w:rPr>
          <w:rFonts w:ascii="Times New Roman" w:hAnsi="Times New Roman"/>
          <w:sz w:val="24"/>
          <w:szCs w:val="24"/>
          <w:lang w:eastAsia="ko-KR"/>
        </w:rPr>
        <w:t>;</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 xml:space="preserve">г) через </w:t>
      </w:r>
      <w:r w:rsidRPr="003421A2">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Прием жалоб осуществляется в соответствии с графиком приема заявителей.</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120.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121. Прием заинтересованных лиц председателем комитета проводится по предварительной записи, которая осуществляется по телефону: 8(39549)21218.</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122. При личном приеме обратившееся заинтересованное лицо предъявляет документ, удостоверяющий его личность.</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123. Жалоба должна содержать:</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124. При рассмотрении жалобы:</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00C7C" w:rsidRPr="003421A2" w:rsidRDefault="00E00C7C" w:rsidP="007959AA">
      <w:pPr>
        <w:autoSpaceDE w:val="0"/>
        <w:autoSpaceDN w:val="0"/>
        <w:adjustRightInd w:val="0"/>
        <w:rPr>
          <w:rFonts w:ascii="Times New Roman" w:hAnsi="Times New Roman" w:cs="Times New Roman"/>
          <w:sz w:val="24"/>
          <w:szCs w:val="24"/>
          <w:lang w:eastAsia="en-US"/>
        </w:rPr>
      </w:pPr>
      <w:r w:rsidRPr="003421A2">
        <w:rPr>
          <w:rFonts w:ascii="Times New Roman" w:hAnsi="Times New Roman" w:cs="Times New Roman"/>
          <w:sz w:val="24"/>
          <w:szCs w:val="24"/>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126. Основания приостановления рассмотрения жалобы, направленной в уполномоченный орган, не предусмотрены.</w:t>
      </w:r>
    </w:p>
    <w:p w:rsidR="00E00C7C" w:rsidRPr="003421A2" w:rsidRDefault="00E00C7C" w:rsidP="007959AA">
      <w:pPr>
        <w:rPr>
          <w:rFonts w:ascii="Times New Roman" w:hAnsi="Times New Roman" w:cs="Times New Roman"/>
          <w:sz w:val="24"/>
          <w:szCs w:val="24"/>
          <w:lang w:eastAsia="ko-KR"/>
        </w:rPr>
      </w:pPr>
      <w:r w:rsidRPr="003421A2">
        <w:rPr>
          <w:rFonts w:ascii="Times New Roman" w:hAnsi="Times New Roman" w:cs="Times New Roman"/>
          <w:sz w:val="24"/>
          <w:szCs w:val="24"/>
          <w:lang w:eastAsia="ko-KR"/>
        </w:rPr>
        <w:t>127. Порядок рассмотрения отдельных жалоб:</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00C7C" w:rsidRPr="003421A2" w:rsidRDefault="00E00C7C" w:rsidP="007959AA">
      <w:pPr>
        <w:rPr>
          <w:rFonts w:ascii="Times New Roman" w:hAnsi="Times New Roman" w:cs="Times New Roman"/>
          <w:sz w:val="24"/>
          <w:szCs w:val="24"/>
        </w:rPr>
      </w:pPr>
      <w:r w:rsidRPr="003421A2">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00C7C" w:rsidRPr="003421A2" w:rsidRDefault="00E00C7C" w:rsidP="007959AA">
      <w:pPr>
        <w:pStyle w:val="ConsPlusNormal"/>
        <w:jc w:val="both"/>
        <w:rPr>
          <w:rFonts w:ascii="Times New Roman" w:hAnsi="Times New Roman"/>
          <w:sz w:val="24"/>
          <w:szCs w:val="24"/>
          <w:lang w:eastAsia="ko-KR"/>
        </w:rPr>
      </w:pPr>
      <w:bookmarkStart w:id="42" w:name="Par509"/>
      <w:bookmarkEnd w:id="42"/>
      <w:r w:rsidRPr="003421A2">
        <w:rPr>
          <w:rFonts w:ascii="Times New Roman" w:hAnsi="Times New Roman"/>
          <w:sz w:val="24"/>
          <w:szCs w:val="24"/>
          <w:lang w:eastAsia="ko-KR"/>
        </w:rPr>
        <w:t>128. По результатам рассмотрения жалобы уполномоченный орган принимает одно из следующих решений:</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отказывает в удовлетворении жалобы.</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129.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130. В ответе по результатам рассмотрения жалобы указываются: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фамилия, имя и (если имеется) отчество заинтересованного лица, подавшего жалобу;</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г) основания для принятия решения по жалобе;</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д) принятое по жалобе решение;</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ж) сведения о порядке обжалования принятого по жалобе решения.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131. Основаниями отказа в удовлетворении жалобы являются: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132. Решение, принятое по результатам рассмотрения жалобы, может быть обжаловано в порядке, установленном законодательством.</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134. Способами информирования заинтересованных лиц о порядке подачи и рассмотрения жалобы являются:</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а) личное обращение заинтересованных лиц в уполномоченный орган;</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б) через организации федеральной почтовой связи;</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00C7C" w:rsidRPr="003421A2" w:rsidRDefault="00E00C7C" w:rsidP="007959AA">
      <w:pPr>
        <w:pStyle w:val="ConsPlusNormal"/>
        <w:jc w:val="both"/>
        <w:rPr>
          <w:rFonts w:ascii="Times New Roman" w:hAnsi="Times New Roman"/>
          <w:sz w:val="24"/>
          <w:szCs w:val="24"/>
          <w:lang w:eastAsia="ko-KR"/>
        </w:rPr>
      </w:pPr>
      <w:r w:rsidRPr="003421A2">
        <w:rPr>
          <w:rFonts w:ascii="Times New Roman" w:hAnsi="Times New Roman"/>
          <w:sz w:val="24"/>
          <w:szCs w:val="24"/>
          <w:lang w:eastAsia="ko-KR"/>
        </w:rPr>
        <w:t>г) с помощью телефонной и факсимильной связи.</w:t>
      </w: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Default="00E00C7C" w:rsidP="007959AA">
      <w:pPr>
        <w:pStyle w:val="ConsPlusNormal"/>
        <w:jc w:val="both"/>
        <w:rPr>
          <w:rFonts w:ascii="Times New Roman" w:hAnsi="Times New Roman"/>
          <w:sz w:val="24"/>
          <w:szCs w:val="24"/>
          <w:lang w:eastAsia="ko-KR"/>
        </w:rPr>
      </w:pPr>
    </w:p>
    <w:p w:rsidR="00E00C7C" w:rsidRPr="003421A2" w:rsidRDefault="00E00C7C" w:rsidP="007959AA">
      <w:pPr>
        <w:pStyle w:val="ConsPlusNormal"/>
        <w:jc w:val="both"/>
        <w:rPr>
          <w:rFonts w:ascii="Times New Roman" w:hAnsi="Times New Roman"/>
          <w:sz w:val="24"/>
          <w:szCs w:val="24"/>
          <w:lang w:eastAsia="ko-KR"/>
        </w:rPr>
      </w:pPr>
    </w:p>
    <w:tbl>
      <w:tblPr>
        <w:tblW w:w="0" w:type="auto"/>
        <w:tblInd w:w="-106" w:type="dxa"/>
        <w:tblLook w:val="00A0"/>
      </w:tblPr>
      <w:tblGrid>
        <w:gridCol w:w="4672"/>
        <w:gridCol w:w="4673"/>
      </w:tblGrid>
      <w:tr w:rsidR="00E00C7C" w:rsidRPr="003421A2">
        <w:tc>
          <w:tcPr>
            <w:tcW w:w="4672" w:type="dxa"/>
          </w:tcPr>
          <w:p w:rsidR="00E00C7C" w:rsidRPr="003421A2" w:rsidRDefault="00E00C7C" w:rsidP="004A557C">
            <w:pPr>
              <w:widowControl w:val="0"/>
              <w:autoSpaceDE w:val="0"/>
              <w:autoSpaceDN w:val="0"/>
              <w:adjustRightInd w:val="0"/>
              <w:spacing w:line="240" w:lineRule="exact"/>
              <w:ind w:firstLine="0"/>
              <w:rPr>
                <w:rFonts w:ascii="Times New Roman" w:hAnsi="Times New Roman" w:cs="Times New Roman"/>
                <w:sz w:val="24"/>
                <w:szCs w:val="24"/>
              </w:rPr>
            </w:pPr>
            <w:bookmarkStart w:id="43" w:name="_GoBack"/>
            <w:bookmarkEnd w:id="43"/>
          </w:p>
        </w:tc>
        <w:tc>
          <w:tcPr>
            <w:tcW w:w="4673" w:type="dxa"/>
            <w:vAlign w:val="bottom"/>
          </w:tcPr>
          <w:p w:rsidR="00E00C7C" w:rsidRPr="003421A2" w:rsidRDefault="00E00C7C" w:rsidP="007959AA">
            <w:pPr>
              <w:widowControl w:val="0"/>
              <w:autoSpaceDE w:val="0"/>
              <w:autoSpaceDN w:val="0"/>
              <w:adjustRightInd w:val="0"/>
              <w:spacing w:line="240" w:lineRule="exact"/>
              <w:jc w:val="right"/>
              <w:rPr>
                <w:rFonts w:ascii="Times New Roman" w:hAnsi="Times New Roman" w:cs="Times New Roman"/>
                <w:sz w:val="24"/>
                <w:szCs w:val="24"/>
              </w:rPr>
            </w:pPr>
          </w:p>
        </w:tc>
      </w:tr>
    </w:tbl>
    <w:p w:rsidR="00E00C7C" w:rsidRPr="003421A2" w:rsidRDefault="00E00C7C" w:rsidP="004A557C">
      <w:pPr>
        <w:widowControl w:val="0"/>
        <w:autoSpaceDE w:val="0"/>
        <w:autoSpaceDN w:val="0"/>
        <w:adjustRightInd w:val="0"/>
        <w:ind w:firstLine="0"/>
        <w:rPr>
          <w:rFonts w:ascii="Times New Roman" w:hAnsi="Times New Roman" w:cs="Times New Roman"/>
          <w:sz w:val="24"/>
          <w:szCs w:val="24"/>
        </w:rPr>
      </w:pPr>
    </w:p>
    <w:p w:rsidR="00E00C7C" w:rsidRPr="003421A2" w:rsidRDefault="00E00C7C" w:rsidP="00A021D2">
      <w:pPr>
        <w:widowControl w:val="0"/>
        <w:autoSpaceDE w:val="0"/>
        <w:autoSpaceDN w:val="0"/>
        <w:adjustRightInd w:val="0"/>
        <w:ind w:left="5954" w:firstLine="0"/>
        <w:jc w:val="right"/>
        <w:rPr>
          <w:rFonts w:ascii="Times New Roman" w:hAnsi="Times New Roman" w:cs="Times New Roman"/>
          <w:sz w:val="24"/>
          <w:szCs w:val="24"/>
        </w:rPr>
      </w:pPr>
      <w:r w:rsidRPr="003421A2">
        <w:rPr>
          <w:rFonts w:ascii="Times New Roman" w:hAnsi="Times New Roman" w:cs="Times New Roman"/>
          <w:sz w:val="24"/>
          <w:szCs w:val="24"/>
        </w:rPr>
        <w:t>Приложение №1</w:t>
      </w:r>
    </w:p>
    <w:p w:rsidR="00E00C7C" w:rsidRPr="003421A2" w:rsidRDefault="00E00C7C" w:rsidP="004A557C">
      <w:pPr>
        <w:ind w:left="5580" w:firstLine="0"/>
        <w:jc w:val="right"/>
        <w:rPr>
          <w:rFonts w:ascii="Times New Roman" w:hAnsi="Times New Roman" w:cs="Times New Roman"/>
          <w:sz w:val="24"/>
          <w:szCs w:val="24"/>
        </w:rPr>
      </w:pPr>
      <w:r w:rsidRPr="003421A2">
        <w:rPr>
          <w:rFonts w:ascii="Times New Roman" w:hAnsi="Times New Roman" w:cs="Times New Roman"/>
          <w:sz w:val="24"/>
          <w:szCs w:val="24"/>
        </w:rPr>
        <w:t xml:space="preserve">к административному регламенту </w:t>
      </w:r>
    </w:p>
    <w:p w:rsidR="00E00C7C" w:rsidRPr="003421A2" w:rsidRDefault="00E00C7C" w:rsidP="007959AA">
      <w:pPr>
        <w:rPr>
          <w:rFonts w:ascii="Times New Roman" w:hAnsi="Times New Roman" w:cs="Times New Roman"/>
          <w:sz w:val="24"/>
          <w:szCs w:val="24"/>
        </w:rPr>
      </w:pPr>
    </w:p>
    <w:p w:rsidR="00E00C7C" w:rsidRPr="003421A2" w:rsidRDefault="00E00C7C" w:rsidP="009A6C62">
      <w:pPr>
        <w:ind w:firstLine="540"/>
        <w:jc w:val="center"/>
        <w:rPr>
          <w:sz w:val="24"/>
          <w:szCs w:val="24"/>
        </w:rPr>
      </w:pPr>
      <w:r w:rsidRPr="003421A2">
        <w:rPr>
          <w:sz w:val="24"/>
          <w:szCs w:val="24"/>
        </w:rPr>
        <w:t>Информация об администрациях сельских поселений</w:t>
      </w:r>
    </w:p>
    <w:p w:rsidR="00E00C7C" w:rsidRPr="003421A2" w:rsidRDefault="00E00C7C" w:rsidP="009A6C62">
      <w:pPr>
        <w:pStyle w:val="u"/>
        <w:tabs>
          <w:tab w:val="left" w:pos="1134"/>
        </w:tabs>
        <w:spacing w:before="0" w:beforeAutospacing="0" w:after="0" w:afterAutospacing="0"/>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160"/>
        <w:gridCol w:w="2875"/>
        <w:gridCol w:w="3746"/>
      </w:tblGrid>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п/п</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jc w:val="center"/>
              <w:rPr>
                <w:sz w:val="24"/>
                <w:szCs w:val="24"/>
              </w:rPr>
            </w:pPr>
            <w:r w:rsidRPr="003421A2">
              <w:rPr>
                <w:sz w:val="24"/>
                <w:szCs w:val="24"/>
              </w:rPr>
              <w:t>Администрация сельского поселения</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jc w:val="center"/>
              <w:rPr>
                <w:sz w:val="24"/>
                <w:szCs w:val="24"/>
              </w:rPr>
            </w:pPr>
            <w:r w:rsidRPr="003421A2">
              <w:rPr>
                <w:sz w:val="24"/>
                <w:szCs w:val="24"/>
              </w:rPr>
              <w:t>Почтовый адрес</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jc w:val="center"/>
              <w:rPr>
                <w:sz w:val="24"/>
                <w:szCs w:val="24"/>
              </w:rPr>
            </w:pPr>
            <w:r w:rsidRPr="003421A2">
              <w:rPr>
                <w:sz w:val="24"/>
                <w:szCs w:val="24"/>
              </w:rPr>
              <w:t xml:space="preserve">Телефоны, </w:t>
            </w:r>
          </w:p>
          <w:p w:rsidR="00E00C7C" w:rsidRPr="003421A2" w:rsidRDefault="00E00C7C" w:rsidP="009A6C62">
            <w:pPr>
              <w:tabs>
                <w:tab w:val="left" w:pos="900"/>
              </w:tabs>
              <w:ind w:firstLine="0"/>
              <w:jc w:val="center"/>
              <w:rPr>
                <w:sz w:val="24"/>
                <w:szCs w:val="24"/>
                <w:lang w:val="en-US"/>
              </w:rPr>
            </w:pPr>
            <w:r w:rsidRPr="003421A2">
              <w:rPr>
                <w:sz w:val="24"/>
                <w:szCs w:val="24"/>
              </w:rPr>
              <w:t>адрес электронной почты</w:t>
            </w:r>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«Алтарик»</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ул.Комсомольская, 3, с.Алтарик,</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669409</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8(39549)94223</w:t>
            </w:r>
          </w:p>
          <w:p w:rsidR="00E00C7C" w:rsidRPr="003421A2" w:rsidRDefault="00E00C7C" w:rsidP="009A6C62">
            <w:pPr>
              <w:tabs>
                <w:tab w:val="left" w:pos="900"/>
              </w:tabs>
              <w:ind w:firstLine="0"/>
              <w:rPr>
                <w:sz w:val="24"/>
                <w:szCs w:val="24"/>
              </w:rPr>
            </w:pPr>
            <w:hyperlink r:id="rId17" w:history="1">
              <w:r w:rsidRPr="003421A2">
                <w:rPr>
                  <w:rStyle w:val="Hyperlink"/>
                  <w:rFonts w:cs="Tms Rmn"/>
                  <w:sz w:val="24"/>
                  <w:szCs w:val="24"/>
                </w:rPr>
                <w:t>http://</w:t>
              </w:r>
              <w:r w:rsidRPr="003421A2">
                <w:rPr>
                  <w:rStyle w:val="Hyperlink"/>
                  <w:rFonts w:cs="Tms Rmn"/>
                  <w:sz w:val="24"/>
                  <w:szCs w:val="24"/>
                  <w:lang w:val="en-US"/>
                </w:rPr>
                <w:t>altarik2011@mail</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«Закулей»</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xml:space="preserve">ул.Ленина, 6, </w:t>
            </w:r>
          </w:p>
          <w:p w:rsidR="00E00C7C" w:rsidRPr="003421A2" w:rsidRDefault="00E00C7C" w:rsidP="009A6C62">
            <w:pPr>
              <w:tabs>
                <w:tab w:val="left" w:pos="900"/>
              </w:tabs>
              <w:ind w:firstLine="0"/>
              <w:rPr>
                <w:sz w:val="24"/>
                <w:szCs w:val="24"/>
              </w:rPr>
            </w:pPr>
            <w:r w:rsidRPr="003421A2">
              <w:rPr>
                <w:sz w:val="24"/>
                <w:szCs w:val="24"/>
              </w:rPr>
              <w:t xml:space="preserve">с.Закулей, </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669408</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8(39549)92141</w:t>
            </w:r>
          </w:p>
          <w:p w:rsidR="00E00C7C" w:rsidRPr="003421A2" w:rsidRDefault="00E00C7C" w:rsidP="009A6C62">
            <w:pPr>
              <w:tabs>
                <w:tab w:val="left" w:pos="900"/>
              </w:tabs>
              <w:ind w:firstLine="0"/>
              <w:rPr>
                <w:sz w:val="24"/>
                <w:szCs w:val="24"/>
              </w:rPr>
            </w:pPr>
            <w:hyperlink r:id="rId18" w:history="1">
              <w:r w:rsidRPr="003421A2">
                <w:rPr>
                  <w:rStyle w:val="Hyperlink"/>
                  <w:rFonts w:cs="Tms Rmn"/>
                  <w:sz w:val="24"/>
                  <w:szCs w:val="24"/>
                </w:rPr>
                <w:t>http://</w:t>
              </w:r>
              <w:r w:rsidRPr="003421A2">
                <w:rPr>
                  <w:rStyle w:val="Hyperlink"/>
                  <w:rFonts w:cs="Tms Rmn"/>
                  <w:sz w:val="24"/>
                  <w:szCs w:val="24"/>
                  <w:lang w:val="en-US"/>
                </w:rPr>
                <w:t>mo</w:t>
              </w:r>
              <w:r w:rsidRPr="003421A2">
                <w:rPr>
                  <w:rStyle w:val="Hyperlink"/>
                  <w:rFonts w:cs="Tms Rmn"/>
                  <w:sz w:val="24"/>
                  <w:szCs w:val="24"/>
                </w:rPr>
                <w:t>_</w:t>
              </w:r>
              <w:r w:rsidRPr="003421A2">
                <w:rPr>
                  <w:rStyle w:val="Hyperlink"/>
                  <w:rFonts w:cs="Tms Rmn"/>
                  <w:sz w:val="24"/>
                  <w:szCs w:val="24"/>
                  <w:lang w:val="en-US"/>
                </w:rPr>
                <w:t>zakuley</w:t>
              </w:r>
              <w:r w:rsidRPr="003421A2">
                <w:rPr>
                  <w:rStyle w:val="Hyperlink"/>
                  <w:rFonts w:cs="Tms Rmn"/>
                  <w:sz w:val="24"/>
                  <w:szCs w:val="24"/>
                </w:rPr>
                <w:t>@</w:t>
              </w:r>
              <w:r w:rsidRPr="003421A2">
                <w:rPr>
                  <w:rStyle w:val="Hyperlink"/>
                  <w:rFonts w:cs="Tms Rmn"/>
                  <w:sz w:val="24"/>
                  <w:szCs w:val="24"/>
                  <w:lang w:val="en-US"/>
                </w:rPr>
                <w:t>mail</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«Новоленино»</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ул.Школьная, 6, п.Новоленино, Нукутский район, Иркутская область, 669411</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lang w:val="en-US"/>
              </w:rPr>
            </w:pPr>
            <w:r w:rsidRPr="003421A2">
              <w:rPr>
                <w:sz w:val="24"/>
                <w:szCs w:val="24"/>
              </w:rPr>
              <w:t>8(39549)9</w:t>
            </w:r>
            <w:r w:rsidRPr="003421A2">
              <w:rPr>
                <w:sz w:val="24"/>
                <w:szCs w:val="24"/>
                <w:lang w:val="en-US"/>
              </w:rPr>
              <w:t>3231</w:t>
            </w:r>
          </w:p>
          <w:p w:rsidR="00E00C7C" w:rsidRPr="003421A2" w:rsidRDefault="00E00C7C" w:rsidP="009A6C62">
            <w:pPr>
              <w:tabs>
                <w:tab w:val="left" w:pos="900"/>
              </w:tabs>
              <w:ind w:firstLine="0"/>
              <w:rPr>
                <w:sz w:val="24"/>
                <w:szCs w:val="24"/>
              </w:rPr>
            </w:pPr>
            <w:hyperlink r:id="rId19" w:history="1">
              <w:r w:rsidRPr="003421A2">
                <w:rPr>
                  <w:rStyle w:val="Hyperlink"/>
                  <w:rFonts w:cs="Tms Rmn"/>
                  <w:sz w:val="24"/>
                  <w:szCs w:val="24"/>
                </w:rPr>
                <w:t>http://</w:t>
              </w:r>
              <w:r w:rsidRPr="003421A2">
                <w:rPr>
                  <w:rStyle w:val="Hyperlink"/>
                  <w:rFonts w:cs="Tms Rmn"/>
                  <w:sz w:val="24"/>
                  <w:szCs w:val="24"/>
                  <w:lang w:val="en-US"/>
                </w:rPr>
                <w:t>lidasin@mail</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«Нукуты»</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xml:space="preserve">ул.Октябрьская, 21,  с.Нукуты, </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669406</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8(39549)96382</w:t>
            </w:r>
          </w:p>
          <w:p w:rsidR="00E00C7C" w:rsidRPr="003421A2" w:rsidRDefault="00E00C7C" w:rsidP="009A6C62">
            <w:pPr>
              <w:tabs>
                <w:tab w:val="left" w:pos="900"/>
              </w:tabs>
              <w:ind w:firstLine="0"/>
              <w:rPr>
                <w:sz w:val="24"/>
                <w:szCs w:val="24"/>
              </w:rPr>
            </w:pPr>
            <w:hyperlink r:id="rId20" w:history="1">
              <w:r w:rsidRPr="003421A2">
                <w:rPr>
                  <w:rStyle w:val="Hyperlink"/>
                  <w:rFonts w:cs="Tms Rmn"/>
                  <w:sz w:val="24"/>
                  <w:szCs w:val="24"/>
                </w:rPr>
                <w:t>http://</w:t>
              </w:r>
              <w:r w:rsidRPr="003421A2">
                <w:rPr>
                  <w:rStyle w:val="Hyperlink"/>
                  <w:rFonts w:cs="Tms Rmn"/>
                  <w:sz w:val="24"/>
                  <w:szCs w:val="24"/>
                  <w:lang w:val="en-US"/>
                </w:rPr>
                <w:t>monukuty</w:t>
              </w:r>
              <w:r w:rsidRPr="003421A2">
                <w:rPr>
                  <w:rStyle w:val="Hyperlink"/>
                  <w:rFonts w:cs="Tms Rmn"/>
                  <w:sz w:val="24"/>
                  <w:szCs w:val="24"/>
                </w:rPr>
                <w:t>.</w:t>
              </w:r>
              <w:r w:rsidRPr="003421A2">
                <w:rPr>
                  <w:rStyle w:val="Hyperlink"/>
                  <w:rFonts w:cs="Tms Rmn"/>
                  <w:sz w:val="24"/>
                  <w:szCs w:val="24"/>
                  <w:lang w:val="en-US"/>
                </w:rPr>
                <w:t>2004</w:t>
              </w:r>
              <w:r w:rsidRPr="003421A2">
                <w:rPr>
                  <w:rStyle w:val="Hyperlink"/>
                  <w:rFonts w:cs="Tms Rmn"/>
                  <w:sz w:val="24"/>
                  <w:szCs w:val="24"/>
                </w:rPr>
                <w:t>@</w:t>
              </w:r>
              <w:r w:rsidRPr="003421A2">
                <w:rPr>
                  <w:rStyle w:val="Hyperlink"/>
                  <w:rFonts w:cs="Tms Rmn"/>
                  <w:sz w:val="24"/>
                  <w:szCs w:val="24"/>
                  <w:lang w:val="en-US"/>
                </w:rPr>
                <w:t>mail</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«Новонукутское»</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ул.Майская, 29, п.Новонукутский, Нукутский район, Иркутская область, 669401</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8(39549)21657, 8(39549)21286</w:t>
            </w:r>
          </w:p>
          <w:p w:rsidR="00E00C7C" w:rsidRPr="003421A2" w:rsidRDefault="00E00C7C" w:rsidP="009A6C62">
            <w:pPr>
              <w:tabs>
                <w:tab w:val="left" w:pos="900"/>
              </w:tabs>
              <w:ind w:firstLine="0"/>
              <w:rPr>
                <w:sz w:val="24"/>
                <w:szCs w:val="24"/>
              </w:rPr>
            </w:pPr>
            <w:hyperlink r:id="rId21" w:history="1">
              <w:r w:rsidRPr="003421A2">
                <w:rPr>
                  <w:rStyle w:val="Hyperlink"/>
                  <w:rFonts w:cs="Tms Rmn"/>
                  <w:sz w:val="24"/>
                  <w:szCs w:val="24"/>
                </w:rPr>
                <w:t>http://</w:t>
              </w:r>
              <w:r w:rsidRPr="003421A2">
                <w:rPr>
                  <w:rStyle w:val="Hyperlink"/>
                  <w:rFonts w:cs="Tms Rmn"/>
                  <w:sz w:val="24"/>
                  <w:szCs w:val="24"/>
                  <w:lang w:val="en-US"/>
                </w:rPr>
                <w:t>admm</w:t>
              </w:r>
              <w:r w:rsidRPr="003421A2">
                <w:rPr>
                  <w:rStyle w:val="Hyperlink"/>
                  <w:rFonts w:cs="Tms Rmn"/>
                  <w:sz w:val="24"/>
                  <w:szCs w:val="24"/>
                </w:rPr>
                <w:t>_</w:t>
              </w:r>
              <w:r w:rsidRPr="003421A2">
                <w:rPr>
                  <w:rStyle w:val="Hyperlink"/>
                  <w:rFonts w:cs="Tms Rmn"/>
                  <w:sz w:val="24"/>
                  <w:szCs w:val="24"/>
                  <w:lang w:val="en-US"/>
                </w:rPr>
                <w:t>nukuti</w:t>
              </w:r>
              <w:r w:rsidRPr="003421A2">
                <w:rPr>
                  <w:rStyle w:val="Hyperlink"/>
                  <w:rFonts w:cs="Tms Rmn"/>
                  <w:sz w:val="24"/>
                  <w:szCs w:val="24"/>
                </w:rPr>
                <w:t>@</w:t>
              </w:r>
              <w:r w:rsidRPr="003421A2">
                <w:rPr>
                  <w:rStyle w:val="Hyperlink"/>
                  <w:rFonts w:cs="Tms Rmn"/>
                  <w:sz w:val="24"/>
                  <w:szCs w:val="24"/>
                  <w:lang w:val="en-US"/>
                </w:rPr>
                <w:t>mail</w:t>
              </w:r>
              <w:r w:rsidRPr="003421A2">
                <w:rPr>
                  <w:rStyle w:val="Hyperlink"/>
                  <w:rFonts w:cs="Tms Rmn"/>
                  <w:sz w:val="24"/>
                  <w:szCs w:val="24"/>
                </w:rPr>
                <w:t>.ru</w:t>
              </w:r>
            </w:hyperlink>
          </w:p>
        </w:tc>
      </w:tr>
      <w:tr w:rsidR="00E00C7C" w:rsidRPr="003421A2">
        <w:trPr>
          <w:trHeight w:val="1267"/>
        </w:trPr>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«Первомайское»</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ул.Ленина, 58, с.Первомайское, Нукутский район, Иркутская область, 669410</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8(39549)97209</w:t>
            </w:r>
          </w:p>
          <w:p w:rsidR="00E00C7C" w:rsidRPr="003421A2" w:rsidRDefault="00E00C7C" w:rsidP="009A6C62">
            <w:pPr>
              <w:tabs>
                <w:tab w:val="left" w:pos="900"/>
              </w:tabs>
              <w:ind w:firstLine="0"/>
              <w:rPr>
                <w:sz w:val="24"/>
                <w:szCs w:val="24"/>
              </w:rPr>
            </w:pPr>
            <w:hyperlink r:id="rId22" w:history="1">
              <w:r w:rsidRPr="003421A2">
                <w:rPr>
                  <w:rStyle w:val="Hyperlink"/>
                  <w:rFonts w:cs="Tms Rmn"/>
                  <w:sz w:val="24"/>
                  <w:szCs w:val="24"/>
                </w:rPr>
                <w:t>http://</w:t>
              </w:r>
              <w:r w:rsidRPr="003421A2">
                <w:rPr>
                  <w:rStyle w:val="Hyperlink"/>
                  <w:rFonts w:cs="Tms Rmn"/>
                  <w:sz w:val="24"/>
                  <w:szCs w:val="24"/>
                  <w:lang w:val="en-US"/>
                </w:rPr>
                <w:t>adm</w:t>
              </w:r>
              <w:r w:rsidRPr="003421A2">
                <w:rPr>
                  <w:rStyle w:val="Hyperlink"/>
                  <w:rFonts w:cs="Tms Rmn"/>
                  <w:sz w:val="24"/>
                  <w:szCs w:val="24"/>
                </w:rPr>
                <w:t>-</w:t>
              </w:r>
              <w:r w:rsidRPr="003421A2">
                <w:rPr>
                  <w:rStyle w:val="Hyperlink"/>
                  <w:rFonts w:cs="Tms Rmn"/>
                  <w:sz w:val="24"/>
                  <w:szCs w:val="24"/>
                  <w:lang w:val="en-US"/>
                </w:rPr>
                <w:t>pervomaiskoe</w:t>
              </w:r>
              <w:r w:rsidRPr="003421A2">
                <w:rPr>
                  <w:rStyle w:val="Hyperlink"/>
                  <w:rFonts w:cs="Tms Rmn"/>
                  <w:sz w:val="24"/>
                  <w:szCs w:val="24"/>
                </w:rPr>
                <w:t>2010@</w:t>
              </w:r>
              <w:r w:rsidRPr="003421A2">
                <w:rPr>
                  <w:rStyle w:val="Hyperlink"/>
                  <w:rFonts w:cs="Tms Rmn"/>
                  <w:sz w:val="24"/>
                  <w:szCs w:val="24"/>
                  <w:lang w:val="en-US"/>
                </w:rPr>
                <w:t>yandex</w:t>
              </w:r>
              <w:r w:rsidRPr="003421A2">
                <w:rPr>
                  <w:rStyle w:val="Hyperlink"/>
                  <w:rFonts w:cs="Tms Rmn"/>
                  <w:sz w:val="24"/>
                  <w:szCs w:val="24"/>
                </w:rPr>
                <w:t>.ru</w:t>
              </w:r>
            </w:hyperlink>
          </w:p>
        </w:tc>
      </w:tr>
      <w:tr w:rsidR="00E00C7C" w:rsidRPr="003421A2">
        <w:trPr>
          <w:trHeight w:val="1137"/>
        </w:trPr>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7</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«Хадахан»</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xml:space="preserve">ул.Административная, 2, с.Хадахан, </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669417</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8(39549)94518, 8(39549)94425</w:t>
            </w:r>
          </w:p>
          <w:p w:rsidR="00E00C7C" w:rsidRPr="003421A2" w:rsidRDefault="00E00C7C" w:rsidP="009A6C62">
            <w:pPr>
              <w:tabs>
                <w:tab w:val="left" w:pos="900"/>
              </w:tabs>
              <w:ind w:firstLine="0"/>
              <w:rPr>
                <w:sz w:val="24"/>
                <w:szCs w:val="24"/>
              </w:rPr>
            </w:pPr>
            <w:hyperlink r:id="rId23" w:history="1">
              <w:r w:rsidRPr="003421A2">
                <w:rPr>
                  <w:rStyle w:val="Hyperlink"/>
                  <w:rFonts w:cs="Tms Rmn"/>
                  <w:sz w:val="24"/>
                  <w:szCs w:val="24"/>
                </w:rPr>
                <w:t>http://</w:t>
              </w:r>
              <w:r w:rsidRPr="003421A2">
                <w:rPr>
                  <w:rStyle w:val="Hyperlink"/>
                  <w:rFonts w:cs="Tms Rmn"/>
                  <w:sz w:val="24"/>
                  <w:szCs w:val="24"/>
                  <w:lang w:val="en-US"/>
                </w:rPr>
                <w:t>hadahan</w:t>
              </w:r>
              <w:r w:rsidRPr="003421A2">
                <w:rPr>
                  <w:rStyle w:val="Hyperlink"/>
                  <w:rFonts w:cs="Tms Rmn"/>
                  <w:sz w:val="24"/>
                  <w:szCs w:val="24"/>
                </w:rPr>
                <w:t>.</w:t>
              </w:r>
              <w:r w:rsidRPr="003421A2">
                <w:rPr>
                  <w:rStyle w:val="Hyperlink"/>
                  <w:rFonts w:cs="Tms Rmn"/>
                  <w:sz w:val="24"/>
                  <w:szCs w:val="24"/>
                  <w:lang w:val="en-US"/>
                </w:rPr>
                <w:t>mo</w:t>
              </w:r>
              <w:r w:rsidRPr="003421A2">
                <w:rPr>
                  <w:rStyle w:val="Hyperlink"/>
                  <w:rFonts w:cs="Tms Rmn"/>
                  <w:sz w:val="24"/>
                  <w:szCs w:val="24"/>
                </w:rPr>
                <w:t>@</w:t>
              </w:r>
              <w:r w:rsidRPr="003421A2">
                <w:rPr>
                  <w:rStyle w:val="Hyperlink"/>
                  <w:rFonts w:cs="Tms Rmn"/>
                  <w:sz w:val="24"/>
                  <w:szCs w:val="24"/>
                  <w:lang w:val="en-US"/>
                </w:rPr>
                <w:t>yandex</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8</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«Хареты»</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xml:space="preserve">ул.Молодежная, 1А , с.Хареты, </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669405</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8(39549)95739</w:t>
            </w:r>
          </w:p>
          <w:p w:rsidR="00E00C7C" w:rsidRPr="003421A2" w:rsidRDefault="00E00C7C" w:rsidP="009A6C62">
            <w:pPr>
              <w:tabs>
                <w:tab w:val="left" w:pos="900"/>
              </w:tabs>
              <w:ind w:firstLine="0"/>
              <w:rPr>
                <w:sz w:val="24"/>
                <w:szCs w:val="24"/>
              </w:rPr>
            </w:pPr>
            <w:hyperlink r:id="rId24" w:history="1">
              <w:r w:rsidRPr="003421A2">
                <w:rPr>
                  <w:rStyle w:val="Hyperlink"/>
                  <w:rFonts w:cs="Tms Rmn"/>
                  <w:sz w:val="24"/>
                  <w:szCs w:val="24"/>
                </w:rPr>
                <w:t>http://</w:t>
              </w:r>
              <w:r w:rsidRPr="003421A2">
                <w:rPr>
                  <w:rStyle w:val="Hyperlink"/>
                  <w:rFonts w:cs="Tms Rmn"/>
                  <w:sz w:val="24"/>
                  <w:szCs w:val="24"/>
                  <w:lang w:val="en-US"/>
                </w:rPr>
                <w:t>mo</w:t>
              </w:r>
              <w:r w:rsidRPr="003421A2">
                <w:rPr>
                  <w:rStyle w:val="Hyperlink"/>
                  <w:rFonts w:cs="Tms Rmn"/>
                  <w:sz w:val="24"/>
                  <w:szCs w:val="24"/>
                </w:rPr>
                <w:t>_</w:t>
              </w:r>
              <w:r w:rsidRPr="003421A2">
                <w:rPr>
                  <w:rStyle w:val="Hyperlink"/>
                  <w:rFonts w:cs="Tms Rmn"/>
                  <w:sz w:val="24"/>
                  <w:szCs w:val="24"/>
                  <w:lang w:val="en-US"/>
                </w:rPr>
                <w:t>hareti</w:t>
              </w:r>
              <w:r w:rsidRPr="003421A2">
                <w:rPr>
                  <w:rStyle w:val="Hyperlink"/>
                  <w:rFonts w:cs="Tms Rmn"/>
                  <w:sz w:val="24"/>
                  <w:szCs w:val="24"/>
                </w:rPr>
                <w:t>@</w:t>
              </w:r>
              <w:r w:rsidRPr="003421A2">
                <w:rPr>
                  <w:rStyle w:val="Hyperlink"/>
                  <w:rFonts w:cs="Tms Rmn"/>
                  <w:sz w:val="24"/>
                  <w:szCs w:val="24"/>
                  <w:lang w:val="en-US"/>
                </w:rPr>
                <w:t>mail</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«Целинный»</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xml:space="preserve">ул.Советская, 17, п.Целинный, </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669415</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8(39549)95287</w:t>
            </w:r>
          </w:p>
          <w:p w:rsidR="00E00C7C" w:rsidRPr="003421A2" w:rsidRDefault="00E00C7C" w:rsidP="009A6C62">
            <w:pPr>
              <w:tabs>
                <w:tab w:val="left" w:pos="900"/>
              </w:tabs>
              <w:ind w:firstLine="0"/>
              <w:rPr>
                <w:sz w:val="24"/>
                <w:szCs w:val="24"/>
              </w:rPr>
            </w:pPr>
            <w:hyperlink r:id="rId25" w:history="1">
              <w:r w:rsidRPr="003421A2">
                <w:rPr>
                  <w:rStyle w:val="Hyperlink"/>
                  <w:rFonts w:cs="Tms Rmn"/>
                  <w:sz w:val="24"/>
                  <w:szCs w:val="24"/>
                </w:rPr>
                <w:t>http://</w:t>
              </w:r>
              <w:r w:rsidRPr="003421A2">
                <w:rPr>
                  <w:rStyle w:val="Hyperlink"/>
                  <w:rFonts w:cs="Tms Rmn"/>
                  <w:sz w:val="24"/>
                  <w:szCs w:val="24"/>
                  <w:lang w:val="en-US"/>
                </w:rPr>
                <w:t>mo</w:t>
              </w:r>
              <w:r w:rsidRPr="003421A2">
                <w:rPr>
                  <w:rStyle w:val="Hyperlink"/>
                  <w:rFonts w:cs="Tms Rmn"/>
                  <w:sz w:val="24"/>
                  <w:szCs w:val="24"/>
                </w:rPr>
                <w:t>_</w:t>
              </w:r>
              <w:r w:rsidRPr="003421A2">
                <w:rPr>
                  <w:rStyle w:val="Hyperlink"/>
                  <w:rFonts w:cs="Tms Rmn"/>
                  <w:sz w:val="24"/>
                  <w:szCs w:val="24"/>
                  <w:lang w:val="en-US"/>
                </w:rPr>
                <w:t>celinniy</w:t>
              </w:r>
              <w:r w:rsidRPr="003421A2">
                <w:rPr>
                  <w:rStyle w:val="Hyperlink"/>
                  <w:rFonts w:cs="Tms Rmn"/>
                  <w:sz w:val="24"/>
                  <w:szCs w:val="24"/>
                </w:rPr>
                <w:t>@</w:t>
              </w:r>
              <w:r w:rsidRPr="003421A2">
                <w:rPr>
                  <w:rStyle w:val="Hyperlink"/>
                  <w:rFonts w:cs="Tms Rmn"/>
                  <w:sz w:val="24"/>
                  <w:szCs w:val="24"/>
                  <w:lang w:val="en-US"/>
                </w:rPr>
                <w:t>mail</w:t>
              </w:r>
              <w:r w:rsidRPr="003421A2">
                <w:rPr>
                  <w:rStyle w:val="Hyperlink"/>
                  <w:rFonts w:cs="Tms Rmn"/>
                  <w:sz w:val="24"/>
                  <w:szCs w:val="24"/>
                </w:rPr>
                <w:t>.ru</w:t>
              </w:r>
            </w:hyperlink>
          </w:p>
        </w:tc>
      </w:tr>
      <w:tr w:rsidR="00E00C7C" w:rsidRPr="003421A2">
        <w:tc>
          <w:tcPr>
            <w:tcW w:w="648"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rFonts w:ascii="Times New Roman" w:hAnsi="Times New Roman" w:cs="Times New Roman"/>
                <w:sz w:val="24"/>
                <w:szCs w:val="24"/>
              </w:rPr>
            </w:pPr>
            <w:r w:rsidRPr="003421A2">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Администрация муниципального образования «Шаратское»</w:t>
            </w:r>
          </w:p>
        </w:tc>
        <w:tc>
          <w:tcPr>
            <w:tcW w:w="2875"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 xml:space="preserve">ул.Нагорная, 7, </w:t>
            </w:r>
          </w:p>
          <w:p w:rsidR="00E00C7C" w:rsidRPr="003421A2" w:rsidRDefault="00E00C7C" w:rsidP="009A6C62">
            <w:pPr>
              <w:tabs>
                <w:tab w:val="left" w:pos="900"/>
              </w:tabs>
              <w:ind w:firstLine="0"/>
              <w:rPr>
                <w:sz w:val="24"/>
                <w:szCs w:val="24"/>
              </w:rPr>
            </w:pPr>
            <w:r w:rsidRPr="003421A2">
              <w:rPr>
                <w:sz w:val="24"/>
                <w:szCs w:val="24"/>
              </w:rPr>
              <w:t xml:space="preserve">д.Тангуты, </w:t>
            </w:r>
          </w:p>
          <w:p w:rsidR="00E00C7C" w:rsidRPr="003421A2" w:rsidRDefault="00E00C7C" w:rsidP="009A6C62">
            <w:pPr>
              <w:tabs>
                <w:tab w:val="left" w:pos="900"/>
              </w:tabs>
              <w:ind w:firstLine="0"/>
              <w:rPr>
                <w:sz w:val="24"/>
                <w:szCs w:val="24"/>
              </w:rPr>
            </w:pPr>
            <w:r w:rsidRPr="003421A2">
              <w:rPr>
                <w:sz w:val="24"/>
                <w:szCs w:val="24"/>
              </w:rPr>
              <w:t>Нукутский район, Иркутская область, 669403</w:t>
            </w:r>
          </w:p>
        </w:tc>
        <w:tc>
          <w:tcPr>
            <w:tcW w:w="3746" w:type="dxa"/>
            <w:tcBorders>
              <w:top w:val="single" w:sz="4" w:space="0" w:color="auto"/>
              <w:left w:val="single" w:sz="4" w:space="0" w:color="auto"/>
              <w:bottom w:val="single" w:sz="4" w:space="0" w:color="auto"/>
              <w:right w:val="single" w:sz="4" w:space="0" w:color="auto"/>
            </w:tcBorders>
          </w:tcPr>
          <w:p w:rsidR="00E00C7C" w:rsidRPr="003421A2" w:rsidRDefault="00E00C7C" w:rsidP="009A6C62">
            <w:pPr>
              <w:tabs>
                <w:tab w:val="left" w:pos="900"/>
              </w:tabs>
              <w:ind w:firstLine="0"/>
              <w:rPr>
                <w:sz w:val="24"/>
                <w:szCs w:val="24"/>
              </w:rPr>
            </w:pPr>
            <w:r w:rsidRPr="003421A2">
              <w:rPr>
                <w:sz w:val="24"/>
                <w:szCs w:val="24"/>
              </w:rPr>
              <w:t>8(39549)95646, 8(39549)95609</w:t>
            </w:r>
          </w:p>
          <w:p w:rsidR="00E00C7C" w:rsidRPr="003421A2" w:rsidRDefault="00E00C7C" w:rsidP="009A6C62">
            <w:pPr>
              <w:tabs>
                <w:tab w:val="left" w:pos="900"/>
              </w:tabs>
              <w:ind w:firstLine="0"/>
              <w:rPr>
                <w:sz w:val="24"/>
                <w:szCs w:val="24"/>
              </w:rPr>
            </w:pPr>
            <w:hyperlink r:id="rId26" w:history="1">
              <w:r w:rsidRPr="003421A2">
                <w:rPr>
                  <w:rStyle w:val="Hyperlink"/>
                  <w:rFonts w:cs="Tms Rmn"/>
                  <w:sz w:val="24"/>
                  <w:szCs w:val="24"/>
                </w:rPr>
                <w:t>http://</w:t>
              </w:r>
              <w:r w:rsidRPr="003421A2">
                <w:rPr>
                  <w:rStyle w:val="Hyperlink"/>
                  <w:rFonts w:cs="Tms Rmn"/>
                  <w:sz w:val="24"/>
                  <w:szCs w:val="24"/>
                  <w:lang w:val="en-US"/>
                </w:rPr>
                <w:t>a</w:t>
              </w:r>
              <w:r w:rsidRPr="003421A2">
                <w:rPr>
                  <w:rStyle w:val="Hyperlink"/>
                  <w:rFonts w:cs="Tms Rmn"/>
                  <w:sz w:val="24"/>
                  <w:szCs w:val="24"/>
                </w:rPr>
                <w:t>_</w:t>
              </w:r>
              <w:r w:rsidRPr="003421A2">
                <w:rPr>
                  <w:rStyle w:val="Hyperlink"/>
                  <w:rFonts w:cs="Tms Rmn"/>
                  <w:sz w:val="24"/>
                  <w:szCs w:val="24"/>
                  <w:lang w:val="en-US"/>
                </w:rPr>
                <w:t>suborova</w:t>
              </w:r>
              <w:r w:rsidRPr="003421A2">
                <w:rPr>
                  <w:rStyle w:val="Hyperlink"/>
                  <w:rFonts w:cs="Tms Rmn"/>
                  <w:sz w:val="24"/>
                  <w:szCs w:val="24"/>
                </w:rPr>
                <w:t>@</w:t>
              </w:r>
              <w:r w:rsidRPr="003421A2">
                <w:rPr>
                  <w:rStyle w:val="Hyperlink"/>
                  <w:rFonts w:cs="Tms Rmn"/>
                  <w:sz w:val="24"/>
                  <w:szCs w:val="24"/>
                  <w:lang w:val="en-US"/>
                </w:rPr>
                <w:t>mail</w:t>
              </w:r>
              <w:r w:rsidRPr="003421A2">
                <w:rPr>
                  <w:rStyle w:val="Hyperlink"/>
                  <w:rFonts w:cs="Tms Rmn"/>
                  <w:sz w:val="24"/>
                  <w:szCs w:val="24"/>
                </w:rPr>
                <w:t>.ru</w:t>
              </w:r>
            </w:hyperlink>
          </w:p>
        </w:tc>
      </w:tr>
    </w:tbl>
    <w:p w:rsidR="00E00C7C" w:rsidRPr="003421A2" w:rsidRDefault="00E00C7C" w:rsidP="00A021D2">
      <w:pPr>
        <w:ind w:firstLine="540"/>
        <w:jc w:val="right"/>
        <w:rPr>
          <w:rFonts w:ascii="Times New Roman" w:hAnsi="Times New Roman" w:cs="Times New Roman"/>
          <w:sz w:val="24"/>
          <w:szCs w:val="24"/>
        </w:rPr>
      </w:pPr>
    </w:p>
    <w:p w:rsidR="00E00C7C" w:rsidRPr="003421A2" w:rsidRDefault="00E00C7C" w:rsidP="00A021D2">
      <w:pPr>
        <w:ind w:firstLine="540"/>
        <w:jc w:val="right"/>
        <w:rPr>
          <w:rFonts w:ascii="Times New Roman" w:hAnsi="Times New Roman" w:cs="Times New Roman"/>
          <w:sz w:val="24"/>
          <w:szCs w:val="24"/>
        </w:rPr>
      </w:pPr>
    </w:p>
    <w:p w:rsidR="00E00C7C" w:rsidRPr="003421A2" w:rsidRDefault="00E00C7C" w:rsidP="00A021D2">
      <w:pPr>
        <w:ind w:firstLine="540"/>
        <w:jc w:val="right"/>
        <w:rPr>
          <w:rFonts w:ascii="Times New Roman" w:hAnsi="Times New Roman" w:cs="Times New Roman"/>
          <w:sz w:val="24"/>
          <w:szCs w:val="24"/>
        </w:rPr>
      </w:pPr>
    </w:p>
    <w:p w:rsidR="00E00C7C" w:rsidRPr="003421A2"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Default="00E00C7C" w:rsidP="00A021D2">
      <w:pPr>
        <w:ind w:firstLine="540"/>
        <w:jc w:val="right"/>
        <w:rPr>
          <w:rFonts w:ascii="Times New Roman" w:hAnsi="Times New Roman" w:cs="Times New Roman"/>
          <w:sz w:val="24"/>
          <w:szCs w:val="24"/>
        </w:rPr>
      </w:pPr>
    </w:p>
    <w:p w:rsidR="00E00C7C" w:rsidRPr="003421A2" w:rsidRDefault="00E00C7C" w:rsidP="009A6C62">
      <w:pPr>
        <w:widowControl w:val="0"/>
        <w:autoSpaceDE w:val="0"/>
        <w:autoSpaceDN w:val="0"/>
        <w:adjustRightInd w:val="0"/>
        <w:ind w:left="5954" w:firstLine="0"/>
        <w:jc w:val="right"/>
        <w:rPr>
          <w:rFonts w:ascii="Times New Roman" w:hAnsi="Times New Roman" w:cs="Times New Roman"/>
          <w:sz w:val="24"/>
          <w:szCs w:val="24"/>
        </w:rPr>
      </w:pPr>
      <w:r w:rsidRPr="003421A2">
        <w:rPr>
          <w:rFonts w:ascii="Times New Roman" w:hAnsi="Times New Roman" w:cs="Times New Roman"/>
          <w:sz w:val="24"/>
          <w:szCs w:val="24"/>
        </w:rPr>
        <w:t>Приложение №2</w:t>
      </w:r>
    </w:p>
    <w:p w:rsidR="00E00C7C" w:rsidRPr="003421A2" w:rsidRDefault="00E00C7C" w:rsidP="004A557C">
      <w:pPr>
        <w:ind w:left="5580" w:firstLine="0"/>
        <w:jc w:val="right"/>
        <w:rPr>
          <w:rFonts w:ascii="Times New Roman" w:hAnsi="Times New Roman" w:cs="Times New Roman"/>
          <w:sz w:val="24"/>
          <w:szCs w:val="24"/>
        </w:rPr>
      </w:pPr>
      <w:r w:rsidRPr="003421A2">
        <w:rPr>
          <w:rFonts w:ascii="Times New Roman" w:hAnsi="Times New Roman" w:cs="Times New Roman"/>
          <w:sz w:val="24"/>
          <w:szCs w:val="24"/>
        </w:rPr>
        <w:t>к административному регламенту</w:t>
      </w:r>
    </w:p>
    <w:p w:rsidR="00E00C7C" w:rsidRPr="003421A2" w:rsidRDefault="00E00C7C" w:rsidP="00A021D2">
      <w:pPr>
        <w:ind w:firstLine="540"/>
        <w:jc w:val="right"/>
        <w:rPr>
          <w:rFonts w:ascii="Times New Roman" w:hAnsi="Times New Roman" w:cs="Times New Roman"/>
          <w:sz w:val="24"/>
          <w:szCs w:val="24"/>
        </w:rPr>
      </w:pPr>
    </w:p>
    <w:tbl>
      <w:tblPr>
        <w:tblW w:w="13795" w:type="dxa"/>
        <w:tblInd w:w="-106" w:type="dxa"/>
        <w:tblLook w:val="01E0"/>
      </w:tblPr>
      <w:tblGrid>
        <w:gridCol w:w="4714"/>
        <w:gridCol w:w="9081"/>
      </w:tblGrid>
      <w:tr w:rsidR="00E00C7C" w:rsidRPr="003421A2" w:rsidTr="003421A2">
        <w:tc>
          <w:tcPr>
            <w:tcW w:w="4714" w:type="dxa"/>
          </w:tcPr>
          <w:p w:rsidR="00E00C7C" w:rsidRPr="003421A2" w:rsidRDefault="00E00C7C" w:rsidP="00A021D2">
            <w:pPr>
              <w:pStyle w:val="a"/>
              <w:rPr>
                <w:rFonts w:ascii="Times New Roman" w:hAnsi="Times New Roman" w:cs="Times New Roman"/>
                <w:sz w:val="24"/>
                <w:szCs w:val="24"/>
              </w:rPr>
            </w:pPr>
            <w:r w:rsidRPr="003421A2">
              <w:rPr>
                <w:rFonts w:ascii="Times New Roman" w:hAnsi="Times New Roman" w:cs="Times New Roman"/>
                <w:sz w:val="24"/>
                <w:szCs w:val="24"/>
              </w:rPr>
              <w:t xml:space="preserve">                                        </w:t>
            </w:r>
          </w:p>
          <w:p w:rsidR="00E00C7C" w:rsidRPr="003421A2" w:rsidRDefault="00E00C7C" w:rsidP="00A021D2">
            <w:pPr>
              <w:rPr>
                <w:sz w:val="24"/>
                <w:szCs w:val="24"/>
              </w:rPr>
            </w:pPr>
          </w:p>
        </w:tc>
        <w:tc>
          <w:tcPr>
            <w:tcW w:w="9081" w:type="dxa"/>
          </w:tcPr>
          <w:tbl>
            <w:tblPr>
              <w:tblW w:w="0" w:type="auto"/>
              <w:tblLook w:val="01E0"/>
            </w:tblPr>
            <w:tblGrid>
              <w:gridCol w:w="5253"/>
            </w:tblGrid>
            <w:tr w:rsidR="00E00C7C" w:rsidRPr="003421A2">
              <w:tc>
                <w:tcPr>
                  <w:tcW w:w="5253" w:type="dxa"/>
                  <w:tcBorders>
                    <w:top w:val="nil"/>
                    <w:left w:val="nil"/>
                    <w:bottom w:val="nil"/>
                    <w:right w:val="nil"/>
                  </w:tcBorders>
                </w:tcPr>
                <w:p w:rsidR="00E00C7C" w:rsidRPr="003421A2" w:rsidRDefault="00E00C7C" w:rsidP="00A021D2">
                  <w:pPr>
                    <w:pStyle w:val="a"/>
                    <w:jc w:val="left"/>
                    <w:rPr>
                      <w:rFonts w:ascii="Times New Roman" w:hAnsi="Times New Roman" w:cs="Times New Roman"/>
                      <w:sz w:val="24"/>
                      <w:szCs w:val="24"/>
                    </w:rPr>
                  </w:pPr>
                  <w:r w:rsidRPr="003421A2">
                    <w:rPr>
                      <w:rFonts w:ascii="Times New Roman" w:hAnsi="Times New Roman" w:cs="Times New Roman"/>
                      <w:sz w:val="24"/>
                      <w:szCs w:val="24"/>
                    </w:rPr>
                    <w:t>Мэру муниципального образования «Нукутский район» _______________________</w:t>
                  </w:r>
                </w:p>
                <w:p w:rsidR="00E00C7C" w:rsidRPr="003421A2" w:rsidRDefault="00E00C7C" w:rsidP="002E26BA">
                  <w:pPr>
                    <w:pStyle w:val="a"/>
                    <w:jc w:val="left"/>
                    <w:rPr>
                      <w:rFonts w:ascii="Times New Roman" w:hAnsi="Times New Roman" w:cs="Times New Roman"/>
                      <w:sz w:val="24"/>
                      <w:szCs w:val="24"/>
                    </w:rPr>
                  </w:pPr>
                  <w:r w:rsidRPr="003421A2">
                    <w:rPr>
                      <w:rFonts w:ascii="Times New Roman" w:hAnsi="Times New Roman" w:cs="Times New Roman"/>
                      <w:sz w:val="24"/>
                      <w:szCs w:val="24"/>
                    </w:rPr>
                    <w:t>от ______________________________________</w:t>
                  </w:r>
                </w:p>
                <w:p w:rsidR="00E00C7C" w:rsidRPr="003421A2" w:rsidRDefault="00E00C7C" w:rsidP="00A021D2">
                  <w:pPr>
                    <w:pStyle w:val="a"/>
                    <w:jc w:val="left"/>
                    <w:rPr>
                      <w:rFonts w:ascii="Times New Roman" w:hAnsi="Times New Roman" w:cs="Times New Roman"/>
                      <w:sz w:val="24"/>
                      <w:szCs w:val="24"/>
                    </w:rPr>
                  </w:pPr>
                  <w:r w:rsidRPr="003421A2">
                    <w:rPr>
                      <w:rFonts w:ascii="Times New Roman" w:hAnsi="Times New Roman" w:cs="Times New Roman"/>
                      <w:sz w:val="24"/>
                      <w:szCs w:val="24"/>
                    </w:rPr>
                    <w:t>________________________________________,</w:t>
                  </w:r>
                </w:p>
                <w:p w:rsidR="00E00C7C" w:rsidRPr="003421A2" w:rsidRDefault="00E00C7C" w:rsidP="00A021D2">
                  <w:pPr>
                    <w:pStyle w:val="a"/>
                    <w:jc w:val="center"/>
                    <w:rPr>
                      <w:rFonts w:ascii="Times New Roman" w:hAnsi="Times New Roman" w:cs="Times New Roman"/>
                      <w:sz w:val="24"/>
                      <w:szCs w:val="24"/>
                    </w:rPr>
                  </w:pPr>
                  <w:r w:rsidRPr="003421A2">
                    <w:rPr>
                      <w:rFonts w:ascii="Times New Roman" w:hAnsi="Times New Roman" w:cs="Times New Roman"/>
                      <w:sz w:val="24"/>
                      <w:szCs w:val="24"/>
                    </w:rPr>
                    <w:t>(фамилия, имя, отчество)</w:t>
                  </w:r>
                </w:p>
                <w:p w:rsidR="00E00C7C" w:rsidRPr="003421A2" w:rsidRDefault="00E00C7C" w:rsidP="00A021D2">
                  <w:pPr>
                    <w:pStyle w:val="a"/>
                    <w:jc w:val="center"/>
                    <w:rPr>
                      <w:rFonts w:ascii="Times New Roman" w:hAnsi="Times New Roman" w:cs="Times New Roman"/>
                      <w:sz w:val="24"/>
                      <w:szCs w:val="24"/>
                    </w:rPr>
                  </w:pPr>
                  <w:r w:rsidRPr="003421A2">
                    <w:rPr>
                      <w:rFonts w:ascii="Times New Roman" w:hAnsi="Times New Roman" w:cs="Times New Roman"/>
                      <w:sz w:val="24"/>
                      <w:szCs w:val="24"/>
                    </w:rPr>
                    <w:t>проживающего(ей) по адресу _______________</w:t>
                  </w:r>
                </w:p>
                <w:p w:rsidR="00E00C7C" w:rsidRPr="003421A2" w:rsidRDefault="00E00C7C" w:rsidP="002E26BA">
                  <w:pPr>
                    <w:ind w:firstLine="0"/>
                    <w:rPr>
                      <w:sz w:val="24"/>
                      <w:szCs w:val="24"/>
                    </w:rPr>
                  </w:pPr>
                  <w:r w:rsidRPr="003421A2">
                    <w:rPr>
                      <w:sz w:val="24"/>
                      <w:szCs w:val="24"/>
                    </w:rPr>
                    <w:t>___________________________________</w:t>
                  </w:r>
                  <w:r w:rsidRPr="003421A2">
                    <w:rPr>
                      <w:rFonts w:ascii="Times New Roman" w:hAnsi="Times New Roman" w:cs="Times New Roman"/>
                      <w:sz w:val="24"/>
                      <w:szCs w:val="24"/>
                    </w:rPr>
                    <w:t xml:space="preserve"> _________________________________________ телефон: ____________________</w:t>
                  </w:r>
                </w:p>
                <w:p w:rsidR="00E00C7C" w:rsidRPr="003421A2" w:rsidRDefault="00E00C7C" w:rsidP="00A021D2">
                  <w:pPr>
                    <w:pStyle w:val="a"/>
                    <w:rPr>
                      <w:rFonts w:ascii="Times New Roman" w:hAnsi="Times New Roman" w:cs="Times New Roman"/>
                      <w:sz w:val="24"/>
                      <w:szCs w:val="24"/>
                    </w:rPr>
                  </w:pPr>
                </w:p>
              </w:tc>
            </w:tr>
          </w:tbl>
          <w:p w:rsidR="00E00C7C" w:rsidRPr="003421A2" w:rsidRDefault="00E00C7C" w:rsidP="00A021D2">
            <w:pPr>
              <w:pStyle w:val="a"/>
              <w:rPr>
                <w:rFonts w:ascii="Times New Roman" w:hAnsi="Times New Roman" w:cs="Times New Roman"/>
                <w:sz w:val="24"/>
                <w:szCs w:val="24"/>
              </w:rPr>
            </w:pPr>
          </w:p>
        </w:tc>
      </w:tr>
    </w:tbl>
    <w:p w:rsidR="00E00C7C" w:rsidRPr="003421A2" w:rsidRDefault="00E00C7C" w:rsidP="00A021D2">
      <w:pPr>
        <w:pStyle w:val="a"/>
        <w:rPr>
          <w:rFonts w:ascii="Times New Roman" w:hAnsi="Times New Roman" w:cs="Times New Roman"/>
          <w:sz w:val="24"/>
          <w:szCs w:val="24"/>
        </w:rPr>
      </w:pPr>
    </w:p>
    <w:p w:rsidR="00E00C7C" w:rsidRPr="003421A2" w:rsidRDefault="00E00C7C" w:rsidP="009A6C62">
      <w:pPr>
        <w:pStyle w:val="a"/>
        <w:ind w:firstLine="567"/>
        <w:jc w:val="center"/>
        <w:rPr>
          <w:rFonts w:ascii="Times New Roman" w:hAnsi="Times New Roman" w:cs="Times New Roman"/>
          <w:b/>
          <w:bCs/>
          <w:sz w:val="24"/>
          <w:szCs w:val="24"/>
        </w:rPr>
      </w:pPr>
      <w:r w:rsidRPr="003421A2">
        <w:rPr>
          <w:rFonts w:ascii="Times New Roman" w:hAnsi="Times New Roman" w:cs="Times New Roman"/>
          <w:b/>
          <w:bCs/>
          <w:sz w:val="24"/>
          <w:szCs w:val="24"/>
        </w:rPr>
        <w:t>Заявление</w:t>
      </w:r>
    </w:p>
    <w:p w:rsidR="00E00C7C" w:rsidRPr="003421A2" w:rsidRDefault="00E00C7C" w:rsidP="009A6C62">
      <w:pPr>
        <w:ind w:firstLine="567"/>
        <w:jc w:val="center"/>
        <w:rPr>
          <w:b/>
          <w:bCs/>
          <w:sz w:val="24"/>
          <w:szCs w:val="24"/>
        </w:rPr>
      </w:pPr>
      <w:r w:rsidRPr="003421A2">
        <w:rPr>
          <w:b/>
          <w:bCs/>
          <w:sz w:val="24"/>
          <w:szCs w:val="24"/>
        </w:rPr>
        <w:t xml:space="preserve">о выдаче справки об участии (неучастии) </w:t>
      </w:r>
    </w:p>
    <w:p w:rsidR="00E00C7C" w:rsidRPr="003421A2" w:rsidRDefault="00E00C7C" w:rsidP="009A6C62">
      <w:pPr>
        <w:ind w:firstLine="567"/>
        <w:jc w:val="center"/>
        <w:rPr>
          <w:b/>
          <w:bCs/>
          <w:sz w:val="24"/>
          <w:szCs w:val="24"/>
        </w:rPr>
      </w:pPr>
      <w:r w:rsidRPr="003421A2">
        <w:rPr>
          <w:b/>
          <w:bCs/>
          <w:sz w:val="24"/>
          <w:szCs w:val="24"/>
        </w:rPr>
        <w:t>гражданина в приватизации жилого помещения</w:t>
      </w:r>
    </w:p>
    <w:p w:rsidR="00E00C7C" w:rsidRPr="003421A2" w:rsidRDefault="00E00C7C" w:rsidP="009A6C62">
      <w:pPr>
        <w:ind w:firstLine="567"/>
        <w:rPr>
          <w:sz w:val="24"/>
          <w:szCs w:val="24"/>
        </w:rPr>
      </w:pPr>
    </w:p>
    <w:p w:rsidR="00E00C7C" w:rsidRPr="003421A2" w:rsidRDefault="00E00C7C" w:rsidP="009A6C62">
      <w:pPr>
        <w:shd w:val="clear" w:color="auto" w:fill="FFFFFF"/>
        <w:tabs>
          <w:tab w:val="left" w:leader="underscore" w:pos="3043"/>
          <w:tab w:val="left" w:pos="8971"/>
        </w:tabs>
        <w:ind w:firstLine="567"/>
        <w:rPr>
          <w:sz w:val="24"/>
          <w:szCs w:val="24"/>
        </w:rPr>
      </w:pPr>
    </w:p>
    <w:p w:rsidR="00E00C7C" w:rsidRPr="003421A2" w:rsidRDefault="00E00C7C" w:rsidP="009A6C62">
      <w:pPr>
        <w:shd w:val="clear" w:color="auto" w:fill="FFFFFF"/>
        <w:tabs>
          <w:tab w:val="left" w:leader="underscore" w:pos="3043"/>
          <w:tab w:val="left" w:pos="8971"/>
        </w:tabs>
        <w:ind w:firstLine="0"/>
        <w:rPr>
          <w:rFonts w:ascii="Times New Roman" w:hAnsi="Times New Roman" w:cs="Times New Roman"/>
          <w:sz w:val="24"/>
          <w:szCs w:val="24"/>
        </w:rPr>
      </w:pPr>
      <w:r w:rsidRPr="003421A2">
        <w:rPr>
          <w:sz w:val="24"/>
          <w:szCs w:val="24"/>
        </w:rPr>
        <w:t>Прошу выдать справку об участии (неучастии) в приватизации жилого помещения на территории Нукутского района  на _____________________________________________</w:t>
      </w:r>
      <w:r w:rsidRPr="003421A2">
        <w:rPr>
          <w:rFonts w:ascii="Times New Roman" w:hAnsi="Times New Roman" w:cs="Times New Roman"/>
          <w:sz w:val="24"/>
          <w:szCs w:val="24"/>
        </w:rPr>
        <w:t>_</w:t>
      </w:r>
    </w:p>
    <w:p w:rsidR="00E00C7C" w:rsidRPr="003421A2" w:rsidRDefault="00E00C7C" w:rsidP="009A6C62">
      <w:pPr>
        <w:shd w:val="clear" w:color="auto" w:fill="FFFFFF"/>
        <w:tabs>
          <w:tab w:val="left" w:leader="underscore" w:pos="3043"/>
          <w:tab w:val="left" w:pos="8971"/>
        </w:tabs>
        <w:ind w:firstLine="0"/>
        <w:rPr>
          <w:sz w:val="24"/>
          <w:szCs w:val="24"/>
        </w:rPr>
      </w:pPr>
      <w:r w:rsidRPr="003421A2">
        <w:rPr>
          <w:i/>
          <w:iCs/>
          <w:sz w:val="24"/>
          <w:szCs w:val="24"/>
        </w:rPr>
        <w:t xml:space="preserve">                                                                             </w:t>
      </w:r>
      <w:r w:rsidRPr="003421A2">
        <w:rPr>
          <w:sz w:val="24"/>
          <w:szCs w:val="24"/>
        </w:rPr>
        <w:t xml:space="preserve">  (указать фамилию, имя, отчество)</w:t>
      </w:r>
    </w:p>
    <w:p w:rsidR="00E00C7C" w:rsidRPr="003421A2" w:rsidRDefault="00E00C7C" w:rsidP="009A6C62">
      <w:pPr>
        <w:shd w:val="clear" w:color="auto" w:fill="FFFFFF"/>
        <w:tabs>
          <w:tab w:val="left" w:leader="underscore" w:pos="3043"/>
          <w:tab w:val="left" w:pos="8971"/>
        </w:tabs>
        <w:ind w:firstLine="0"/>
        <w:rPr>
          <w:rFonts w:ascii="Times New Roman" w:hAnsi="Times New Roman" w:cs="Times New Roman"/>
          <w:sz w:val="24"/>
          <w:szCs w:val="24"/>
        </w:rPr>
      </w:pPr>
      <w:r w:rsidRPr="003421A2">
        <w:rPr>
          <w:sz w:val="24"/>
          <w:szCs w:val="24"/>
        </w:rPr>
        <w:t>_________________________________________________________________</w:t>
      </w:r>
    </w:p>
    <w:p w:rsidR="00E00C7C" w:rsidRPr="003421A2" w:rsidRDefault="00E00C7C" w:rsidP="009A6C62">
      <w:pPr>
        <w:shd w:val="clear" w:color="auto" w:fill="FFFFFF"/>
        <w:tabs>
          <w:tab w:val="left" w:leader="underscore" w:pos="3043"/>
          <w:tab w:val="left" w:pos="8971"/>
        </w:tabs>
        <w:ind w:firstLine="0"/>
        <w:rPr>
          <w:rFonts w:ascii="Times New Roman" w:hAnsi="Times New Roman" w:cs="Times New Roman"/>
          <w:sz w:val="24"/>
          <w:szCs w:val="24"/>
        </w:rPr>
      </w:pPr>
      <w:r w:rsidRPr="003421A2">
        <w:rPr>
          <w:sz w:val="24"/>
          <w:szCs w:val="24"/>
        </w:rPr>
        <w:t>В период с июля 1991 г. по настоящее время проживал(а) по следующим адресам: ____________________________________________________________________________</w:t>
      </w:r>
    </w:p>
    <w:p w:rsidR="00E00C7C" w:rsidRPr="003421A2" w:rsidRDefault="00E00C7C" w:rsidP="009A6C62">
      <w:pPr>
        <w:shd w:val="clear" w:color="auto" w:fill="FFFFFF"/>
        <w:tabs>
          <w:tab w:val="left" w:leader="underscore" w:pos="3043"/>
          <w:tab w:val="left" w:pos="8971"/>
        </w:tabs>
        <w:ind w:firstLine="0"/>
        <w:rPr>
          <w:rFonts w:ascii="Times New Roman" w:hAnsi="Times New Roman" w:cs="Times New Roman"/>
          <w:sz w:val="24"/>
          <w:szCs w:val="24"/>
        </w:rPr>
      </w:pPr>
      <w:r w:rsidRPr="003421A2">
        <w:rPr>
          <w:sz w:val="24"/>
          <w:szCs w:val="24"/>
        </w:rPr>
        <w:t>____________________________________________________________________________</w:t>
      </w:r>
    </w:p>
    <w:p w:rsidR="00E00C7C" w:rsidRPr="003421A2" w:rsidRDefault="00E00C7C" w:rsidP="009A6C62">
      <w:pPr>
        <w:shd w:val="clear" w:color="auto" w:fill="FFFFFF"/>
        <w:tabs>
          <w:tab w:val="left" w:leader="underscore" w:pos="3043"/>
          <w:tab w:val="left" w:pos="8971"/>
        </w:tabs>
        <w:ind w:firstLine="0"/>
        <w:rPr>
          <w:rFonts w:ascii="Times New Roman" w:hAnsi="Times New Roman" w:cs="Times New Roman"/>
          <w:sz w:val="24"/>
          <w:szCs w:val="24"/>
        </w:rPr>
      </w:pPr>
      <w:r w:rsidRPr="003421A2">
        <w:rPr>
          <w:sz w:val="24"/>
          <w:szCs w:val="24"/>
        </w:rPr>
        <w:t>________________________________________________________________________________________________________________________________________________________</w:t>
      </w:r>
    </w:p>
    <w:p w:rsidR="00E00C7C" w:rsidRPr="003421A2" w:rsidRDefault="00E00C7C" w:rsidP="009A6C62">
      <w:pPr>
        <w:ind w:firstLine="0"/>
        <w:rPr>
          <w:rFonts w:ascii="Times New Roman" w:hAnsi="Times New Roman" w:cs="Times New Roman"/>
          <w:sz w:val="24"/>
          <w:szCs w:val="24"/>
        </w:rPr>
      </w:pPr>
      <w:r w:rsidRPr="003421A2">
        <w:rPr>
          <w:sz w:val="24"/>
          <w:szCs w:val="24"/>
        </w:rPr>
        <w:t xml:space="preserve">Справку прошу направить по почте на почтовый адрес </w:t>
      </w:r>
      <w:r w:rsidRPr="003421A2">
        <w:rPr>
          <w:i/>
          <w:iCs/>
          <w:sz w:val="24"/>
          <w:szCs w:val="24"/>
        </w:rPr>
        <w:t>(если заявитель желает лично забрать выписку необходимо прописать: «не отправлять»)</w:t>
      </w:r>
      <w:r w:rsidRPr="003421A2">
        <w:rPr>
          <w:sz w:val="24"/>
          <w:szCs w:val="24"/>
        </w:rPr>
        <w:t>: ____________________________________________________________________________</w:t>
      </w:r>
    </w:p>
    <w:p w:rsidR="00E00C7C" w:rsidRPr="003421A2" w:rsidRDefault="00E00C7C" w:rsidP="009A6C62">
      <w:pPr>
        <w:ind w:firstLine="0"/>
        <w:rPr>
          <w:rFonts w:ascii="Times New Roman" w:hAnsi="Times New Roman" w:cs="Times New Roman"/>
          <w:sz w:val="24"/>
          <w:szCs w:val="24"/>
        </w:rPr>
      </w:pPr>
    </w:p>
    <w:p w:rsidR="00E00C7C" w:rsidRPr="003421A2" w:rsidRDefault="00E00C7C" w:rsidP="009A6C62">
      <w:pPr>
        <w:ind w:firstLine="0"/>
        <w:rPr>
          <w:sz w:val="24"/>
          <w:szCs w:val="24"/>
        </w:rPr>
      </w:pPr>
      <w:r w:rsidRPr="003421A2">
        <w:rPr>
          <w:sz w:val="24"/>
          <w:szCs w:val="24"/>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E00C7C" w:rsidRPr="003421A2" w:rsidRDefault="00E00C7C" w:rsidP="009A6C62">
      <w:pPr>
        <w:tabs>
          <w:tab w:val="left" w:pos="1134"/>
        </w:tabs>
        <w:ind w:firstLine="567"/>
        <w:rPr>
          <w:sz w:val="24"/>
          <w:szCs w:val="24"/>
        </w:rPr>
      </w:pPr>
      <w:r w:rsidRPr="003421A2">
        <w:rPr>
          <w:sz w:val="24"/>
          <w:szCs w:val="24"/>
        </w:rPr>
        <w:tab/>
      </w:r>
      <w:r w:rsidRPr="003421A2">
        <w:rPr>
          <w:sz w:val="24"/>
          <w:szCs w:val="24"/>
        </w:rPr>
        <w:tab/>
        <w:t xml:space="preserve">   </w:t>
      </w:r>
    </w:p>
    <w:p w:rsidR="00E00C7C" w:rsidRPr="003421A2" w:rsidRDefault="00E00C7C" w:rsidP="009A6C62">
      <w:pPr>
        <w:ind w:right="68"/>
        <w:rPr>
          <w:sz w:val="24"/>
          <w:szCs w:val="24"/>
        </w:rPr>
      </w:pPr>
    </w:p>
    <w:p w:rsidR="00E00C7C" w:rsidRPr="003421A2" w:rsidRDefault="00E00C7C" w:rsidP="009A6C62">
      <w:pPr>
        <w:ind w:firstLine="0"/>
        <w:rPr>
          <w:sz w:val="24"/>
          <w:szCs w:val="24"/>
        </w:rPr>
      </w:pPr>
      <w:r w:rsidRPr="003421A2">
        <w:rPr>
          <w:sz w:val="24"/>
          <w:szCs w:val="24"/>
        </w:rPr>
        <w:t>Приложение:_____ документов на _____ л.</w:t>
      </w:r>
    </w:p>
    <w:p w:rsidR="00E00C7C" w:rsidRPr="003421A2" w:rsidRDefault="00E00C7C" w:rsidP="009A6C62">
      <w:pPr>
        <w:ind w:firstLine="0"/>
        <w:rPr>
          <w:sz w:val="24"/>
          <w:szCs w:val="24"/>
        </w:rPr>
      </w:pPr>
    </w:p>
    <w:p w:rsidR="00E00C7C" w:rsidRPr="003421A2" w:rsidRDefault="00E00C7C" w:rsidP="009A6C62">
      <w:pPr>
        <w:ind w:firstLine="0"/>
        <w:rPr>
          <w:sz w:val="24"/>
          <w:szCs w:val="24"/>
        </w:rPr>
      </w:pPr>
      <w:r w:rsidRPr="003421A2">
        <w:rPr>
          <w:sz w:val="24"/>
          <w:szCs w:val="24"/>
        </w:rPr>
        <w:tab/>
      </w:r>
      <w:r w:rsidRPr="003421A2">
        <w:rPr>
          <w:sz w:val="24"/>
          <w:szCs w:val="24"/>
        </w:rPr>
        <w:tab/>
      </w:r>
      <w:r w:rsidRPr="003421A2">
        <w:rPr>
          <w:sz w:val="24"/>
          <w:szCs w:val="24"/>
        </w:rPr>
        <w:tab/>
      </w:r>
      <w:r w:rsidRPr="003421A2">
        <w:rPr>
          <w:sz w:val="24"/>
          <w:szCs w:val="24"/>
        </w:rPr>
        <w:tab/>
      </w:r>
      <w:r w:rsidRPr="003421A2">
        <w:rPr>
          <w:sz w:val="24"/>
          <w:szCs w:val="24"/>
        </w:rPr>
        <w:tab/>
      </w:r>
    </w:p>
    <w:p w:rsidR="00E00C7C" w:rsidRPr="003421A2" w:rsidRDefault="00E00C7C" w:rsidP="009A6C62">
      <w:pPr>
        <w:ind w:firstLine="0"/>
        <w:rPr>
          <w:sz w:val="24"/>
          <w:szCs w:val="24"/>
        </w:rPr>
      </w:pPr>
      <w:r w:rsidRPr="003421A2">
        <w:rPr>
          <w:sz w:val="24"/>
          <w:szCs w:val="24"/>
        </w:rPr>
        <w:t>Подпись заявителя или его представителя:_______________________</w:t>
      </w:r>
    </w:p>
    <w:p w:rsidR="00E00C7C" w:rsidRPr="003421A2" w:rsidRDefault="00E00C7C" w:rsidP="009A6C62">
      <w:pPr>
        <w:spacing w:line="360" w:lineRule="auto"/>
        <w:ind w:firstLine="0"/>
        <w:rPr>
          <w:b/>
          <w:bCs/>
          <w:sz w:val="24"/>
          <w:szCs w:val="24"/>
        </w:rPr>
      </w:pPr>
    </w:p>
    <w:p w:rsidR="00E00C7C" w:rsidRPr="003421A2" w:rsidRDefault="00E00C7C" w:rsidP="009A6C62">
      <w:pPr>
        <w:autoSpaceDE w:val="0"/>
        <w:autoSpaceDN w:val="0"/>
        <w:adjustRightInd w:val="0"/>
        <w:ind w:firstLine="0"/>
        <w:rPr>
          <w:sz w:val="24"/>
          <w:szCs w:val="24"/>
        </w:rPr>
      </w:pPr>
      <w:r w:rsidRPr="003421A2">
        <w:rPr>
          <w:sz w:val="24"/>
          <w:szCs w:val="24"/>
        </w:rPr>
        <w:t>«____»______________________20___г.</w:t>
      </w:r>
    </w:p>
    <w:p w:rsidR="00E00C7C" w:rsidRPr="003421A2" w:rsidRDefault="00E00C7C" w:rsidP="002E26BA">
      <w:pPr>
        <w:ind w:firstLine="540"/>
        <w:jc w:val="right"/>
        <w:rPr>
          <w:sz w:val="24"/>
          <w:szCs w:val="24"/>
        </w:rPr>
      </w:pPr>
    </w:p>
    <w:p w:rsidR="00E00C7C" w:rsidRPr="003421A2" w:rsidRDefault="00E00C7C" w:rsidP="007959AA">
      <w:pP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p>
    <w:p w:rsidR="00E00C7C" w:rsidRPr="003421A2" w:rsidRDefault="00E00C7C" w:rsidP="007959AA">
      <w:pPr>
        <w:rPr>
          <w:rFonts w:ascii="Times New Roman" w:hAnsi="Times New Roman" w:cs="Times New Roman"/>
          <w:sz w:val="24"/>
          <w:szCs w:val="24"/>
        </w:rPr>
      </w:pPr>
    </w:p>
    <w:p w:rsidR="00E00C7C" w:rsidRPr="003421A2" w:rsidRDefault="00E00C7C" w:rsidP="009A6C62">
      <w:pPr>
        <w:widowControl w:val="0"/>
        <w:autoSpaceDE w:val="0"/>
        <w:autoSpaceDN w:val="0"/>
        <w:adjustRightInd w:val="0"/>
        <w:ind w:left="5954" w:firstLine="0"/>
        <w:jc w:val="right"/>
        <w:rPr>
          <w:rFonts w:ascii="Times New Roman" w:hAnsi="Times New Roman" w:cs="Times New Roman"/>
          <w:sz w:val="24"/>
          <w:szCs w:val="24"/>
        </w:rPr>
      </w:pPr>
      <w:r w:rsidRPr="003421A2">
        <w:rPr>
          <w:rFonts w:ascii="Times New Roman" w:hAnsi="Times New Roman" w:cs="Times New Roman"/>
          <w:sz w:val="24"/>
          <w:szCs w:val="24"/>
        </w:rPr>
        <w:t>Приложение №3</w:t>
      </w:r>
    </w:p>
    <w:p w:rsidR="00E00C7C" w:rsidRPr="003421A2" w:rsidRDefault="00E00C7C" w:rsidP="004A557C">
      <w:pPr>
        <w:ind w:left="5580" w:firstLine="0"/>
        <w:jc w:val="right"/>
        <w:rPr>
          <w:rFonts w:ascii="Times New Roman" w:hAnsi="Times New Roman" w:cs="Times New Roman"/>
          <w:sz w:val="24"/>
          <w:szCs w:val="24"/>
        </w:rPr>
      </w:pPr>
      <w:r w:rsidRPr="003421A2">
        <w:rPr>
          <w:rFonts w:ascii="Times New Roman" w:hAnsi="Times New Roman" w:cs="Times New Roman"/>
          <w:sz w:val="24"/>
          <w:szCs w:val="24"/>
        </w:rPr>
        <w:t xml:space="preserve">к административному регламенту </w:t>
      </w:r>
    </w:p>
    <w:p w:rsidR="00E00C7C" w:rsidRPr="003421A2" w:rsidRDefault="00E00C7C" w:rsidP="0061743D">
      <w:pPr>
        <w:tabs>
          <w:tab w:val="left" w:pos="4245"/>
        </w:tabs>
        <w:jc w:val="center"/>
        <w:rPr>
          <w:b/>
          <w:bCs/>
          <w:sz w:val="24"/>
          <w:szCs w:val="24"/>
        </w:rPr>
      </w:pPr>
    </w:p>
    <w:p w:rsidR="00E00C7C" w:rsidRPr="003421A2" w:rsidRDefault="00E00C7C" w:rsidP="0061743D">
      <w:pPr>
        <w:tabs>
          <w:tab w:val="left" w:pos="4245"/>
        </w:tabs>
        <w:jc w:val="center"/>
        <w:rPr>
          <w:b/>
          <w:bCs/>
          <w:sz w:val="24"/>
          <w:szCs w:val="24"/>
        </w:rPr>
      </w:pPr>
      <w:r w:rsidRPr="003421A2">
        <w:rPr>
          <w:b/>
          <w:bCs/>
          <w:sz w:val="24"/>
          <w:szCs w:val="24"/>
        </w:rPr>
        <w:t xml:space="preserve">Блок-схема </w:t>
      </w:r>
    </w:p>
    <w:p w:rsidR="00E00C7C" w:rsidRPr="003421A2" w:rsidRDefault="00E00C7C" w:rsidP="0061743D">
      <w:pPr>
        <w:tabs>
          <w:tab w:val="left" w:pos="4245"/>
        </w:tabs>
        <w:jc w:val="center"/>
        <w:rPr>
          <w:b/>
          <w:bCs/>
          <w:sz w:val="24"/>
          <w:szCs w:val="24"/>
        </w:rPr>
      </w:pPr>
      <w:r w:rsidRPr="003421A2">
        <w:rPr>
          <w:b/>
          <w:bCs/>
          <w:sz w:val="24"/>
          <w:szCs w:val="24"/>
        </w:rPr>
        <w:t xml:space="preserve">предоставления  муниципальной услуги </w:t>
      </w:r>
    </w:p>
    <w:p w:rsidR="00E00C7C" w:rsidRPr="003421A2" w:rsidRDefault="00E00C7C" w:rsidP="00852E77">
      <w:pPr>
        <w:ind w:firstLine="540"/>
        <w:jc w:val="center"/>
        <w:rPr>
          <w:rFonts w:ascii="Calibri" w:hAnsi="Calibri" w:cs="Calibri"/>
          <w:sz w:val="24"/>
          <w:szCs w:val="24"/>
        </w:rPr>
      </w:pPr>
      <w:r w:rsidRPr="003421A2">
        <w:rPr>
          <w:rFonts w:ascii="Times New Roman" w:hAnsi="Times New Roman" w:cs="Times New Roman"/>
          <w:b/>
          <w:bCs/>
          <w:sz w:val="24"/>
          <w:szCs w:val="24"/>
        </w:rPr>
        <w:t xml:space="preserve"> «Выдача справок об участии (неучастии) гражданина в приватизации жилого помещения»</w:t>
      </w:r>
    </w:p>
    <w:p w:rsidR="00E00C7C" w:rsidRPr="003421A2" w:rsidRDefault="00E00C7C" w:rsidP="0061743D">
      <w:pPr>
        <w:autoSpaceDE w:val="0"/>
        <w:autoSpaceDN w:val="0"/>
        <w:adjustRightInd w:val="0"/>
        <w:ind w:firstLine="709"/>
        <w:jc w:val="center"/>
        <w:rPr>
          <w:sz w:val="24"/>
          <w:szCs w:val="24"/>
        </w:rPr>
      </w:pPr>
    </w:p>
    <w:p w:rsidR="00E00C7C" w:rsidRPr="003421A2" w:rsidRDefault="00E00C7C" w:rsidP="0061743D">
      <w:pPr>
        <w:pStyle w:val="ConsPlusNormal"/>
        <w:ind w:left="2820"/>
        <w:rPr>
          <w:rFonts w:ascii="Times New Roman" w:hAnsi="Times New Roman"/>
          <w:sz w:val="24"/>
          <w:szCs w:val="24"/>
        </w:rPr>
      </w:pPr>
      <w:r>
        <w:rPr>
          <w:noProof/>
        </w:rPr>
        <w:pict>
          <v:roundrect id="Скругленный прямоугольник 1" o:spid="_x0000_s1027" style="position:absolute;left:0;text-align:left;margin-left:73.75pt;margin-top:4.35pt;width:327.35pt;height:76.6pt;z-index:251653120;visibility:visible;v-text-anchor:middle" arcsize="10923f" o:regroupid="1" fillcolor="#dbeef4" stroked="f" strokeweight="1pt">
            <v:stroke joinstyle="miter"/>
            <v:shadow on="t" color="black" opacity="26213f" origin="-.5,-.5" offset=".74836mm,.74836mm"/>
            <v:textbox inset="9.6pt,4.8pt,9.6pt,4.8pt">
              <w:txbxContent>
                <w:p w:rsidR="00E00C7C" w:rsidRPr="0061743D" w:rsidRDefault="00E00C7C" w:rsidP="0061743D">
                  <w:pPr>
                    <w:spacing w:line="216" w:lineRule="auto"/>
                    <w:ind w:firstLine="0"/>
                    <w:jc w:val="center"/>
                    <w:rPr>
                      <w:rFonts w:ascii="Times New Roman" w:hAnsi="Times New Roman" w:cs="Times New Roman"/>
                      <w:sz w:val="24"/>
                      <w:szCs w:val="24"/>
                    </w:rPr>
                  </w:pPr>
                  <w:r>
                    <w:rPr>
                      <w:rFonts w:ascii="Times New Roman" w:hAnsi="Times New Roman"/>
                      <w:sz w:val="24"/>
                      <w:szCs w:val="24"/>
                    </w:rPr>
                    <w:t>П</w:t>
                  </w:r>
                  <w:r w:rsidRPr="0061743D">
                    <w:rPr>
                      <w:sz w:val="24"/>
                      <w:szCs w:val="24"/>
                    </w:rPr>
                    <w:t>рием заявления с документами, регистрация заявления</w:t>
                  </w:r>
                  <w:r w:rsidRPr="0061743D">
                    <w:rPr>
                      <w:rFonts w:ascii="Times New Roman" w:hAnsi="Times New Roman" w:cs="Times New Roman"/>
                      <w:i/>
                      <w:iCs/>
                      <w:kern w:val="24"/>
                      <w:sz w:val="24"/>
                      <w:szCs w:val="24"/>
                    </w:rPr>
                    <w:t xml:space="preserve"> </w:t>
                  </w:r>
                </w:p>
              </w:txbxContent>
            </v:textbox>
          </v:roundrect>
        </w:pict>
      </w:r>
    </w:p>
    <w:p w:rsidR="00E00C7C" w:rsidRPr="003421A2" w:rsidRDefault="00E00C7C" w:rsidP="0061743D">
      <w:pPr>
        <w:pStyle w:val="ConsPlusNormal"/>
        <w:ind w:left="2820"/>
        <w:rPr>
          <w:rFonts w:ascii="Times New Roman" w:hAnsi="Times New Roman"/>
          <w:b/>
          <w:bCs/>
          <w:sz w:val="24"/>
          <w:szCs w:val="24"/>
        </w:rPr>
      </w:pPr>
      <w:r w:rsidRPr="003421A2">
        <w:rPr>
          <w:rFonts w:ascii="Times New Roman" w:hAnsi="Times New Roman"/>
          <w:sz w:val="24"/>
          <w:szCs w:val="24"/>
        </w:rPr>
        <w:t xml:space="preserve">                  </w:t>
      </w:r>
    </w:p>
    <w:p w:rsidR="00E00C7C" w:rsidRPr="003421A2" w:rsidRDefault="00E00C7C" w:rsidP="007959AA">
      <w:pPr>
        <w:rPr>
          <w:rFonts w:ascii="Times New Roman" w:hAnsi="Times New Roman" w:cs="Times New Roman"/>
          <w:sz w:val="24"/>
          <w:szCs w:val="24"/>
        </w:rPr>
      </w:pPr>
      <w:r>
        <w:rPr>
          <w:noProof/>
        </w:rPr>
        <w:pict>
          <v:roundrect id="_x0000_s1028" style="position:absolute;left:0;text-align:left;margin-left:30.6pt;margin-top:278.55pt;width:174.8pt;height:91.9pt;z-index:251657216;visibility:visible;v-text-anchor:middle" arcsize="10923f" o:regroupid="1" fillcolor="#dbeef4" stroked="f" strokeweight="1pt">
            <v:stroke joinstyle="miter"/>
            <v:shadow on="t" color="black" opacity="26213f" origin="-.5,-.5" offset=".74836mm,.74836mm"/>
            <v:textbox style="mso-next-textbox:#_x0000_s1028" inset="9.6pt,4.8pt,9.6pt,4.8pt">
              <w:txbxContent>
                <w:p w:rsidR="00E00C7C" w:rsidRPr="009A6C62" w:rsidRDefault="00E00C7C" w:rsidP="00852E77">
                  <w:pPr>
                    <w:ind w:firstLine="0"/>
                    <w:jc w:val="center"/>
                    <w:rPr>
                      <w:rFonts w:ascii="Times New Roman" w:hAnsi="Times New Roman" w:cs="Times New Roman"/>
                      <w:sz w:val="24"/>
                      <w:szCs w:val="24"/>
                    </w:rPr>
                  </w:pPr>
                  <w:r w:rsidRPr="009A6C62">
                    <w:rPr>
                      <w:rFonts w:ascii="Times New Roman" w:hAnsi="Times New Roman" w:cs="Times New Roman"/>
                      <w:sz w:val="24"/>
                      <w:szCs w:val="24"/>
                    </w:rPr>
                    <w:t>Выдача справки об участии (неучастии) гражданина в приватизации жилого помещения</w:t>
                  </w:r>
                </w:p>
              </w:txbxContent>
            </v:textbox>
          </v:round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111.6pt;margin-top:251.55pt;width:0;height:25.95pt;z-index:251660288" o:connectortype="straight" o:regroupid="1">
            <v:stroke endarrow="block"/>
          </v:shape>
        </w:pict>
      </w:r>
      <w:r>
        <w:rPr>
          <w:noProof/>
        </w:rPr>
        <w:pict>
          <v:line id="_x0000_s1030" style="position:absolute;left:0;text-align:left;z-index:251661312" from="102.6pt,53.55pt" to="102.6pt,170.55pt">
            <v:stroke endarrow="block"/>
          </v:line>
        </w:pict>
      </w:r>
      <w:r>
        <w:rPr>
          <w:noProof/>
        </w:rPr>
        <w:pict>
          <v:shape id="_x0000_s1031" type="#_x0000_t32" style="position:absolute;left:0;text-align:left;margin-left:210.6pt;margin-top:197.55pt;width:62.55pt;height:0;z-index:251659264" o:connectortype="straight" o:regroupid="1">
            <v:stroke endarrow="block"/>
          </v:shape>
        </w:pict>
      </w:r>
      <w:r>
        <w:rPr>
          <w:noProof/>
        </w:rPr>
        <w:pict>
          <v:roundrect id="_x0000_s1032" style="position:absolute;left:0;text-align:left;margin-left:273.6pt;margin-top:161.55pt;width:174.8pt;height:1in;z-index:251656192;visibility:visible;v-text-anchor:middle" arcsize="10923f" o:regroupid="1" fillcolor="#dbeef4" stroked="f" strokeweight="1pt">
            <v:stroke joinstyle="miter"/>
            <v:shadow on="t" color="black" opacity="26213f" origin="-.5,-.5" offset=".74836mm,.74836mm"/>
            <v:textbox inset="9.6pt,4.8pt,9.6pt,4.8pt">
              <w:txbxContent>
                <w:p w:rsidR="00E00C7C" w:rsidRPr="0061743D" w:rsidRDefault="00E00C7C" w:rsidP="0061743D">
                  <w:pPr>
                    <w:spacing w:line="216" w:lineRule="auto"/>
                    <w:ind w:firstLine="0"/>
                    <w:jc w:val="center"/>
                    <w:rPr>
                      <w:rFonts w:ascii="Times New Roman" w:hAnsi="Times New Roman" w:cs="Times New Roman"/>
                      <w:sz w:val="24"/>
                      <w:szCs w:val="24"/>
                    </w:rPr>
                  </w:pPr>
                  <w:r w:rsidRPr="0061743D">
                    <w:rPr>
                      <w:rFonts w:ascii="Times New Roman" w:hAnsi="Times New Roman" w:cs="Times New Roman"/>
                      <w:sz w:val="24"/>
                      <w:szCs w:val="24"/>
                    </w:rPr>
                    <w:t>Отказ в предоставлении муниципальной услуги</w:t>
                  </w:r>
                </w:p>
              </w:txbxContent>
            </v:textbox>
          </v:roundrect>
        </w:pict>
      </w:r>
      <w:r>
        <w:rPr>
          <w:noProof/>
        </w:rPr>
        <w:pict>
          <v:roundrect id="_x0000_s1033" style="position:absolute;left:0;text-align:left;margin-left:30.6pt;margin-top:170.55pt;width:174.8pt;height:81pt;z-index:251655168;visibility:visible;v-text-anchor:middle" arcsize="10923f" o:regroupid="1" fillcolor="#dbeef4" stroked="f" strokeweight="1pt">
            <v:stroke joinstyle="miter"/>
            <v:shadow on="t" color="black" opacity="26213f" origin="-.5,-.5" offset=".74836mm,.74836mm"/>
            <v:textbox style="mso-next-textbox:#_x0000_s1033" inset="9.6pt,4.8pt,9.6pt,4.8pt">
              <w:txbxContent>
                <w:p w:rsidR="00E00C7C" w:rsidRPr="0061743D" w:rsidRDefault="00E00C7C" w:rsidP="0061743D">
                  <w:pPr>
                    <w:jc w:val="center"/>
                    <w:rPr>
                      <w:sz w:val="24"/>
                      <w:szCs w:val="24"/>
                    </w:rPr>
                  </w:pPr>
                  <w:r>
                    <w:rPr>
                      <w:rFonts w:ascii="Times New Roman" w:hAnsi="Times New Roman" w:cs="Times New Roman"/>
                      <w:sz w:val="24"/>
                      <w:szCs w:val="24"/>
                    </w:rPr>
                    <w:t>П</w:t>
                  </w:r>
                  <w:r w:rsidRPr="0061743D">
                    <w:rPr>
                      <w:sz w:val="24"/>
                      <w:szCs w:val="24"/>
                    </w:rPr>
                    <w:t>ринятие решения о предоставлении (об отказе в предоставлении) муниципальной услуги</w:t>
                  </w:r>
                </w:p>
              </w:txbxContent>
            </v:textbox>
          </v:roundrect>
        </w:pict>
      </w:r>
      <w:r>
        <w:rPr>
          <w:noProof/>
        </w:rPr>
        <w:pict>
          <v:roundrect id="_x0000_s1034" style="position:absolute;left:0;text-align:left;margin-left:267.95pt;margin-top:79.05pt;width:174.8pt;height:55.5pt;z-index:251654144;visibility:visible;v-text-anchor:middle" arcsize="10923f" o:regroupid="1" fillcolor="#dbeef4" stroked="f" strokeweight="1pt">
            <v:stroke joinstyle="miter"/>
            <v:shadow on="t" color="black" opacity="26213f" origin="-.5,-.5" offset=".74836mm,.74836mm"/>
            <v:textbox inset="9.6pt,4.8pt,9.6pt,4.8pt">
              <w:txbxContent>
                <w:p w:rsidR="00E00C7C" w:rsidRPr="0061743D" w:rsidRDefault="00E00C7C" w:rsidP="0061743D">
                  <w:pPr>
                    <w:spacing w:line="216" w:lineRule="auto"/>
                    <w:ind w:firstLine="0"/>
                    <w:jc w:val="center"/>
                    <w:rPr>
                      <w:rFonts w:ascii="Times New Roman" w:hAnsi="Times New Roman" w:cs="Times New Roman"/>
                      <w:sz w:val="24"/>
                      <w:szCs w:val="24"/>
                    </w:rPr>
                  </w:pPr>
                  <w:r w:rsidRPr="0061743D">
                    <w:rPr>
                      <w:rFonts w:ascii="Times New Roman" w:hAnsi="Times New Roman" w:cs="Times New Roman"/>
                      <w:sz w:val="24"/>
                      <w:szCs w:val="24"/>
                    </w:rPr>
                    <w:t>Отказ в приеме документов</w:t>
                  </w:r>
                </w:p>
              </w:txbxContent>
            </v:textbox>
          </v:roundrect>
        </w:pict>
      </w:r>
      <w:r>
        <w:rPr>
          <w:noProof/>
        </w:rPr>
        <w:pict>
          <v:shape id="_x0000_s1035" type="#_x0000_t32" style="position:absolute;left:0;text-align:left;margin-left:338.15pt;margin-top:51.05pt;width:.95pt;height:28pt;z-index:251658240" o:connectortype="straight" o:regroupid="1">
            <v:stroke endarrow="block"/>
          </v:shape>
        </w:pict>
      </w:r>
    </w:p>
    <w:sectPr w:rsidR="00E00C7C" w:rsidRPr="003421A2" w:rsidSect="009A6C62">
      <w:pgSz w:w="11906" w:h="16838"/>
      <w:pgMar w:top="1134" w:right="992" w:bottom="96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7C" w:rsidRDefault="00E00C7C" w:rsidP="002713F3">
      <w:r>
        <w:separator/>
      </w:r>
    </w:p>
  </w:endnote>
  <w:endnote w:type="continuationSeparator" w:id="0">
    <w:p w:rsidR="00E00C7C" w:rsidRDefault="00E00C7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7C" w:rsidRDefault="00E00C7C" w:rsidP="002713F3">
      <w:r>
        <w:separator/>
      </w:r>
    </w:p>
  </w:footnote>
  <w:footnote w:type="continuationSeparator" w:id="0">
    <w:p w:rsidR="00E00C7C" w:rsidRDefault="00E00C7C"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i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7">
    <w:nsid w:val="51294C6F"/>
    <w:multiLevelType w:val="hybridMultilevel"/>
    <w:tmpl w:val="F82EB38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717575F8"/>
    <w:multiLevelType w:val="multilevel"/>
    <w:tmpl w:val="07E66A30"/>
    <w:lvl w:ilvl="0">
      <w:start w:val="2"/>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1">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16"/>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17E5F"/>
    <w:rsid w:val="000245AA"/>
    <w:rsid w:val="00025316"/>
    <w:rsid w:val="00032148"/>
    <w:rsid w:val="00033E0A"/>
    <w:rsid w:val="0003461F"/>
    <w:rsid w:val="000372DD"/>
    <w:rsid w:val="000423B6"/>
    <w:rsid w:val="00046C73"/>
    <w:rsid w:val="00046DF8"/>
    <w:rsid w:val="00053B99"/>
    <w:rsid w:val="0005566B"/>
    <w:rsid w:val="00056824"/>
    <w:rsid w:val="00060E0A"/>
    <w:rsid w:val="00061925"/>
    <w:rsid w:val="0006469F"/>
    <w:rsid w:val="000647E1"/>
    <w:rsid w:val="00067429"/>
    <w:rsid w:val="00070BF6"/>
    <w:rsid w:val="00071211"/>
    <w:rsid w:val="000731D2"/>
    <w:rsid w:val="00073B82"/>
    <w:rsid w:val="00073E5F"/>
    <w:rsid w:val="00077096"/>
    <w:rsid w:val="000778AF"/>
    <w:rsid w:val="00080A02"/>
    <w:rsid w:val="00083AB6"/>
    <w:rsid w:val="00083E46"/>
    <w:rsid w:val="0009029D"/>
    <w:rsid w:val="00090AD8"/>
    <w:rsid w:val="00090F7F"/>
    <w:rsid w:val="0009178D"/>
    <w:rsid w:val="000930C9"/>
    <w:rsid w:val="00096AE5"/>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1CD3"/>
    <w:rsid w:val="000D265D"/>
    <w:rsid w:val="000D27FC"/>
    <w:rsid w:val="000D4A39"/>
    <w:rsid w:val="000D7B36"/>
    <w:rsid w:val="000E0AFE"/>
    <w:rsid w:val="000E35C8"/>
    <w:rsid w:val="000E3C1F"/>
    <w:rsid w:val="000E4F09"/>
    <w:rsid w:val="000E55D6"/>
    <w:rsid w:val="000E5854"/>
    <w:rsid w:val="000E6346"/>
    <w:rsid w:val="000F20FE"/>
    <w:rsid w:val="000F21CF"/>
    <w:rsid w:val="000F2A2E"/>
    <w:rsid w:val="000F3D29"/>
    <w:rsid w:val="000F44DA"/>
    <w:rsid w:val="000F5708"/>
    <w:rsid w:val="00100941"/>
    <w:rsid w:val="00101F12"/>
    <w:rsid w:val="0011097B"/>
    <w:rsid w:val="00111BA1"/>
    <w:rsid w:val="001121E6"/>
    <w:rsid w:val="001146A3"/>
    <w:rsid w:val="00120423"/>
    <w:rsid w:val="00120B8D"/>
    <w:rsid w:val="00122199"/>
    <w:rsid w:val="00122D25"/>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7CAA"/>
    <w:rsid w:val="0018022B"/>
    <w:rsid w:val="001812EC"/>
    <w:rsid w:val="00181C7B"/>
    <w:rsid w:val="001835C8"/>
    <w:rsid w:val="00184A56"/>
    <w:rsid w:val="001908C0"/>
    <w:rsid w:val="00190A15"/>
    <w:rsid w:val="00190C33"/>
    <w:rsid w:val="001911F6"/>
    <w:rsid w:val="00191A2D"/>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5958"/>
    <w:rsid w:val="001C078F"/>
    <w:rsid w:val="001C2A08"/>
    <w:rsid w:val="001C6863"/>
    <w:rsid w:val="001C714B"/>
    <w:rsid w:val="001C7718"/>
    <w:rsid w:val="001C7A81"/>
    <w:rsid w:val="001D0FBF"/>
    <w:rsid w:val="001D1D8A"/>
    <w:rsid w:val="001D3624"/>
    <w:rsid w:val="001E25C7"/>
    <w:rsid w:val="001E3FA4"/>
    <w:rsid w:val="001E4E91"/>
    <w:rsid w:val="001E5370"/>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2CD"/>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05F3"/>
    <w:rsid w:val="002818DB"/>
    <w:rsid w:val="0028327E"/>
    <w:rsid w:val="0028578D"/>
    <w:rsid w:val="00290AEF"/>
    <w:rsid w:val="00292AC9"/>
    <w:rsid w:val="00293561"/>
    <w:rsid w:val="00293C0C"/>
    <w:rsid w:val="0029453C"/>
    <w:rsid w:val="002A196F"/>
    <w:rsid w:val="002A331D"/>
    <w:rsid w:val="002A52FC"/>
    <w:rsid w:val="002A54C2"/>
    <w:rsid w:val="002B127C"/>
    <w:rsid w:val="002B15A7"/>
    <w:rsid w:val="002B3345"/>
    <w:rsid w:val="002B4FE4"/>
    <w:rsid w:val="002B5113"/>
    <w:rsid w:val="002B67E5"/>
    <w:rsid w:val="002C02E6"/>
    <w:rsid w:val="002C2889"/>
    <w:rsid w:val="002C2B84"/>
    <w:rsid w:val="002D271A"/>
    <w:rsid w:val="002D4FBD"/>
    <w:rsid w:val="002D5682"/>
    <w:rsid w:val="002D766C"/>
    <w:rsid w:val="002D7F48"/>
    <w:rsid w:val="002E26BA"/>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6A7"/>
    <w:rsid w:val="00315BDF"/>
    <w:rsid w:val="00317230"/>
    <w:rsid w:val="00321CD3"/>
    <w:rsid w:val="00324868"/>
    <w:rsid w:val="00324DE5"/>
    <w:rsid w:val="003261C4"/>
    <w:rsid w:val="003278DA"/>
    <w:rsid w:val="00331CC3"/>
    <w:rsid w:val="003331B2"/>
    <w:rsid w:val="00337310"/>
    <w:rsid w:val="00337F70"/>
    <w:rsid w:val="003421A2"/>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1755"/>
    <w:rsid w:val="00373B41"/>
    <w:rsid w:val="00374292"/>
    <w:rsid w:val="00374FBA"/>
    <w:rsid w:val="003752B7"/>
    <w:rsid w:val="003757B7"/>
    <w:rsid w:val="003758C6"/>
    <w:rsid w:val="00377AA2"/>
    <w:rsid w:val="00381966"/>
    <w:rsid w:val="003854D0"/>
    <w:rsid w:val="0039004B"/>
    <w:rsid w:val="00390590"/>
    <w:rsid w:val="003922B8"/>
    <w:rsid w:val="00392ADD"/>
    <w:rsid w:val="003930A9"/>
    <w:rsid w:val="0039495A"/>
    <w:rsid w:val="00397CFA"/>
    <w:rsid w:val="003A2F60"/>
    <w:rsid w:val="003A4DE0"/>
    <w:rsid w:val="003B2369"/>
    <w:rsid w:val="003B2631"/>
    <w:rsid w:val="003B3609"/>
    <w:rsid w:val="003B4E17"/>
    <w:rsid w:val="003B4F68"/>
    <w:rsid w:val="003B5AD7"/>
    <w:rsid w:val="003B5F0D"/>
    <w:rsid w:val="003B6417"/>
    <w:rsid w:val="003C06BA"/>
    <w:rsid w:val="003C0DE4"/>
    <w:rsid w:val="003C50FA"/>
    <w:rsid w:val="003C5E21"/>
    <w:rsid w:val="003D2463"/>
    <w:rsid w:val="003D253D"/>
    <w:rsid w:val="003D4146"/>
    <w:rsid w:val="003D7B1C"/>
    <w:rsid w:val="003E1812"/>
    <w:rsid w:val="003E1DB6"/>
    <w:rsid w:val="003E4A5A"/>
    <w:rsid w:val="003E5D72"/>
    <w:rsid w:val="003E76E0"/>
    <w:rsid w:val="003F02C0"/>
    <w:rsid w:val="003F119A"/>
    <w:rsid w:val="003F2AD2"/>
    <w:rsid w:val="003F2D34"/>
    <w:rsid w:val="0040061E"/>
    <w:rsid w:val="004022EB"/>
    <w:rsid w:val="00402B70"/>
    <w:rsid w:val="00410FFB"/>
    <w:rsid w:val="0041191D"/>
    <w:rsid w:val="00411EF5"/>
    <w:rsid w:val="004127E2"/>
    <w:rsid w:val="00413772"/>
    <w:rsid w:val="004167AB"/>
    <w:rsid w:val="00422854"/>
    <w:rsid w:val="00422D32"/>
    <w:rsid w:val="004254EF"/>
    <w:rsid w:val="00425560"/>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57117"/>
    <w:rsid w:val="0046469D"/>
    <w:rsid w:val="00474150"/>
    <w:rsid w:val="0047627D"/>
    <w:rsid w:val="004769D0"/>
    <w:rsid w:val="00481BE6"/>
    <w:rsid w:val="00483A00"/>
    <w:rsid w:val="00485068"/>
    <w:rsid w:val="004855A8"/>
    <w:rsid w:val="004857D5"/>
    <w:rsid w:val="00485D4B"/>
    <w:rsid w:val="00486D93"/>
    <w:rsid w:val="0048727D"/>
    <w:rsid w:val="0049270A"/>
    <w:rsid w:val="004929AE"/>
    <w:rsid w:val="00493829"/>
    <w:rsid w:val="004942EB"/>
    <w:rsid w:val="004A0951"/>
    <w:rsid w:val="004A128E"/>
    <w:rsid w:val="004A41AE"/>
    <w:rsid w:val="004A49AE"/>
    <w:rsid w:val="004A557C"/>
    <w:rsid w:val="004A5C15"/>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091"/>
    <w:rsid w:val="004D1934"/>
    <w:rsid w:val="004D1BBF"/>
    <w:rsid w:val="004D1F9E"/>
    <w:rsid w:val="004D41A3"/>
    <w:rsid w:val="004D5265"/>
    <w:rsid w:val="004D5607"/>
    <w:rsid w:val="004D721E"/>
    <w:rsid w:val="004D77EA"/>
    <w:rsid w:val="004E2EE3"/>
    <w:rsid w:val="004E2FD6"/>
    <w:rsid w:val="004E437A"/>
    <w:rsid w:val="004E6139"/>
    <w:rsid w:val="004E764A"/>
    <w:rsid w:val="004E7D80"/>
    <w:rsid w:val="004F0FD0"/>
    <w:rsid w:val="004F169D"/>
    <w:rsid w:val="004F3C77"/>
    <w:rsid w:val="004F4B37"/>
    <w:rsid w:val="004F4CD7"/>
    <w:rsid w:val="00501DDC"/>
    <w:rsid w:val="00503C93"/>
    <w:rsid w:val="005113CA"/>
    <w:rsid w:val="00513AB4"/>
    <w:rsid w:val="00515081"/>
    <w:rsid w:val="0051570B"/>
    <w:rsid w:val="0051636E"/>
    <w:rsid w:val="00517686"/>
    <w:rsid w:val="00521253"/>
    <w:rsid w:val="00521BAE"/>
    <w:rsid w:val="00525DE6"/>
    <w:rsid w:val="00530DEB"/>
    <w:rsid w:val="00533C97"/>
    <w:rsid w:val="005343C8"/>
    <w:rsid w:val="00534B5B"/>
    <w:rsid w:val="0053613B"/>
    <w:rsid w:val="00536FD2"/>
    <w:rsid w:val="0053716F"/>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39A2"/>
    <w:rsid w:val="0058496D"/>
    <w:rsid w:val="00584AFB"/>
    <w:rsid w:val="00586ADE"/>
    <w:rsid w:val="005911FD"/>
    <w:rsid w:val="005938D1"/>
    <w:rsid w:val="005949E6"/>
    <w:rsid w:val="0059587E"/>
    <w:rsid w:val="00596200"/>
    <w:rsid w:val="00597044"/>
    <w:rsid w:val="005A0AC7"/>
    <w:rsid w:val="005A0C4D"/>
    <w:rsid w:val="005A1670"/>
    <w:rsid w:val="005A2B9A"/>
    <w:rsid w:val="005A2C4A"/>
    <w:rsid w:val="005A4B7D"/>
    <w:rsid w:val="005A568B"/>
    <w:rsid w:val="005B3EA9"/>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122"/>
    <w:rsid w:val="005F6238"/>
    <w:rsid w:val="005F6C2E"/>
    <w:rsid w:val="00602177"/>
    <w:rsid w:val="006050A8"/>
    <w:rsid w:val="00606483"/>
    <w:rsid w:val="0061199A"/>
    <w:rsid w:val="00613D58"/>
    <w:rsid w:val="00613F31"/>
    <w:rsid w:val="0061743D"/>
    <w:rsid w:val="00621E4C"/>
    <w:rsid w:val="00623481"/>
    <w:rsid w:val="00624C55"/>
    <w:rsid w:val="006308E1"/>
    <w:rsid w:val="0063475A"/>
    <w:rsid w:val="006375FD"/>
    <w:rsid w:val="00637E42"/>
    <w:rsid w:val="00637E5E"/>
    <w:rsid w:val="00641247"/>
    <w:rsid w:val="00643138"/>
    <w:rsid w:val="0064352A"/>
    <w:rsid w:val="00645E98"/>
    <w:rsid w:val="00647A2E"/>
    <w:rsid w:val="00647D9A"/>
    <w:rsid w:val="006512AF"/>
    <w:rsid w:val="006534C4"/>
    <w:rsid w:val="00653884"/>
    <w:rsid w:val="006559F8"/>
    <w:rsid w:val="006563E1"/>
    <w:rsid w:val="00661703"/>
    <w:rsid w:val="0066364E"/>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40EA"/>
    <w:rsid w:val="0069609A"/>
    <w:rsid w:val="006A73E2"/>
    <w:rsid w:val="006B2C5F"/>
    <w:rsid w:val="006B57F6"/>
    <w:rsid w:val="006B7F15"/>
    <w:rsid w:val="006C2064"/>
    <w:rsid w:val="006C3435"/>
    <w:rsid w:val="006D0A7A"/>
    <w:rsid w:val="006D12BA"/>
    <w:rsid w:val="006D39D1"/>
    <w:rsid w:val="006D3E60"/>
    <w:rsid w:val="006D4B2E"/>
    <w:rsid w:val="006D5275"/>
    <w:rsid w:val="006D616E"/>
    <w:rsid w:val="006E108A"/>
    <w:rsid w:val="006E14FF"/>
    <w:rsid w:val="006E30E1"/>
    <w:rsid w:val="006E3ACC"/>
    <w:rsid w:val="006E4EB3"/>
    <w:rsid w:val="006F23C8"/>
    <w:rsid w:val="006F44E8"/>
    <w:rsid w:val="006F4675"/>
    <w:rsid w:val="006F7B08"/>
    <w:rsid w:val="00700B86"/>
    <w:rsid w:val="00701208"/>
    <w:rsid w:val="00702A4D"/>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3236"/>
    <w:rsid w:val="0073607B"/>
    <w:rsid w:val="007370FF"/>
    <w:rsid w:val="007374CB"/>
    <w:rsid w:val="00740189"/>
    <w:rsid w:val="00740AEB"/>
    <w:rsid w:val="00740C20"/>
    <w:rsid w:val="00741100"/>
    <w:rsid w:val="00741237"/>
    <w:rsid w:val="00742B14"/>
    <w:rsid w:val="0074393E"/>
    <w:rsid w:val="007455A2"/>
    <w:rsid w:val="007465FD"/>
    <w:rsid w:val="00747E2F"/>
    <w:rsid w:val="00747E99"/>
    <w:rsid w:val="007513A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84C98"/>
    <w:rsid w:val="007879AC"/>
    <w:rsid w:val="007910EB"/>
    <w:rsid w:val="00791F34"/>
    <w:rsid w:val="00793CC7"/>
    <w:rsid w:val="00793F12"/>
    <w:rsid w:val="007959AA"/>
    <w:rsid w:val="007971CB"/>
    <w:rsid w:val="00797B6F"/>
    <w:rsid w:val="007A3379"/>
    <w:rsid w:val="007A5260"/>
    <w:rsid w:val="007B0D18"/>
    <w:rsid w:val="007B1B5A"/>
    <w:rsid w:val="007B4952"/>
    <w:rsid w:val="007B66C1"/>
    <w:rsid w:val="007B684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D53EE"/>
    <w:rsid w:val="007E0FBD"/>
    <w:rsid w:val="007E1B07"/>
    <w:rsid w:val="007E1BF2"/>
    <w:rsid w:val="007E29A0"/>
    <w:rsid w:val="007E3BA3"/>
    <w:rsid w:val="007E778F"/>
    <w:rsid w:val="007E788B"/>
    <w:rsid w:val="007E7954"/>
    <w:rsid w:val="007F08D1"/>
    <w:rsid w:val="007F60F2"/>
    <w:rsid w:val="007F60F5"/>
    <w:rsid w:val="007F7803"/>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0D3D"/>
    <w:rsid w:val="008369EF"/>
    <w:rsid w:val="00836B2A"/>
    <w:rsid w:val="0084002A"/>
    <w:rsid w:val="00841D93"/>
    <w:rsid w:val="0084228E"/>
    <w:rsid w:val="00852605"/>
    <w:rsid w:val="00852C2B"/>
    <w:rsid w:val="00852E77"/>
    <w:rsid w:val="00855170"/>
    <w:rsid w:val="008572E5"/>
    <w:rsid w:val="008602CA"/>
    <w:rsid w:val="008608AB"/>
    <w:rsid w:val="008642D7"/>
    <w:rsid w:val="00865061"/>
    <w:rsid w:val="00866F52"/>
    <w:rsid w:val="00870447"/>
    <w:rsid w:val="00870787"/>
    <w:rsid w:val="00871780"/>
    <w:rsid w:val="00871CAE"/>
    <w:rsid w:val="00872382"/>
    <w:rsid w:val="008724F8"/>
    <w:rsid w:val="00872815"/>
    <w:rsid w:val="00872F3E"/>
    <w:rsid w:val="00873877"/>
    <w:rsid w:val="00873C72"/>
    <w:rsid w:val="00873E43"/>
    <w:rsid w:val="00874F6B"/>
    <w:rsid w:val="008763A6"/>
    <w:rsid w:val="008764C8"/>
    <w:rsid w:val="00876D65"/>
    <w:rsid w:val="00880BC8"/>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58C1"/>
    <w:rsid w:val="008A5CF1"/>
    <w:rsid w:val="008A6A05"/>
    <w:rsid w:val="008A77D5"/>
    <w:rsid w:val="008B1084"/>
    <w:rsid w:val="008B60C1"/>
    <w:rsid w:val="008B73A9"/>
    <w:rsid w:val="008B7DA8"/>
    <w:rsid w:val="008B7F8A"/>
    <w:rsid w:val="008C0B6C"/>
    <w:rsid w:val="008C1365"/>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05CC2"/>
    <w:rsid w:val="00910661"/>
    <w:rsid w:val="00912C1C"/>
    <w:rsid w:val="00914417"/>
    <w:rsid w:val="00923AC0"/>
    <w:rsid w:val="00923F66"/>
    <w:rsid w:val="009251CB"/>
    <w:rsid w:val="00931BA8"/>
    <w:rsid w:val="00933000"/>
    <w:rsid w:val="00936A56"/>
    <w:rsid w:val="009373E8"/>
    <w:rsid w:val="00937D58"/>
    <w:rsid w:val="009420FC"/>
    <w:rsid w:val="00942AD1"/>
    <w:rsid w:val="009431B4"/>
    <w:rsid w:val="00943352"/>
    <w:rsid w:val="00943C88"/>
    <w:rsid w:val="00946901"/>
    <w:rsid w:val="009479E2"/>
    <w:rsid w:val="009500C2"/>
    <w:rsid w:val="0095284B"/>
    <w:rsid w:val="00956D84"/>
    <w:rsid w:val="00961F1A"/>
    <w:rsid w:val="00963E64"/>
    <w:rsid w:val="00970301"/>
    <w:rsid w:val="00970F6E"/>
    <w:rsid w:val="0097254E"/>
    <w:rsid w:val="00975B97"/>
    <w:rsid w:val="00981A0D"/>
    <w:rsid w:val="00981B69"/>
    <w:rsid w:val="00981D55"/>
    <w:rsid w:val="009830FA"/>
    <w:rsid w:val="00985F7F"/>
    <w:rsid w:val="00987AC5"/>
    <w:rsid w:val="009956A8"/>
    <w:rsid w:val="00996821"/>
    <w:rsid w:val="009A3460"/>
    <w:rsid w:val="009A4A24"/>
    <w:rsid w:val="009A5644"/>
    <w:rsid w:val="009A6C62"/>
    <w:rsid w:val="009B0968"/>
    <w:rsid w:val="009B0A87"/>
    <w:rsid w:val="009B23CA"/>
    <w:rsid w:val="009B51E4"/>
    <w:rsid w:val="009C05A1"/>
    <w:rsid w:val="009C0E0E"/>
    <w:rsid w:val="009C15E4"/>
    <w:rsid w:val="009C1D07"/>
    <w:rsid w:val="009C4F5F"/>
    <w:rsid w:val="009C73A0"/>
    <w:rsid w:val="009D1A37"/>
    <w:rsid w:val="009D21BC"/>
    <w:rsid w:val="009D6428"/>
    <w:rsid w:val="009D6ECF"/>
    <w:rsid w:val="009D7DCB"/>
    <w:rsid w:val="009E0049"/>
    <w:rsid w:val="009E2B20"/>
    <w:rsid w:val="009E2E9A"/>
    <w:rsid w:val="009E3082"/>
    <w:rsid w:val="009E7A2A"/>
    <w:rsid w:val="009F383F"/>
    <w:rsid w:val="009F559F"/>
    <w:rsid w:val="009F55E8"/>
    <w:rsid w:val="009F5EBC"/>
    <w:rsid w:val="00A021D2"/>
    <w:rsid w:val="00A0236C"/>
    <w:rsid w:val="00A05BE5"/>
    <w:rsid w:val="00A07988"/>
    <w:rsid w:val="00A1077D"/>
    <w:rsid w:val="00A1226D"/>
    <w:rsid w:val="00A1287B"/>
    <w:rsid w:val="00A14060"/>
    <w:rsid w:val="00A23412"/>
    <w:rsid w:val="00A25529"/>
    <w:rsid w:val="00A255E9"/>
    <w:rsid w:val="00A2747A"/>
    <w:rsid w:val="00A30376"/>
    <w:rsid w:val="00A3158E"/>
    <w:rsid w:val="00A31DAA"/>
    <w:rsid w:val="00A32C0F"/>
    <w:rsid w:val="00A3350D"/>
    <w:rsid w:val="00A3575A"/>
    <w:rsid w:val="00A36030"/>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E02"/>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7154"/>
    <w:rsid w:val="00B17266"/>
    <w:rsid w:val="00B175F7"/>
    <w:rsid w:val="00B21035"/>
    <w:rsid w:val="00B24590"/>
    <w:rsid w:val="00B24FDC"/>
    <w:rsid w:val="00B26001"/>
    <w:rsid w:val="00B26180"/>
    <w:rsid w:val="00B27E6D"/>
    <w:rsid w:val="00B31375"/>
    <w:rsid w:val="00B33371"/>
    <w:rsid w:val="00B33A07"/>
    <w:rsid w:val="00B34C0D"/>
    <w:rsid w:val="00B36C81"/>
    <w:rsid w:val="00B37277"/>
    <w:rsid w:val="00B37496"/>
    <w:rsid w:val="00B46BE4"/>
    <w:rsid w:val="00B47F53"/>
    <w:rsid w:val="00B50BF2"/>
    <w:rsid w:val="00B52F0F"/>
    <w:rsid w:val="00B52FE1"/>
    <w:rsid w:val="00B532BF"/>
    <w:rsid w:val="00B5419B"/>
    <w:rsid w:val="00B560B7"/>
    <w:rsid w:val="00B56E27"/>
    <w:rsid w:val="00B63AA2"/>
    <w:rsid w:val="00B64EF5"/>
    <w:rsid w:val="00B671FC"/>
    <w:rsid w:val="00B703DA"/>
    <w:rsid w:val="00B73CC1"/>
    <w:rsid w:val="00B7426A"/>
    <w:rsid w:val="00B74A91"/>
    <w:rsid w:val="00B75F8B"/>
    <w:rsid w:val="00B773BF"/>
    <w:rsid w:val="00B77CDF"/>
    <w:rsid w:val="00B816CA"/>
    <w:rsid w:val="00B82007"/>
    <w:rsid w:val="00B83089"/>
    <w:rsid w:val="00B8442D"/>
    <w:rsid w:val="00B9123A"/>
    <w:rsid w:val="00B914E3"/>
    <w:rsid w:val="00B91DA3"/>
    <w:rsid w:val="00B93B2C"/>
    <w:rsid w:val="00B97F70"/>
    <w:rsid w:val="00BA13D3"/>
    <w:rsid w:val="00BA2482"/>
    <w:rsid w:val="00BA2F68"/>
    <w:rsid w:val="00BA65A1"/>
    <w:rsid w:val="00BA65A6"/>
    <w:rsid w:val="00BA7849"/>
    <w:rsid w:val="00BB263A"/>
    <w:rsid w:val="00BB2900"/>
    <w:rsid w:val="00BB2A85"/>
    <w:rsid w:val="00BC589B"/>
    <w:rsid w:val="00BC69AB"/>
    <w:rsid w:val="00BD1C70"/>
    <w:rsid w:val="00BD203A"/>
    <w:rsid w:val="00BD2655"/>
    <w:rsid w:val="00BE2FB5"/>
    <w:rsid w:val="00BE43FB"/>
    <w:rsid w:val="00BE56D3"/>
    <w:rsid w:val="00BE5A8E"/>
    <w:rsid w:val="00BE5DD1"/>
    <w:rsid w:val="00BE657C"/>
    <w:rsid w:val="00BE66A3"/>
    <w:rsid w:val="00BE6845"/>
    <w:rsid w:val="00BE6D8D"/>
    <w:rsid w:val="00BF0DB6"/>
    <w:rsid w:val="00BF4F7E"/>
    <w:rsid w:val="00BF529D"/>
    <w:rsid w:val="00C001C8"/>
    <w:rsid w:val="00C00345"/>
    <w:rsid w:val="00C024E4"/>
    <w:rsid w:val="00C067D0"/>
    <w:rsid w:val="00C07845"/>
    <w:rsid w:val="00C07B92"/>
    <w:rsid w:val="00C109B9"/>
    <w:rsid w:val="00C11AFE"/>
    <w:rsid w:val="00C12B67"/>
    <w:rsid w:val="00C1486F"/>
    <w:rsid w:val="00C16279"/>
    <w:rsid w:val="00C21086"/>
    <w:rsid w:val="00C22656"/>
    <w:rsid w:val="00C22A32"/>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17B6"/>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629F"/>
    <w:rsid w:val="00C970C9"/>
    <w:rsid w:val="00CA1573"/>
    <w:rsid w:val="00CA2AA5"/>
    <w:rsid w:val="00CA3BCC"/>
    <w:rsid w:val="00CA7D8B"/>
    <w:rsid w:val="00CB08AC"/>
    <w:rsid w:val="00CB099C"/>
    <w:rsid w:val="00CB2EE9"/>
    <w:rsid w:val="00CB376B"/>
    <w:rsid w:val="00CB45DB"/>
    <w:rsid w:val="00CB6B33"/>
    <w:rsid w:val="00CB7540"/>
    <w:rsid w:val="00CB755C"/>
    <w:rsid w:val="00CC0E92"/>
    <w:rsid w:val="00CC1B86"/>
    <w:rsid w:val="00CC229E"/>
    <w:rsid w:val="00CC4724"/>
    <w:rsid w:val="00CC4E4D"/>
    <w:rsid w:val="00CC5C29"/>
    <w:rsid w:val="00CC6A25"/>
    <w:rsid w:val="00CC6CBB"/>
    <w:rsid w:val="00CC7865"/>
    <w:rsid w:val="00CC797C"/>
    <w:rsid w:val="00CD2741"/>
    <w:rsid w:val="00CD34F7"/>
    <w:rsid w:val="00CD3744"/>
    <w:rsid w:val="00CD3EEA"/>
    <w:rsid w:val="00CD57C1"/>
    <w:rsid w:val="00CD7458"/>
    <w:rsid w:val="00CE045E"/>
    <w:rsid w:val="00CE075F"/>
    <w:rsid w:val="00CE0FBE"/>
    <w:rsid w:val="00CE1521"/>
    <w:rsid w:val="00CE2D20"/>
    <w:rsid w:val="00CE3245"/>
    <w:rsid w:val="00CE39F0"/>
    <w:rsid w:val="00CE7210"/>
    <w:rsid w:val="00CF05AB"/>
    <w:rsid w:val="00CF308D"/>
    <w:rsid w:val="00CF4FD6"/>
    <w:rsid w:val="00CF605E"/>
    <w:rsid w:val="00CF635D"/>
    <w:rsid w:val="00D0167A"/>
    <w:rsid w:val="00D049FD"/>
    <w:rsid w:val="00D0598F"/>
    <w:rsid w:val="00D06582"/>
    <w:rsid w:val="00D07C42"/>
    <w:rsid w:val="00D10B8D"/>
    <w:rsid w:val="00D16054"/>
    <w:rsid w:val="00D1619F"/>
    <w:rsid w:val="00D21323"/>
    <w:rsid w:val="00D24309"/>
    <w:rsid w:val="00D264E0"/>
    <w:rsid w:val="00D27181"/>
    <w:rsid w:val="00D319BE"/>
    <w:rsid w:val="00D342D7"/>
    <w:rsid w:val="00D40809"/>
    <w:rsid w:val="00D42DDB"/>
    <w:rsid w:val="00D434D2"/>
    <w:rsid w:val="00D45E1A"/>
    <w:rsid w:val="00D473DA"/>
    <w:rsid w:val="00D50471"/>
    <w:rsid w:val="00D52B0E"/>
    <w:rsid w:val="00D5506B"/>
    <w:rsid w:val="00D55938"/>
    <w:rsid w:val="00D56342"/>
    <w:rsid w:val="00D56371"/>
    <w:rsid w:val="00D56EA3"/>
    <w:rsid w:val="00D576E3"/>
    <w:rsid w:val="00D60687"/>
    <w:rsid w:val="00D62BB8"/>
    <w:rsid w:val="00D64C8D"/>
    <w:rsid w:val="00D655F2"/>
    <w:rsid w:val="00D66E74"/>
    <w:rsid w:val="00D67B0B"/>
    <w:rsid w:val="00D721A1"/>
    <w:rsid w:val="00D760BE"/>
    <w:rsid w:val="00D80E0F"/>
    <w:rsid w:val="00D81EB7"/>
    <w:rsid w:val="00D8290E"/>
    <w:rsid w:val="00D90591"/>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0C7C"/>
    <w:rsid w:val="00E01C1B"/>
    <w:rsid w:val="00E171EB"/>
    <w:rsid w:val="00E221ED"/>
    <w:rsid w:val="00E2414E"/>
    <w:rsid w:val="00E24F8B"/>
    <w:rsid w:val="00E25467"/>
    <w:rsid w:val="00E32D84"/>
    <w:rsid w:val="00E3368B"/>
    <w:rsid w:val="00E33883"/>
    <w:rsid w:val="00E33B78"/>
    <w:rsid w:val="00E35E7B"/>
    <w:rsid w:val="00E40FA3"/>
    <w:rsid w:val="00E4184E"/>
    <w:rsid w:val="00E4386A"/>
    <w:rsid w:val="00E44687"/>
    <w:rsid w:val="00E44EA6"/>
    <w:rsid w:val="00E44F64"/>
    <w:rsid w:val="00E4695F"/>
    <w:rsid w:val="00E46D85"/>
    <w:rsid w:val="00E478CC"/>
    <w:rsid w:val="00E47CB8"/>
    <w:rsid w:val="00E506EE"/>
    <w:rsid w:val="00E517D6"/>
    <w:rsid w:val="00E52A61"/>
    <w:rsid w:val="00E545F3"/>
    <w:rsid w:val="00E5507C"/>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2076"/>
    <w:rsid w:val="00E94701"/>
    <w:rsid w:val="00E94F7D"/>
    <w:rsid w:val="00E955B5"/>
    <w:rsid w:val="00E97AD7"/>
    <w:rsid w:val="00EA0CB6"/>
    <w:rsid w:val="00EA1E4F"/>
    <w:rsid w:val="00EA2BC8"/>
    <w:rsid w:val="00EA3492"/>
    <w:rsid w:val="00EA3B8C"/>
    <w:rsid w:val="00EA3D90"/>
    <w:rsid w:val="00EA493A"/>
    <w:rsid w:val="00EB0031"/>
    <w:rsid w:val="00EB0184"/>
    <w:rsid w:val="00EB66C2"/>
    <w:rsid w:val="00EB6DFF"/>
    <w:rsid w:val="00EC03FC"/>
    <w:rsid w:val="00EC04F0"/>
    <w:rsid w:val="00EC34DD"/>
    <w:rsid w:val="00EC66E4"/>
    <w:rsid w:val="00ED0BE2"/>
    <w:rsid w:val="00EE130F"/>
    <w:rsid w:val="00EE2B27"/>
    <w:rsid w:val="00EE3CE4"/>
    <w:rsid w:val="00EE4171"/>
    <w:rsid w:val="00EE4940"/>
    <w:rsid w:val="00EE5143"/>
    <w:rsid w:val="00EE6186"/>
    <w:rsid w:val="00EE74BE"/>
    <w:rsid w:val="00EE785A"/>
    <w:rsid w:val="00EE7884"/>
    <w:rsid w:val="00EF275C"/>
    <w:rsid w:val="00EF35C2"/>
    <w:rsid w:val="00EF3B72"/>
    <w:rsid w:val="00F00C5D"/>
    <w:rsid w:val="00F02625"/>
    <w:rsid w:val="00F02DE9"/>
    <w:rsid w:val="00F068C9"/>
    <w:rsid w:val="00F06C25"/>
    <w:rsid w:val="00F06E45"/>
    <w:rsid w:val="00F076AC"/>
    <w:rsid w:val="00F125D4"/>
    <w:rsid w:val="00F1372A"/>
    <w:rsid w:val="00F1388B"/>
    <w:rsid w:val="00F160C1"/>
    <w:rsid w:val="00F2193D"/>
    <w:rsid w:val="00F21CD7"/>
    <w:rsid w:val="00F21D4B"/>
    <w:rsid w:val="00F22BDA"/>
    <w:rsid w:val="00F23428"/>
    <w:rsid w:val="00F2365C"/>
    <w:rsid w:val="00F239A3"/>
    <w:rsid w:val="00F2428E"/>
    <w:rsid w:val="00F25226"/>
    <w:rsid w:val="00F316C9"/>
    <w:rsid w:val="00F33590"/>
    <w:rsid w:val="00F34564"/>
    <w:rsid w:val="00F34C04"/>
    <w:rsid w:val="00F364A5"/>
    <w:rsid w:val="00F36E2B"/>
    <w:rsid w:val="00F40A01"/>
    <w:rsid w:val="00F4169F"/>
    <w:rsid w:val="00F50876"/>
    <w:rsid w:val="00F50C61"/>
    <w:rsid w:val="00F534A9"/>
    <w:rsid w:val="00F53ACF"/>
    <w:rsid w:val="00F60D04"/>
    <w:rsid w:val="00F649C5"/>
    <w:rsid w:val="00F64ED6"/>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B12DD"/>
    <w:rsid w:val="00FB1E91"/>
    <w:rsid w:val="00FB5DD6"/>
    <w:rsid w:val="00FB6E05"/>
    <w:rsid w:val="00FB7318"/>
    <w:rsid w:val="00FC0007"/>
    <w:rsid w:val="00FC1713"/>
    <w:rsid w:val="00FC3B6B"/>
    <w:rsid w:val="00FC6FD6"/>
    <w:rsid w:val="00FD37CB"/>
    <w:rsid w:val="00FD3F56"/>
    <w:rsid w:val="00FE156E"/>
    <w:rsid w:val="00FE22B8"/>
    <w:rsid w:val="00FE23A5"/>
    <w:rsid w:val="00FE7BD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color w:val="000000"/>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ascii="Tms Rmn" w:hAnsi="Tms Rm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olor w:val="000000"/>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color w:val="000000"/>
      <w:sz w:val="24"/>
      <w:szCs w:val="24"/>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color w:val="000000"/>
      <w:sz w:val="28"/>
      <w:szCs w:val="28"/>
    </w:rPr>
  </w:style>
  <w:style w:type="paragraph" w:styleId="FootnoteText">
    <w:name w:val="footnote text"/>
    <w:basedOn w:val="Normal"/>
    <w:link w:val="FootnoteTextChar"/>
    <w:uiPriority w:val="99"/>
    <w:semiHidden/>
    <w:rsid w:val="00513AB4"/>
    <w:rPr>
      <w:sz w:val="20"/>
      <w:szCs w:val="20"/>
    </w:rPr>
  </w:style>
  <w:style w:type="character" w:customStyle="1" w:styleId="FootnoteTextChar">
    <w:name w:val="Footnote Text Char"/>
    <w:basedOn w:val="DefaultParagraphFont"/>
    <w:link w:val="FootnoteText"/>
    <w:uiPriority w:val="99"/>
    <w:semiHidden/>
    <w:locked/>
    <w:rsid w:val="00513AB4"/>
    <w:rPr>
      <w:rFonts w:ascii="Tms Rmn" w:hAnsi="Tms Rmn" w:cs="Tms Rm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lang w:val="ru-RU" w:eastAsia="ru-RU"/>
    </w:rPr>
  </w:style>
  <w:style w:type="paragraph" w:customStyle="1" w:styleId="u">
    <w:name w:val="u"/>
    <w:basedOn w:val="Normal"/>
    <w:uiPriority w:val="99"/>
    <w:rsid w:val="00136609"/>
    <w:pPr>
      <w:spacing w:before="100" w:beforeAutospacing="1" w:after="100" w:afterAutospacing="1"/>
      <w:ind w:firstLine="0"/>
      <w:jc w:val="left"/>
    </w:pPr>
    <w:rPr>
      <w:rFonts w:cs="Times New Roman"/>
      <w:sz w:val="24"/>
      <w:szCs w:val="24"/>
    </w:rPr>
  </w:style>
  <w:style w:type="character" w:customStyle="1" w:styleId="a0">
    <w:name w:val="Гипертекстовая ссылка"/>
    <w:basedOn w:val="DefaultParagraphFont"/>
    <w:uiPriority w:val="99"/>
    <w:rsid w:val="007959AA"/>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467094026">
      <w:marLeft w:val="0"/>
      <w:marRight w:val="0"/>
      <w:marTop w:val="0"/>
      <w:marBottom w:val="0"/>
      <w:divBdr>
        <w:top w:val="none" w:sz="0" w:space="0" w:color="auto"/>
        <w:left w:val="none" w:sz="0" w:space="0" w:color="auto"/>
        <w:bottom w:val="none" w:sz="0" w:space="0" w:color="auto"/>
        <w:right w:val="none" w:sz="0" w:space="0" w:color="auto"/>
      </w:divBdr>
    </w:div>
    <w:div w:id="467094027">
      <w:marLeft w:val="0"/>
      <w:marRight w:val="0"/>
      <w:marTop w:val="0"/>
      <w:marBottom w:val="0"/>
      <w:divBdr>
        <w:top w:val="none" w:sz="0" w:space="0" w:color="auto"/>
        <w:left w:val="none" w:sz="0" w:space="0" w:color="auto"/>
        <w:bottom w:val="none" w:sz="0" w:space="0" w:color="auto"/>
        <w:right w:val="none" w:sz="0" w:space="0" w:color="auto"/>
      </w:divBdr>
    </w:div>
    <w:div w:id="467094028">
      <w:marLeft w:val="0"/>
      <w:marRight w:val="0"/>
      <w:marTop w:val="0"/>
      <w:marBottom w:val="0"/>
      <w:divBdr>
        <w:top w:val="none" w:sz="0" w:space="0" w:color="auto"/>
        <w:left w:val="none" w:sz="0" w:space="0" w:color="auto"/>
        <w:bottom w:val="none" w:sz="0" w:space="0" w:color="auto"/>
        <w:right w:val="none" w:sz="0" w:space="0" w:color="auto"/>
      </w:divBdr>
    </w:div>
    <w:div w:id="467094029">
      <w:marLeft w:val="0"/>
      <w:marRight w:val="0"/>
      <w:marTop w:val="0"/>
      <w:marBottom w:val="0"/>
      <w:divBdr>
        <w:top w:val="none" w:sz="0" w:space="0" w:color="auto"/>
        <w:left w:val="none" w:sz="0" w:space="0" w:color="auto"/>
        <w:bottom w:val="none" w:sz="0" w:space="0" w:color="auto"/>
        <w:right w:val="none" w:sz="0" w:space="0" w:color="auto"/>
      </w:divBdr>
    </w:div>
    <w:div w:id="467094030">
      <w:marLeft w:val="0"/>
      <w:marRight w:val="0"/>
      <w:marTop w:val="0"/>
      <w:marBottom w:val="0"/>
      <w:divBdr>
        <w:top w:val="none" w:sz="0" w:space="0" w:color="auto"/>
        <w:left w:val="none" w:sz="0" w:space="0" w:color="auto"/>
        <w:bottom w:val="none" w:sz="0" w:space="0" w:color="auto"/>
        <w:right w:val="none" w:sz="0" w:space="0" w:color="auto"/>
      </w:divBdr>
    </w:div>
    <w:div w:id="467094031">
      <w:marLeft w:val="0"/>
      <w:marRight w:val="0"/>
      <w:marTop w:val="0"/>
      <w:marBottom w:val="0"/>
      <w:divBdr>
        <w:top w:val="none" w:sz="0" w:space="0" w:color="auto"/>
        <w:left w:val="none" w:sz="0" w:space="0" w:color="auto"/>
        <w:bottom w:val="none" w:sz="0" w:space="0" w:color="auto"/>
        <w:right w:val="none" w:sz="0" w:space="0" w:color="auto"/>
      </w:divBdr>
    </w:div>
    <w:div w:id="467094032">
      <w:marLeft w:val="0"/>
      <w:marRight w:val="0"/>
      <w:marTop w:val="0"/>
      <w:marBottom w:val="0"/>
      <w:divBdr>
        <w:top w:val="none" w:sz="0" w:space="0" w:color="auto"/>
        <w:left w:val="none" w:sz="0" w:space="0" w:color="auto"/>
        <w:bottom w:val="none" w:sz="0" w:space="0" w:color="auto"/>
        <w:right w:val="none" w:sz="0" w:space="0" w:color="auto"/>
      </w:divBdr>
    </w:div>
    <w:div w:id="467094033">
      <w:marLeft w:val="0"/>
      <w:marRight w:val="0"/>
      <w:marTop w:val="0"/>
      <w:marBottom w:val="0"/>
      <w:divBdr>
        <w:top w:val="none" w:sz="0" w:space="0" w:color="auto"/>
        <w:left w:val="none" w:sz="0" w:space="0" w:color="auto"/>
        <w:bottom w:val="none" w:sz="0" w:space="0" w:color="auto"/>
        <w:right w:val="none" w:sz="0" w:space="0" w:color="auto"/>
      </w:divBdr>
    </w:div>
    <w:div w:id="467094034">
      <w:marLeft w:val="0"/>
      <w:marRight w:val="0"/>
      <w:marTop w:val="0"/>
      <w:marBottom w:val="0"/>
      <w:divBdr>
        <w:top w:val="none" w:sz="0" w:space="0" w:color="auto"/>
        <w:left w:val="none" w:sz="0" w:space="0" w:color="auto"/>
        <w:bottom w:val="none" w:sz="0" w:space="0" w:color="auto"/>
        <w:right w:val="none" w:sz="0" w:space="0" w:color="auto"/>
      </w:divBdr>
    </w:div>
    <w:div w:id="467094035">
      <w:marLeft w:val="0"/>
      <w:marRight w:val="0"/>
      <w:marTop w:val="0"/>
      <w:marBottom w:val="0"/>
      <w:divBdr>
        <w:top w:val="none" w:sz="0" w:space="0" w:color="auto"/>
        <w:left w:val="none" w:sz="0" w:space="0" w:color="auto"/>
        <w:bottom w:val="none" w:sz="0" w:space="0" w:color="auto"/>
        <w:right w:val="none" w:sz="0" w:space="0" w:color="auto"/>
      </w:divBdr>
    </w:div>
    <w:div w:id="467094036">
      <w:marLeft w:val="0"/>
      <w:marRight w:val="0"/>
      <w:marTop w:val="0"/>
      <w:marBottom w:val="0"/>
      <w:divBdr>
        <w:top w:val="none" w:sz="0" w:space="0" w:color="auto"/>
        <w:left w:val="none" w:sz="0" w:space="0" w:color="auto"/>
        <w:bottom w:val="none" w:sz="0" w:space="0" w:color="auto"/>
        <w:right w:val="none" w:sz="0" w:space="0" w:color="auto"/>
      </w:divBdr>
    </w:div>
    <w:div w:id="467094037">
      <w:marLeft w:val="0"/>
      <w:marRight w:val="0"/>
      <w:marTop w:val="0"/>
      <w:marBottom w:val="0"/>
      <w:divBdr>
        <w:top w:val="none" w:sz="0" w:space="0" w:color="auto"/>
        <w:left w:val="none" w:sz="0" w:space="0" w:color="auto"/>
        <w:bottom w:val="none" w:sz="0" w:space="0" w:color="auto"/>
        <w:right w:val="none" w:sz="0" w:space="0" w:color="auto"/>
      </w:divBdr>
    </w:div>
    <w:div w:id="467094038">
      <w:marLeft w:val="0"/>
      <w:marRight w:val="0"/>
      <w:marTop w:val="0"/>
      <w:marBottom w:val="0"/>
      <w:divBdr>
        <w:top w:val="none" w:sz="0" w:space="0" w:color="auto"/>
        <w:left w:val="none" w:sz="0" w:space="0" w:color="auto"/>
        <w:bottom w:val="none" w:sz="0" w:space="0" w:color="auto"/>
        <w:right w:val="none" w:sz="0" w:space="0" w:color="auto"/>
      </w:divBdr>
    </w:div>
    <w:div w:id="467094039">
      <w:marLeft w:val="0"/>
      <w:marRight w:val="0"/>
      <w:marTop w:val="0"/>
      <w:marBottom w:val="0"/>
      <w:divBdr>
        <w:top w:val="none" w:sz="0" w:space="0" w:color="auto"/>
        <w:left w:val="none" w:sz="0" w:space="0" w:color="auto"/>
        <w:bottom w:val="none" w:sz="0" w:space="0" w:color="auto"/>
        <w:right w:val="none" w:sz="0" w:space="0" w:color="auto"/>
      </w:divBdr>
    </w:div>
    <w:div w:id="467094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mo_zakuley@mail.ru/" TargetMode="External"/><Relationship Id="rId26" Type="http://schemas.openxmlformats.org/officeDocument/2006/relationships/hyperlink" Target="http://a_suborova@mail.ru/" TargetMode="External"/><Relationship Id="rId3" Type="http://schemas.openxmlformats.org/officeDocument/2006/relationships/settings" Target="settings.xml"/><Relationship Id="rId21" Type="http://schemas.openxmlformats.org/officeDocument/2006/relationships/hyperlink" Target="http://admm_nukuti@mail.ru/" TargetMode="Externa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hyperlink" Target="http://altarik2011@mail.ru/" TargetMode="External"/><Relationship Id="rId25" Type="http://schemas.openxmlformats.org/officeDocument/2006/relationships/hyperlink" Target="http://mo_celinniy@mail.ru/" TargetMode="External"/><Relationship Id="rId2" Type="http://schemas.openxmlformats.org/officeDocument/2006/relationships/styles" Target="styles.xml"/><Relationship Id="rId16" Type="http://schemas.openxmlformats.org/officeDocument/2006/relationships/hyperlink" Target="http://www.nukut.irkobl.ru" TargetMode="External"/><Relationship Id="rId20" Type="http://schemas.openxmlformats.org/officeDocument/2006/relationships/hyperlink" Target="http://monukuty.2004@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yperlink" Target="http://mo_hareti@mail.ru/" TargetMode="External"/><Relationship Id="rId5" Type="http://schemas.openxmlformats.org/officeDocument/2006/relationships/footnotes" Target="footnotes.xml"/><Relationship Id="rId15" Type="http://schemas.openxmlformats.org/officeDocument/2006/relationships/hyperlink" Target="http://www.nukut.irkobl.ru" TargetMode="External"/><Relationship Id="rId23" Type="http://schemas.openxmlformats.org/officeDocument/2006/relationships/hyperlink" Target="http://hadahan.mo@yandex.ru/" TargetMode="External"/><Relationship Id="rId28" Type="http://schemas.openxmlformats.org/officeDocument/2006/relationships/theme" Target="theme/theme1.xm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http://lidasin@mail.ru/" TargetMode="Externa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consultantplus://offline/ref=2934FCF9DB2E8E9CA013D5F45859A021CEE58684CC9A4D591105C7FC71V3NCI" TargetMode="External"/><Relationship Id="rId22" Type="http://schemas.openxmlformats.org/officeDocument/2006/relationships/hyperlink" Target="http://adm-pervomaiskoe2010@yandex.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5371</TotalTime>
  <Pages>26</Pages>
  <Words>10003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91</cp:revision>
  <cp:lastPrinted>2016-07-22T07:11:00Z</cp:lastPrinted>
  <dcterms:created xsi:type="dcterms:W3CDTF">2014-07-28T01:46:00Z</dcterms:created>
  <dcterms:modified xsi:type="dcterms:W3CDTF">2016-09-21T03:47:00Z</dcterms:modified>
</cp:coreProperties>
</file>