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59" w:rsidRPr="00186890" w:rsidRDefault="00A87659" w:rsidP="009364FB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>КОНТРОЛЬНО-СЧЕТНАЯ КОМИССИЯ</w:t>
      </w:r>
    </w:p>
    <w:p w:rsidR="00A87659" w:rsidRPr="00186890" w:rsidRDefault="00A87659" w:rsidP="009364FB">
      <w:pPr>
        <w:pBdr>
          <w:bottom w:val="single" w:sz="12" w:space="1" w:color="auto"/>
        </w:pBd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186890">
        <w:rPr>
          <w:b/>
          <w:bCs/>
          <w:sz w:val="28"/>
          <w:szCs w:val="28"/>
        </w:rPr>
        <w:t xml:space="preserve"> МУНИЦИПАЛЬНОГО ОБРАЗОВАНИЯ  «НУКУТСКИЙ РАЙОН»</w:t>
      </w:r>
    </w:p>
    <w:p w:rsidR="00A87659" w:rsidRPr="00186890" w:rsidRDefault="00A87659" w:rsidP="009364FB">
      <w:pPr>
        <w:shd w:val="clear" w:color="auto" w:fill="FFFFFF"/>
        <w:spacing w:line="288" w:lineRule="auto"/>
        <w:jc w:val="both"/>
        <w:rPr>
          <w:b/>
          <w:bCs/>
          <w:sz w:val="28"/>
          <w:szCs w:val="28"/>
        </w:rPr>
      </w:pPr>
    </w:p>
    <w:p w:rsidR="00A87659" w:rsidRPr="0049575D" w:rsidRDefault="00C47618" w:rsidP="009364FB">
      <w:pP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49575D">
        <w:rPr>
          <w:b/>
          <w:bCs/>
          <w:sz w:val="28"/>
          <w:szCs w:val="28"/>
        </w:rPr>
        <w:t>Заключение</w:t>
      </w:r>
      <w:r w:rsidR="00A87659" w:rsidRPr="0049575D">
        <w:rPr>
          <w:b/>
          <w:bCs/>
          <w:sz w:val="28"/>
          <w:szCs w:val="28"/>
        </w:rPr>
        <w:t xml:space="preserve"> № </w:t>
      </w:r>
      <w:r w:rsidR="0049575D" w:rsidRPr="0049575D">
        <w:rPr>
          <w:b/>
          <w:bCs/>
          <w:sz w:val="28"/>
          <w:szCs w:val="28"/>
        </w:rPr>
        <w:t>18-З</w:t>
      </w:r>
    </w:p>
    <w:p w:rsidR="00A87659" w:rsidRPr="00186890" w:rsidRDefault="00A87659" w:rsidP="009364FB">
      <w:pPr>
        <w:shd w:val="clear" w:color="auto" w:fill="FFFFFF"/>
        <w:spacing w:line="288" w:lineRule="auto"/>
        <w:jc w:val="center"/>
        <w:rPr>
          <w:b/>
          <w:bCs/>
          <w:spacing w:val="-1"/>
          <w:sz w:val="28"/>
          <w:szCs w:val="28"/>
        </w:rPr>
      </w:pPr>
      <w:r w:rsidRPr="00706FF4">
        <w:rPr>
          <w:b/>
          <w:bCs/>
          <w:spacing w:val="-1"/>
          <w:sz w:val="28"/>
          <w:szCs w:val="28"/>
        </w:rPr>
        <w:t>по результатам экспертно-аналитического мероприятия «Проверка выплаты денежного содержания с начислениями на него главе</w:t>
      </w:r>
      <w:r w:rsidRPr="00186890">
        <w:rPr>
          <w:b/>
          <w:bCs/>
          <w:spacing w:val="-1"/>
          <w:sz w:val="28"/>
          <w:szCs w:val="28"/>
        </w:rPr>
        <w:t xml:space="preserve"> МО «Новоленино», а также заработной платы с начислениями на нее  муниципальным служащим МО «Новоленино» в 2014 году</w:t>
      </w:r>
    </w:p>
    <w:p w:rsidR="00A87659" w:rsidRPr="00186890" w:rsidRDefault="00A87659" w:rsidP="009364FB">
      <w:pPr>
        <w:shd w:val="clear" w:color="auto" w:fill="FFFFFF"/>
        <w:spacing w:line="288" w:lineRule="auto"/>
        <w:jc w:val="both"/>
        <w:rPr>
          <w:b/>
          <w:bCs/>
          <w:spacing w:val="-1"/>
          <w:sz w:val="28"/>
          <w:szCs w:val="28"/>
        </w:rPr>
      </w:pPr>
    </w:p>
    <w:p w:rsidR="00A87659" w:rsidRPr="00186890" w:rsidRDefault="00A87659" w:rsidP="009364FB">
      <w:pPr>
        <w:shd w:val="clear" w:color="auto" w:fill="FFFFFF"/>
        <w:spacing w:line="288" w:lineRule="auto"/>
        <w:jc w:val="both"/>
      </w:pPr>
    </w:p>
    <w:p w:rsidR="00A87659" w:rsidRPr="00186890" w:rsidRDefault="00A87659" w:rsidP="009364FB">
      <w:pPr>
        <w:shd w:val="clear" w:color="auto" w:fill="FFFFFF"/>
        <w:spacing w:line="288" w:lineRule="auto"/>
        <w:jc w:val="both"/>
      </w:pPr>
    </w:p>
    <w:p w:rsidR="00A87659" w:rsidRPr="00186890" w:rsidRDefault="0049575D" w:rsidP="009364FB">
      <w:pPr>
        <w:shd w:val="clear" w:color="auto" w:fill="FFFFFF"/>
        <w:tabs>
          <w:tab w:val="left" w:pos="7037"/>
        </w:tabs>
        <w:spacing w:line="288" w:lineRule="auto"/>
        <w:jc w:val="both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>27 июл</w:t>
      </w:r>
      <w:r w:rsidR="00A87659" w:rsidRPr="00186890">
        <w:rPr>
          <w:spacing w:val="-4"/>
          <w:sz w:val="28"/>
          <w:szCs w:val="28"/>
        </w:rPr>
        <w:t>я 2015 год</w:t>
      </w:r>
      <w:r w:rsidR="00A87659" w:rsidRPr="00186890">
        <w:rPr>
          <w:sz w:val="28"/>
          <w:szCs w:val="28"/>
        </w:rPr>
        <w:tab/>
        <w:t xml:space="preserve">   п.Новонукутский</w:t>
      </w:r>
    </w:p>
    <w:p w:rsidR="00A87659" w:rsidRPr="00186890" w:rsidRDefault="00A87659" w:rsidP="009364FB">
      <w:pPr>
        <w:shd w:val="clear" w:color="auto" w:fill="FFFFFF"/>
        <w:tabs>
          <w:tab w:val="left" w:pos="7037"/>
        </w:tabs>
        <w:spacing w:line="288" w:lineRule="auto"/>
        <w:jc w:val="both"/>
      </w:pPr>
    </w:p>
    <w:p w:rsidR="00A87659" w:rsidRPr="00186890" w:rsidRDefault="00C04359" w:rsidP="009364FB">
      <w:pPr>
        <w:pStyle w:val="Default"/>
        <w:spacing w:line="288" w:lineRule="auto"/>
        <w:ind w:firstLine="567"/>
        <w:jc w:val="both"/>
        <w:rPr>
          <w:sz w:val="26"/>
          <w:szCs w:val="26"/>
        </w:rPr>
      </w:pPr>
      <w:r w:rsidRPr="00186890">
        <w:rPr>
          <w:b/>
          <w:bCs/>
          <w:sz w:val="26"/>
          <w:szCs w:val="26"/>
        </w:rPr>
        <w:t xml:space="preserve">Основание для проведения мероприятия: </w:t>
      </w:r>
      <w:r w:rsidRPr="00186890">
        <w:rPr>
          <w:sz w:val="26"/>
          <w:szCs w:val="26"/>
        </w:rPr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186890">
        <w:rPr>
          <w:spacing w:val="-2"/>
          <w:sz w:val="26"/>
          <w:szCs w:val="26"/>
        </w:rPr>
        <w:t xml:space="preserve"> Положение</w:t>
      </w:r>
      <w:r w:rsidR="00A87659" w:rsidRPr="00186890">
        <w:rPr>
          <w:spacing w:val="-2"/>
          <w:sz w:val="26"/>
          <w:szCs w:val="26"/>
        </w:rPr>
        <w:t xml:space="preserve"> о Контрольно – счетной комиссии  муниципального образования «Нукутский район», утвержденного решением Думы МО «Нукутский район» от 20.12.2011 года № 94, </w:t>
      </w:r>
      <w:r w:rsidRPr="00186890">
        <w:rPr>
          <w:sz w:val="26"/>
          <w:szCs w:val="26"/>
        </w:rPr>
        <w:t>план</w:t>
      </w:r>
      <w:r w:rsidR="00A87659" w:rsidRPr="00186890">
        <w:rPr>
          <w:sz w:val="26"/>
          <w:szCs w:val="26"/>
        </w:rPr>
        <w:t xml:space="preserve"> </w:t>
      </w:r>
      <w:r w:rsidR="00A00D34" w:rsidRPr="00186890">
        <w:rPr>
          <w:sz w:val="26"/>
          <w:szCs w:val="26"/>
        </w:rPr>
        <w:t>проверок</w:t>
      </w:r>
      <w:r w:rsidR="00A87659" w:rsidRPr="00186890">
        <w:rPr>
          <w:sz w:val="26"/>
          <w:szCs w:val="26"/>
        </w:rPr>
        <w:t xml:space="preserve"> Контрольно-счетной комиссии МО «Нукутский район» на 2015 год</w:t>
      </w:r>
      <w:r w:rsidR="00A00D34" w:rsidRPr="00186890">
        <w:rPr>
          <w:sz w:val="26"/>
          <w:szCs w:val="26"/>
        </w:rPr>
        <w:t>, распоряж</w:t>
      </w:r>
      <w:r w:rsidRPr="00186890">
        <w:rPr>
          <w:sz w:val="26"/>
          <w:szCs w:val="26"/>
        </w:rPr>
        <w:t>ение</w:t>
      </w:r>
      <w:r w:rsidR="00A87659" w:rsidRPr="00186890">
        <w:rPr>
          <w:sz w:val="26"/>
          <w:szCs w:val="26"/>
        </w:rPr>
        <w:t xml:space="preserve"> Председателя Контрольно-счетной комиссии МО «Нукутский район» </w:t>
      </w:r>
      <w:r w:rsidR="00A00D34" w:rsidRPr="00186890">
        <w:rPr>
          <w:sz w:val="26"/>
          <w:szCs w:val="26"/>
        </w:rPr>
        <w:t>от 18.05</w:t>
      </w:r>
      <w:r w:rsidR="00A87659" w:rsidRPr="00186890">
        <w:rPr>
          <w:sz w:val="26"/>
          <w:szCs w:val="26"/>
        </w:rPr>
        <w:t xml:space="preserve">.2015 года № </w:t>
      </w:r>
      <w:r w:rsidR="00A00D34" w:rsidRPr="00186890">
        <w:rPr>
          <w:sz w:val="26"/>
          <w:szCs w:val="26"/>
        </w:rPr>
        <w:t>20</w:t>
      </w:r>
      <w:r w:rsidR="00A87659" w:rsidRPr="00186890">
        <w:rPr>
          <w:sz w:val="26"/>
          <w:szCs w:val="26"/>
        </w:rPr>
        <w:t>-п.</w:t>
      </w:r>
    </w:p>
    <w:p w:rsidR="00C04359" w:rsidRPr="00186890" w:rsidRDefault="005976E4" w:rsidP="009364FB">
      <w:pPr>
        <w:spacing w:line="288" w:lineRule="auto"/>
        <w:ind w:firstLine="567"/>
        <w:jc w:val="both"/>
        <w:rPr>
          <w:sz w:val="26"/>
          <w:szCs w:val="26"/>
        </w:rPr>
      </w:pPr>
      <w:r w:rsidRPr="00186890">
        <w:rPr>
          <w:b/>
          <w:bCs/>
          <w:sz w:val="26"/>
          <w:szCs w:val="26"/>
        </w:rPr>
        <w:t xml:space="preserve">Предмет мероприятия: </w:t>
      </w:r>
      <w:r w:rsidRPr="00186890">
        <w:rPr>
          <w:sz w:val="26"/>
          <w:szCs w:val="26"/>
        </w:rPr>
        <w:t xml:space="preserve">Объем средств областного бюджета, выделенных в 2014 году на выплаты денежного содержания с начислениями на него главе муниципального образования, а также заработной платы с начислениями на нее  муниципальным служащим. </w:t>
      </w:r>
    </w:p>
    <w:p w:rsidR="00A00D34" w:rsidRPr="00186890" w:rsidRDefault="005976E4" w:rsidP="009364FB">
      <w:pPr>
        <w:shd w:val="clear" w:color="auto" w:fill="FFFFFF"/>
        <w:spacing w:line="288" w:lineRule="auto"/>
        <w:ind w:firstLine="709"/>
        <w:jc w:val="both"/>
        <w:rPr>
          <w:b/>
          <w:spacing w:val="-1"/>
          <w:sz w:val="26"/>
          <w:szCs w:val="26"/>
        </w:rPr>
      </w:pPr>
      <w:r w:rsidRPr="00186890">
        <w:rPr>
          <w:b/>
          <w:spacing w:val="-1"/>
          <w:sz w:val="26"/>
          <w:szCs w:val="26"/>
        </w:rPr>
        <w:t>Цели</w:t>
      </w:r>
      <w:r w:rsidR="00487038" w:rsidRPr="00186890">
        <w:rPr>
          <w:b/>
          <w:spacing w:val="-1"/>
          <w:sz w:val="26"/>
          <w:szCs w:val="26"/>
        </w:rPr>
        <w:t xml:space="preserve"> контрольного мероприятия</w:t>
      </w:r>
      <w:r w:rsidR="00A87659" w:rsidRPr="00186890">
        <w:rPr>
          <w:b/>
          <w:spacing w:val="-1"/>
          <w:sz w:val="26"/>
          <w:szCs w:val="26"/>
        </w:rPr>
        <w:t>:</w:t>
      </w:r>
    </w:p>
    <w:p w:rsidR="00487038" w:rsidRPr="00186890" w:rsidRDefault="00487038" w:rsidP="009364FB">
      <w:pPr>
        <w:pStyle w:val="a3"/>
        <w:numPr>
          <w:ilvl w:val="0"/>
          <w:numId w:val="1"/>
        </w:numPr>
        <w:shd w:val="clear" w:color="auto" w:fill="FFFFFF"/>
        <w:spacing w:line="288" w:lineRule="auto"/>
        <w:jc w:val="both"/>
        <w:rPr>
          <w:spacing w:val="-1"/>
          <w:sz w:val="26"/>
          <w:szCs w:val="26"/>
        </w:rPr>
      </w:pPr>
      <w:r w:rsidRPr="00186890">
        <w:rPr>
          <w:spacing w:val="-1"/>
          <w:sz w:val="26"/>
          <w:szCs w:val="26"/>
        </w:rPr>
        <w:t>Оценить достаточность и обоснованность нормативно-правовой базы, регламентирующей вопросы оплаты труда главе МО «Новоленино» и муниципальных служащих, соблюдение законодательных, нормативных, правовых и иных распорядительных документов.</w:t>
      </w:r>
    </w:p>
    <w:p w:rsidR="005976E4" w:rsidRPr="00186890" w:rsidRDefault="00487038" w:rsidP="009364FB">
      <w:pPr>
        <w:pStyle w:val="a3"/>
        <w:numPr>
          <w:ilvl w:val="0"/>
          <w:numId w:val="1"/>
        </w:numPr>
        <w:shd w:val="clear" w:color="auto" w:fill="FFFFFF"/>
        <w:spacing w:line="288" w:lineRule="auto"/>
        <w:jc w:val="both"/>
        <w:rPr>
          <w:spacing w:val="-1"/>
          <w:sz w:val="26"/>
          <w:szCs w:val="26"/>
        </w:rPr>
      </w:pPr>
      <w:r w:rsidRPr="00186890">
        <w:rPr>
          <w:spacing w:val="-1"/>
          <w:sz w:val="26"/>
          <w:szCs w:val="26"/>
        </w:rPr>
        <w:t>Оценить эффективность и результативность использования бюджетных средств</w:t>
      </w:r>
      <w:r w:rsidR="00BF70B7" w:rsidRPr="00186890">
        <w:rPr>
          <w:spacing w:val="-1"/>
          <w:sz w:val="26"/>
          <w:szCs w:val="26"/>
        </w:rPr>
        <w:t>, направленных в 2014 году на выплаты денежного содержания с начислениями на него главе и муниципальным служащим.</w:t>
      </w:r>
    </w:p>
    <w:p w:rsidR="005976E4" w:rsidRPr="00186890" w:rsidRDefault="005976E4" w:rsidP="009364FB">
      <w:pPr>
        <w:shd w:val="clear" w:color="auto" w:fill="FFFFFF"/>
        <w:spacing w:line="288" w:lineRule="auto"/>
        <w:ind w:firstLine="709"/>
        <w:jc w:val="both"/>
        <w:rPr>
          <w:spacing w:val="-2"/>
          <w:sz w:val="26"/>
          <w:szCs w:val="26"/>
        </w:rPr>
      </w:pPr>
      <w:r w:rsidRPr="00186890">
        <w:rPr>
          <w:b/>
          <w:spacing w:val="-2"/>
          <w:sz w:val="26"/>
          <w:szCs w:val="26"/>
        </w:rPr>
        <w:t>Объект контрольного мероприятия</w:t>
      </w:r>
      <w:r w:rsidRPr="00186890">
        <w:rPr>
          <w:spacing w:val="-2"/>
          <w:sz w:val="26"/>
          <w:szCs w:val="26"/>
        </w:rPr>
        <w:t xml:space="preserve"> - муниципальное образование «Новоленино» (далее – МО «Новоленино»).</w:t>
      </w:r>
    </w:p>
    <w:p w:rsidR="00A87659" w:rsidRPr="00186890" w:rsidRDefault="005976E4" w:rsidP="009364FB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b/>
          <w:sz w:val="26"/>
          <w:szCs w:val="26"/>
        </w:rPr>
        <w:t>Исследуемый период</w:t>
      </w:r>
      <w:r w:rsidR="00A87659" w:rsidRPr="00186890">
        <w:rPr>
          <w:b/>
          <w:sz w:val="26"/>
          <w:szCs w:val="26"/>
        </w:rPr>
        <w:t>:</w:t>
      </w:r>
      <w:r w:rsidR="00A87659" w:rsidRPr="00186890">
        <w:rPr>
          <w:sz w:val="26"/>
          <w:szCs w:val="26"/>
        </w:rPr>
        <w:t xml:space="preserve"> 2014 год.</w:t>
      </w:r>
    </w:p>
    <w:p w:rsidR="00A87659" w:rsidRPr="00186890" w:rsidRDefault="005976E4" w:rsidP="009364FB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b/>
          <w:sz w:val="26"/>
          <w:szCs w:val="26"/>
        </w:rPr>
        <w:t>Сроки проведения мероприятия:</w:t>
      </w:r>
      <w:r w:rsidRPr="00186890">
        <w:rPr>
          <w:sz w:val="26"/>
          <w:szCs w:val="26"/>
        </w:rPr>
        <w:t xml:space="preserve"> </w:t>
      </w:r>
      <w:r w:rsidR="00A87659" w:rsidRPr="00186890">
        <w:rPr>
          <w:sz w:val="26"/>
          <w:szCs w:val="26"/>
        </w:rPr>
        <w:t xml:space="preserve"> с </w:t>
      </w:r>
      <w:r w:rsidR="00BF70B7" w:rsidRPr="00186890">
        <w:rPr>
          <w:sz w:val="26"/>
          <w:szCs w:val="26"/>
        </w:rPr>
        <w:t>18 ма</w:t>
      </w:r>
      <w:r w:rsidR="00A87659" w:rsidRPr="00186890">
        <w:rPr>
          <w:sz w:val="26"/>
          <w:szCs w:val="26"/>
        </w:rPr>
        <w:t xml:space="preserve">я 2015 года  по </w:t>
      </w:r>
      <w:r w:rsidR="009B2D3F" w:rsidRPr="00186890">
        <w:rPr>
          <w:sz w:val="26"/>
          <w:szCs w:val="26"/>
        </w:rPr>
        <w:t>28</w:t>
      </w:r>
      <w:r w:rsidR="00BF70B7" w:rsidRPr="00186890">
        <w:rPr>
          <w:sz w:val="26"/>
          <w:szCs w:val="26"/>
        </w:rPr>
        <w:t xml:space="preserve"> июн</w:t>
      </w:r>
      <w:r w:rsidRPr="00186890">
        <w:rPr>
          <w:sz w:val="26"/>
          <w:szCs w:val="26"/>
        </w:rPr>
        <w:t>я 2015 года.</w:t>
      </w:r>
    </w:p>
    <w:p w:rsidR="005976E4" w:rsidRPr="00186890" w:rsidRDefault="005976E4" w:rsidP="009364FB">
      <w:pPr>
        <w:shd w:val="clear" w:color="auto" w:fill="FFFFFF"/>
        <w:spacing w:line="288" w:lineRule="auto"/>
        <w:ind w:firstLine="709"/>
        <w:jc w:val="both"/>
        <w:rPr>
          <w:sz w:val="26"/>
          <w:szCs w:val="26"/>
          <w:lang w:eastAsia="zh-CN"/>
        </w:rPr>
      </w:pPr>
      <w:r w:rsidRPr="00186890">
        <w:rPr>
          <w:sz w:val="26"/>
          <w:szCs w:val="26"/>
        </w:rPr>
        <w:t>Местонахождение: Иркутская область, Нукутский район, с.Новоленино.</w:t>
      </w:r>
    </w:p>
    <w:p w:rsidR="005976E4" w:rsidRPr="00186890" w:rsidRDefault="005976E4" w:rsidP="009364FB">
      <w:pPr>
        <w:overflowPunct w:val="0"/>
        <w:autoSpaceDE w:val="0"/>
        <w:autoSpaceDN w:val="0"/>
        <w:adjustRightInd w:val="0"/>
        <w:spacing w:line="288" w:lineRule="auto"/>
        <w:ind w:firstLine="567"/>
        <w:jc w:val="both"/>
        <w:textAlignment w:val="baseline"/>
        <w:rPr>
          <w:color w:val="0070C0"/>
          <w:sz w:val="26"/>
          <w:szCs w:val="26"/>
          <w:lang w:eastAsia="zh-CN"/>
        </w:rPr>
      </w:pPr>
      <w:r w:rsidRPr="00186890">
        <w:rPr>
          <w:sz w:val="26"/>
          <w:szCs w:val="26"/>
          <w:shd w:val="clear" w:color="auto" w:fill="FFFFFF"/>
        </w:rPr>
        <w:lastRenderedPageBreak/>
        <w:t>Проверка проведена с ведома Главы муниципального образования</w:t>
      </w:r>
      <w:r w:rsidR="004170BC" w:rsidRPr="00186890">
        <w:rPr>
          <w:sz w:val="26"/>
          <w:szCs w:val="26"/>
          <w:shd w:val="clear" w:color="auto" w:fill="FFFFFF"/>
        </w:rPr>
        <w:t xml:space="preserve"> «Новоленино»</w:t>
      </w:r>
      <w:r w:rsidRPr="00186890">
        <w:rPr>
          <w:sz w:val="26"/>
          <w:szCs w:val="26"/>
        </w:rPr>
        <w:t xml:space="preserve"> –</w:t>
      </w:r>
      <w:r w:rsidR="004170BC" w:rsidRPr="00186890">
        <w:rPr>
          <w:sz w:val="26"/>
          <w:szCs w:val="26"/>
        </w:rPr>
        <w:t xml:space="preserve"> </w:t>
      </w:r>
      <w:r w:rsidR="002F72B6" w:rsidRPr="00186890">
        <w:rPr>
          <w:sz w:val="26"/>
          <w:szCs w:val="26"/>
          <w:lang w:eastAsia="zh-CN"/>
        </w:rPr>
        <w:t>Федоров</w:t>
      </w:r>
      <w:r w:rsidR="004170BC" w:rsidRPr="00186890">
        <w:rPr>
          <w:sz w:val="26"/>
          <w:szCs w:val="26"/>
          <w:lang w:eastAsia="zh-CN"/>
        </w:rPr>
        <w:t>а</w:t>
      </w:r>
      <w:r w:rsidR="002F72B6" w:rsidRPr="00186890">
        <w:rPr>
          <w:sz w:val="26"/>
          <w:szCs w:val="26"/>
          <w:lang w:eastAsia="zh-CN"/>
        </w:rPr>
        <w:t xml:space="preserve"> Владимир</w:t>
      </w:r>
      <w:r w:rsidR="004170BC" w:rsidRPr="00186890">
        <w:rPr>
          <w:sz w:val="26"/>
          <w:szCs w:val="26"/>
          <w:lang w:eastAsia="zh-CN"/>
        </w:rPr>
        <w:t>а</w:t>
      </w:r>
      <w:r w:rsidR="002F72B6" w:rsidRPr="00186890">
        <w:rPr>
          <w:sz w:val="26"/>
          <w:szCs w:val="26"/>
          <w:lang w:eastAsia="zh-CN"/>
        </w:rPr>
        <w:t xml:space="preserve"> Германович</w:t>
      </w:r>
      <w:r w:rsidR="004170BC" w:rsidRPr="00186890">
        <w:rPr>
          <w:sz w:val="26"/>
          <w:szCs w:val="26"/>
          <w:lang w:eastAsia="zh-CN"/>
        </w:rPr>
        <w:t>а, избранного</w:t>
      </w:r>
      <w:r w:rsidR="00A87659" w:rsidRPr="00186890">
        <w:rPr>
          <w:sz w:val="26"/>
          <w:szCs w:val="26"/>
          <w:lang w:eastAsia="zh-CN"/>
        </w:rPr>
        <w:t xml:space="preserve"> на должность по итогам выборо</w:t>
      </w:r>
      <w:r w:rsidR="004170BC" w:rsidRPr="00186890">
        <w:rPr>
          <w:sz w:val="26"/>
          <w:szCs w:val="26"/>
          <w:lang w:eastAsia="zh-CN"/>
        </w:rPr>
        <w:t>в, приступившего</w:t>
      </w:r>
      <w:r w:rsidR="00A87659" w:rsidRPr="00186890">
        <w:rPr>
          <w:sz w:val="26"/>
          <w:szCs w:val="26"/>
          <w:lang w:eastAsia="zh-CN"/>
        </w:rPr>
        <w:t xml:space="preserve"> к обязанностям с 24.09.2013 г.</w:t>
      </w:r>
      <w:r w:rsidR="00A87659" w:rsidRPr="00186890">
        <w:rPr>
          <w:color w:val="0070C0"/>
          <w:sz w:val="26"/>
          <w:szCs w:val="26"/>
          <w:lang w:eastAsia="zh-CN"/>
        </w:rPr>
        <w:t xml:space="preserve"> </w:t>
      </w:r>
    </w:p>
    <w:p w:rsidR="004170BC" w:rsidRPr="00186890" w:rsidRDefault="004170BC" w:rsidP="009364FB">
      <w:pPr>
        <w:pStyle w:val="a8"/>
        <w:widowControl w:val="0"/>
        <w:spacing w:after="0" w:line="288" w:lineRule="auto"/>
        <w:ind w:firstLine="567"/>
        <w:jc w:val="both"/>
        <w:rPr>
          <w:b/>
          <w:sz w:val="26"/>
          <w:szCs w:val="26"/>
          <w:shd w:val="clear" w:color="auto" w:fill="FFFFFF"/>
          <w:lang w:eastAsia="zh-CN"/>
        </w:rPr>
      </w:pPr>
      <w:r w:rsidRPr="00186890">
        <w:rPr>
          <w:bCs/>
          <w:sz w:val="26"/>
          <w:szCs w:val="26"/>
        </w:rPr>
        <w:t>В ходе контрольного мероприятия использованы и проанализированы нормативные правовые акты, регулирующие бюджетные правоотношения и иные нормативные правовые акты Российской Федерации, Иркутской области и муниципального образования, а также распорядительные, бухгалтерские, финансовые и иные документы, относящиеся к предмету проверки.</w:t>
      </w:r>
    </w:p>
    <w:p w:rsidR="00A87659" w:rsidRPr="00186890" w:rsidRDefault="00C47618" w:rsidP="009364FB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Заключение</w:t>
      </w:r>
      <w:r w:rsidR="00A87659" w:rsidRPr="00186890">
        <w:rPr>
          <w:sz w:val="26"/>
          <w:szCs w:val="26"/>
        </w:rPr>
        <w:t xml:space="preserve"> составлен</w:t>
      </w:r>
      <w:r>
        <w:rPr>
          <w:sz w:val="26"/>
          <w:szCs w:val="26"/>
        </w:rPr>
        <w:t>о</w:t>
      </w:r>
      <w:r w:rsidR="00A87659" w:rsidRPr="00186890">
        <w:rPr>
          <w:sz w:val="26"/>
          <w:szCs w:val="26"/>
        </w:rPr>
        <w:t xml:space="preserve"> в двух экземплярах: первый экземпляр </w:t>
      </w:r>
      <w:r>
        <w:rPr>
          <w:sz w:val="26"/>
          <w:szCs w:val="26"/>
        </w:rPr>
        <w:t>заключения</w:t>
      </w:r>
      <w:r w:rsidR="00A87659" w:rsidRPr="00186890">
        <w:rPr>
          <w:sz w:val="26"/>
          <w:szCs w:val="26"/>
        </w:rPr>
        <w:t xml:space="preserve"> является принадлежностью Контрольно-счетной комиссии МО «Нукутский район», второй </w:t>
      </w:r>
      <w:r w:rsidR="002F72B6" w:rsidRPr="00186890">
        <w:rPr>
          <w:sz w:val="26"/>
          <w:szCs w:val="26"/>
        </w:rPr>
        <w:t>- Администрации МО «Новоленино</w:t>
      </w:r>
      <w:r w:rsidR="00A87659" w:rsidRPr="00186890">
        <w:rPr>
          <w:sz w:val="26"/>
          <w:szCs w:val="26"/>
        </w:rPr>
        <w:t>».</w:t>
      </w:r>
    </w:p>
    <w:p w:rsidR="004170BC" w:rsidRPr="00186890" w:rsidRDefault="004170BC" w:rsidP="009364FB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</w:p>
    <w:p w:rsidR="004170BC" w:rsidRPr="00186890" w:rsidRDefault="004170BC" w:rsidP="009364FB">
      <w:pPr>
        <w:pStyle w:val="Default"/>
        <w:spacing w:line="288" w:lineRule="auto"/>
        <w:ind w:firstLine="567"/>
        <w:rPr>
          <w:sz w:val="26"/>
          <w:szCs w:val="26"/>
        </w:rPr>
      </w:pPr>
      <w:r w:rsidRPr="00186890">
        <w:rPr>
          <w:b/>
          <w:bCs/>
          <w:sz w:val="26"/>
          <w:szCs w:val="26"/>
        </w:rPr>
        <w:t>В ходе экспертно-аналитического мероприятия установлено следующее:</w:t>
      </w:r>
    </w:p>
    <w:p w:rsidR="00B335C1" w:rsidRPr="00186890" w:rsidRDefault="00B335C1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Муниципальное образование «Новоленино» наделено статусом сельского поселения Законом Усть-Ордынского Бурятского автономного округа от 30 декабря 2004г. № 67-ОЗ «О статусе и границах муниципальных образований Аларского, Баяндаевского, Боханского, Нукутского, Осинского, Эхирит-Булагатского районов Усть-Ордынского Бурятского автономного округа».</w:t>
      </w:r>
    </w:p>
    <w:p w:rsidR="00B335C1" w:rsidRPr="00186890" w:rsidRDefault="00B335C1" w:rsidP="009364FB">
      <w:pPr>
        <w:pStyle w:val="ConsNonformat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В составе Поселения числится 3 населенных пункта</w:t>
      </w:r>
      <w:r w:rsidR="004170BC" w:rsidRPr="00186890">
        <w:rPr>
          <w:rFonts w:ascii="Times New Roman" w:hAnsi="Times New Roman"/>
          <w:sz w:val="26"/>
          <w:szCs w:val="26"/>
        </w:rPr>
        <w:t>:</w:t>
      </w:r>
    </w:p>
    <w:p w:rsidR="00B335C1" w:rsidRPr="00186890" w:rsidRDefault="00B335C1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-с. Новоленино</w:t>
      </w:r>
    </w:p>
    <w:p w:rsidR="00B335C1" w:rsidRPr="00186890" w:rsidRDefault="00B335C1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-д.Зунгар</w:t>
      </w:r>
    </w:p>
    <w:p w:rsidR="00B335C1" w:rsidRPr="00186890" w:rsidRDefault="00B335C1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-д.Заходы.</w:t>
      </w:r>
    </w:p>
    <w:p w:rsidR="004170BC" w:rsidRPr="00186890" w:rsidRDefault="004170BC" w:rsidP="009364FB">
      <w:pPr>
        <w:pStyle w:val="ConsNonformat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Численн</w:t>
      </w:r>
      <w:r w:rsidR="00072D29" w:rsidRPr="00186890">
        <w:rPr>
          <w:rFonts w:ascii="Times New Roman" w:hAnsi="Times New Roman"/>
          <w:sz w:val="26"/>
          <w:szCs w:val="26"/>
        </w:rPr>
        <w:t>ость  по состоянию на 01.01.2013</w:t>
      </w:r>
      <w:r w:rsidRPr="00186890">
        <w:rPr>
          <w:rFonts w:ascii="Times New Roman" w:hAnsi="Times New Roman"/>
          <w:sz w:val="26"/>
          <w:szCs w:val="26"/>
        </w:rPr>
        <w:t xml:space="preserve"> составляла согласно данным Иркстата - </w:t>
      </w:r>
      <w:r w:rsidR="00B335C1" w:rsidRPr="00186890">
        <w:rPr>
          <w:rFonts w:ascii="Times New Roman" w:hAnsi="Times New Roman"/>
          <w:sz w:val="26"/>
          <w:szCs w:val="26"/>
        </w:rPr>
        <w:t xml:space="preserve"> </w:t>
      </w:r>
      <w:r w:rsidR="00072D29" w:rsidRPr="00186890">
        <w:rPr>
          <w:rFonts w:ascii="Times New Roman" w:hAnsi="Times New Roman"/>
          <w:sz w:val="26"/>
          <w:szCs w:val="26"/>
        </w:rPr>
        <w:t xml:space="preserve">1251 </w:t>
      </w:r>
      <w:r w:rsidRPr="00186890">
        <w:rPr>
          <w:rFonts w:ascii="Times New Roman" w:hAnsi="Times New Roman"/>
          <w:sz w:val="26"/>
          <w:szCs w:val="26"/>
        </w:rPr>
        <w:t>че</w:t>
      </w:r>
      <w:r w:rsidR="00072D29" w:rsidRPr="00186890">
        <w:rPr>
          <w:rFonts w:ascii="Times New Roman" w:hAnsi="Times New Roman"/>
          <w:sz w:val="26"/>
          <w:szCs w:val="26"/>
        </w:rPr>
        <w:t>л</w:t>
      </w:r>
      <w:r w:rsidRPr="00186890">
        <w:rPr>
          <w:rFonts w:ascii="Times New Roman" w:hAnsi="Times New Roman"/>
          <w:sz w:val="26"/>
          <w:szCs w:val="26"/>
        </w:rPr>
        <w:t>.</w:t>
      </w:r>
    </w:p>
    <w:p w:rsidR="004170BC" w:rsidRPr="00186890" w:rsidRDefault="004170BC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 xml:space="preserve">В соответствии со статьей  </w:t>
      </w:r>
      <w:r w:rsidR="00B335C1" w:rsidRPr="00186890">
        <w:rPr>
          <w:rFonts w:ascii="Times New Roman" w:hAnsi="Times New Roman"/>
          <w:sz w:val="26"/>
          <w:szCs w:val="26"/>
        </w:rPr>
        <w:t xml:space="preserve">22 </w:t>
      </w:r>
      <w:r w:rsidRPr="00186890">
        <w:rPr>
          <w:rFonts w:ascii="Times New Roman" w:hAnsi="Times New Roman"/>
          <w:sz w:val="26"/>
          <w:szCs w:val="26"/>
        </w:rPr>
        <w:t>Устава Поселения структуру органов местного самоуправления составляют:</w:t>
      </w:r>
    </w:p>
    <w:p w:rsidR="00B335C1" w:rsidRPr="00186890" w:rsidRDefault="00B335C1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1) Дума муниципального образования «Новоленино» – Дума сель</w:t>
      </w:r>
      <w:r w:rsidR="00D5021C" w:rsidRPr="00186890">
        <w:rPr>
          <w:rFonts w:ascii="Times New Roman" w:hAnsi="Times New Roman"/>
          <w:sz w:val="26"/>
          <w:szCs w:val="26"/>
        </w:rPr>
        <w:t>ского поселения</w:t>
      </w:r>
      <w:r w:rsidRPr="00186890">
        <w:rPr>
          <w:rFonts w:ascii="Times New Roman" w:hAnsi="Times New Roman"/>
          <w:sz w:val="26"/>
          <w:szCs w:val="26"/>
        </w:rPr>
        <w:t xml:space="preserve">; </w:t>
      </w:r>
    </w:p>
    <w:p w:rsidR="00B335C1" w:rsidRPr="00186890" w:rsidRDefault="00B335C1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2) Глава муниципального образования «Новоленино» – Глава сельск</w:t>
      </w:r>
      <w:r w:rsidR="00D5021C" w:rsidRPr="00186890">
        <w:rPr>
          <w:rFonts w:ascii="Times New Roman" w:hAnsi="Times New Roman"/>
          <w:sz w:val="26"/>
          <w:szCs w:val="26"/>
        </w:rPr>
        <w:t>ого поселения</w:t>
      </w:r>
      <w:r w:rsidRPr="00186890">
        <w:rPr>
          <w:rFonts w:ascii="Times New Roman" w:hAnsi="Times New Roman"/>
          <w:sz w:val="26"/>
          <w:szCs w:val="26"/>
        </w:rPr>
        <w:t xml:space="preserve">; </w:t>
      </w:r>
    </w:p>
    <w:p w:rsidR="00B335C1" w:rsidRPr="00186890" w:rsidRDefault="00B335C1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3) Администрация муниципального образования «Новоленино» (исполнительно-распорядительный орган муниципального образования) – администрация сельского посе</w:t>
      </w:r>
      <w:r w:rsidR="00D5021C" w:rsidRPr="00186890">
        <w:rPr>
          <w:rFonts w:ascii="Times New Roman" w:hAnsi="Times New Roman"/>
          <w:sz w:val="26"/>
          <w:szCs w:val="26"/>
        </w:rPr>
        <w:t>ления</w:t>
      </w:r>
      <w:r w:rsidRPr="00186890">
        <w:rPr>
          <w:rFonts w:ascii="Times New Roman" w:hAnsi="Times New Roman"/>
          <w:sz w:val="26"/>
          <w:szCs w:val="26"/>
        </w:rPr>
        <w:t>.</w:t>
      </w:r>
    </w:p>
    <w:p w:rsidR="004170BC" w:rsidRPr="00186890" w:rsidRDefault="004170BC" w:rsidP="009364FB">
      <w:pPr>
        <w:spacing w:line="288" w:lineRule="auto"/>
        <w:ind w:firstLine="540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Глава Поселения является высшим должностным лицом Поселения, возглавляет администрацию Поселения,  исполняет полномочия председателя Думы Поселения. 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В соответствии со ст. 31 Устава МО «Новоленино» для Главы Поселения устанавливаются:</w:t>
      </w:r>
    </w:p>
    <w:p w:rsidR="002728D3" w:rsidRPr="00186890" w:rsidRDefault="002728D3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1) оплата труда в виде ежемесячного денежного вознаграждения, а также денежного поощрения и иных дополнительных выплат  с выплатой районных </w:t>
      </w:r>
      <w:r w:rsidRPr="00186890">
        <w:rPr>
          <w:sz w:val="26"/>
          <w:szCs w:val="26"/>
        </w:rPr>
        <w:lastRenderedPageBreak/>
        <w:t>коэффициентов и процентных надбавок, определенных в соответствии с законодательством;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2) ежегодный оплачиваемый отпуск не менее 28 календарных дней;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3) ежегодные дополнительные оплачиваемые отпуска, предоставляемые в соответствии с законодательством;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 xml:space="preserve">4) отпуск без сохранения заработной платы в соответствии с  федеральными законами; 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5) ежемесячная доплата к трудовой пенсии по старости, трудовой пенсии по инвалидности в случае осуществления полномочий не менее срока, на который Глава Поселения был избран, и наличия стажа муниципальной службы не менее пятнадцати лет;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6) обязательное медицинское и государственное социальное страхование;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7) предоставление транспортного средства;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9) единовременные компенсационные выплаты в случае гибели (смерти) Главы Поселения, причинения ему увечья, телесных повреждений или иного повреждения здоровья, повлекших стойкую утрату трудоспособности;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10) единовременная выплата при прекращении полномочий Главы Поселения;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Указанные в пункте 10 части 3 настоящей статьи гарантии предоставляются Главе Поселения в случаях: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- окончания срока полномочий и не</w:t>
      </w:r>
      <w:r w:rsidR="00C375C9">
        <w:rPr>
          <w:rFonts w:ascii="Times New Roman" w:hAnsi="Times New Roman"/>
          <w:sz w:val="26"/>
          <w:szCs w:val="26"/>
        </w:rPr>
        <w:t xml:space="preserve"> </w:t>
      </w:r>
      <w:r w:rsidRPr="00186890">
        <w:rPr>
          <w:rFonts w:ascii="Times New Roman" w:hAnsi="Times New Roman"/>
          <w:sz w:val="26"/>
          <w:szCs w:val="26"/>
        </w:rPr>
        <w:t>избрания  на новый срок полномочий;</w:t>
      </w:r>
    </w:p>
    <w:p w:rsidR="002728D3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- отставки по собственному желанию, в том числе по состоянию здоровья, при осуществлении полномочий Главы Поселения не менее одного срока, на который выборное лицо было избрано;</w:t>
      </w:r>
    </w:p>
    <w:p w:rsidR="006D452B" w:rsidRPr="00186890" w:rsidRDefault="002728D3" w:rsidP="009364FB">
      <w:pPr>
        <w:pStyle w:val="ConsNormal"/>
        <w:spacing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6890">
        <w:rPr>
          <w:rFonts w:ascii="Times New Roman" w:hAnsi="Times New Roman"/>
          <w:sz w:val="26"/>
          <w:szCs w:val="26"/>
        </w:rPr>
        <w:t>- преобразования или упразднения Поселения.</w:t>
      </w:r>
    </w:p>
    <w:p w:rsidR="006D452B" w:rsidRPr="00186890" w:rsidRDefault="006D452B" w:rsidP="009364FB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</w:p>
    <w:p w:rsidR="00056572" w:rsidRPr="00186890" w:rsidRDefault="002728D3" w:rsidP="009364FB">
      <w:pPr>
        <w:pStyle w:val="a3"/>
        <w:numPr>
          <w:ilvl w:val="0"/>
          <w:numId w:val="6"/>
        </w:numPr>
        <w:shd w:val="clear" w:color="auto" w:fill="FFFFFF"/>
        <w:spacing w:line="288" w:lineRule="auto"/>
        <w:jc w:val="center"/>
        <w:rPr>
          <w:b/>
          <w:bCs/>
          <w:sz w:val="26"/>
          <w:szCs w:val="26"/>
        </w:rPr>
      </w:pPr>
      <w:r w:rsidRPr="00186890">
        <w:rPr>
          <w:b/>
          <w:bCs/>
          <w:sz w:val="26"/>
          <w:szCs w:val="26"/>
        </w:rPr>
        <w:t>Оплата труда Главы муниципального образования «Новоленино»</w:t>
      </w:r>
    </w:p>
    <w:p w:rsidR="00056572" w:rsidRPr="00186890" w:rsidRDefault="00056572" w:rsidP="009364FB">
      <w:pPr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sz w:val="26"/>
          <w:szCs w:val="26"/>
        </w:rPr>
        <w:t>В проверяемом периоде действовало Положение о гарантиях деятельности Главы администрации  (выборного лица местного самоуправления) муниципального образования «Новоленино», осуществляющего свои полномочия на постоянной основе (утв. Решением Думы МО «Новоленино» от 24.12.2013 г. № 15).</w:t>
      </w:r>
    </w:p>
    <w:p w:rsidR="00056572" w:rsidRPr="00186890" w:rsidRDefault="00056572" w:rsidP="009364FB">
      <w:pPr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Настоящее </w:t>
      </w:r>
      <w:r w:rsidR="00C375C9">
        <w:rPr>
          <w:sz w:val="26"/>
          <w:szCs w:val="26"/>
        </w:rPr>
        <w:t>П</w:t>
      </w:r>
      <w:r w:rsidRPr="00186890">
        <w:rPr>
          <w:sz w:val="26"/>
          <w:szCs w:val="26"/>
        </w:rPr>
        <w:t>оложение устанавливает различные гарантии деятельности Главы му</w:t>
      </w:r>
      <w:r w:rsidR="003711A3" w:rsidRPr="00186890">
        <w:rPr>
          <w:sz w:val="26"/>
          <w:szCs w:val="26"/>
        </w:rPr>
        <w:t>ниципального образования «Новоленино</w:t>
      </w:r>
      <w:r w:rsidRPr="00186890">
        <w:rPr>
          <w:sz w:val="26"/>
          <w:szCs w:val="26"/>
        </w:rPr>
        <w:t>», в том числе гарантии по оплат</w:t>
      </w:r>
      <w:r w:rsidR="003711A3" w:rsidRPr="00186890">
        <w:rPr>
          <w:sz w:val="26"/>
          <w:szCs w:val="26"/>
        </w:rPr>
        <w:t>е труда. В соответствии с разделом 4</w:t>
      </w:r>
      <w:r w:rsidRPr="00186890">
        <w:rPr>
          <w:sz w:val="26"/>
          <w:szCs w:val="26"/>
        </w:rPr>
        <w:t xml:space="preserve"> положения, Главе за счет средств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решениями Думы му</w:t>
      </w:r>
      <w:r w:rsidR="00796718">
        <w:rPr>
          <w:sz w:val="26"/>
          <w:szCs w:val="26"/>
        </w:rPr>
        <w:t>ниципального образования «Новоленино</w:t>
      </w:r>
      <w:r w:rsidRPr="00186890">
        <w:rPr>
          <w:sz w:val="26"/>
          <w:szCs w:val="26"/>
        </w:rPr>
        <w:t xml:space="preserve">», с соблюдением требований законодательства. Выплата районного коэффициента и </w:t>
      </w:r>
      <w:r w:rsidRPr="00186890">
        <w:rPr>
          <w:sz w:val="26"/>
          <w:szCs w:val="26"/>
        </w:rPr>
        <w:lastRenderedPageBreak/>
        <w:t>процентной надбавки определяется в соответствии с действующим законодательством. Увеличение (индексация) денежного вознаграждения и денежного поощрения Главы производится в соответствии с законодательством.</w:t>
      </w:r>
    </w:p>
    <w:p w:rsidR="00056572" w:rsidRPr="00186890" w:rsidRDefault="00FD7C5E" w:rsidP="009364FB">
      <w:pPr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sz w:val="26"/>
          <w:szCs w:val="26"/>
        </w:rPr>
        <w:t>В нарушение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</w:t>
      </w:r>
      <w:r w:rsidR="00F03174">
        <w:rPr>
          <w:sz w:val="26"/>
          <w:szCs w:val="26"/>
        </w:rPr>
        <w:t xml:space="preserve"> вышеуказанным Положением</w:t>
      </w:r>
      <w:r w:rsidR="004B7ADD" w:rsidRPr="00186890">
        <w:rPr>
          <w:sz w:val="26"/>
          <w:szCs w:val="26"/>
        </w:rPr>
        <w:t xml:space="preserve"> выборному лицу (главе) установлено предоставление материальной помощи, а также выплата премии за добросовестную работу, достижения в сферах развития муниципального образования «Новоленино».</w:t>
      </w:r>
      <w:r w:rsidR="00144330" w:rsidRPr="00186890">
        <w:rPr>
          <w:sz w:val="26"/>
          <w:szCs w:val="26"/>
        </w:rPr>
        <w:t xml:space="preserve"> </w:t>
      </w:r>
    </w:p>
    <w:p w:rsidR="002F3B64" w:rsidRPr="00186890" w:rsidRDefault="002F3B64" w:rsidP="009364FB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 проверяемом периоде действовало штатное расписание муниципального образования «Новоленино» с 1 января 2014 года без принятых правовых оснований, в соответствии с которым главе администрации МО «Новоленино» должностной оклад установлен с нарушением Закона № 89-ОЗ и Постановления Губернатора Иркутской области №536-П в размере 4888,0 руб.</w:t>
      </w:r>
    </w:p>
    <w:p w:rsidR="002F3B64" w:rsidRPr="00186890" w:rsidRDefault="002F3B64" w:rsidP="009364FB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sz w:val="26"/>
          <w:szCs w:val="26"/>
        </w:rPr>
        <w:t xml:space="preserve">В соответствии с </w:t>
      </w:r>
      <w:r w:rsidRPr="00186890">
        <w:rPr>
          <w:bCs/>
          <w:sz w:val="26"/>
          <w:szCs w:val="26"/>
        </w:rPr>
        <w:t>Законом Иркутской области от 15.10.2007 №89-ОЗ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 должность «глава администрации сельского поселения» (строка 30 Приложения № 2) соотносится с должностью «Начальник управления службы (агентства)».  Размер должностного оклада должности «Начальник управления службы (агентства)» в соответствии с 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 составляет 4764,0 руб. в месяц, при этом, размер ежемесячного денежного поощрения (ЕДП) устанавливается в количестве 2-4 должностных окладов в месяц.</w:t>
      </w:r>
      <w:r w:rsidRPr="00186890">
        <w:rPr>
          <w:sz w:val="26"/>
          <w:szCs w:val="26"/>
        </w:rPr>
        <w:t xml:space="preserve"> </w:t>
      </w:r>
      <w:r w:rsidRPr="00186890">
        <w:rPr>
          <w:bCs/>
          <w:sz w:val="26"/>
          <w:szCs w:val="26"/>
        </w:rPr>
        <w:t xml:space="preserve">С учетом индексации от 1 января 2014 г. в 1,055 раза (Распоряжение  главы администрации от 10.01.2014 г. № 1а на основании Указа губернатора Иркутской области от 11 марта 2013 г. № 54-уг «Об увеличении (индексации) размеров окладов месячного денежного содержания государственных гражданских служащих Иркутской области») оклад Главы МО «Новоленино» должен составлять 5027,0 руб. </w:t>
      </w:r>
    </w:p>
    <w:p w:rsidR="004B4752" w:rsidRPr="00186890" w:rsidRDefault="002F3B64" w:rsidP="004B4752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 нарушение решения Думы МО «Новоленино» от 27.01.2014 г. № 17 «О формировании расходов на оплату труда Главы МО «Новоленино» на 2014 год» в расчете штатного расписания главы надбавка за работу со сведениями, составляющими государственную тайну превышает установленную (10% от</w:t>
      </w:r>
      <w:r w:rsidR="00C87064">
        <w:rPr>
          <w:bCs/>
          <w:sz w:val="26"/>
          <w:szCs w:val="26"/>
        </w:rPr>
        <w:t xml:space="preserve"> должностного оклада) на 1990,18</w:t>
      </w:r>
      <w:r w:rsidRPr="00186890">
        <w:rPr>
          <w:bCs/>
          <w:sz w:val="26"/>
          <w:szCs w:val="26"/>
        </w:rPr>
        <w:t xml:space="preserve"> руб.</w:t>
      </w:r>
      <w:r w:rsidR="00C87064">
        <w:rPr>
          <w:bCs/>
          <w:sz w:val="26"/>
          <w:szCs w:val="26"/>
        </w:rPr>
        <w:t xml:space="preserve"> (при окладе 5027,0 руб.)</w:t>
      </w:r>
      <w:r w:rsidRPr="00186890">
        <w:rPr>
          <w:bCs/>
          <w:sz w:val="26"/>
          <w:szCs w:val="26"/>
        </w:rPr>
        <w:t xml:space="preserve"> Расчет единовременного денежного вознаграждения в штатном расписании по главе составил 4049,81 руб., хотя при установленном окладе и надбавках сумма ЕДВ должна составлять 6843,2 руб. Общая сумма денежного содержания главы по данному штатному расписанию составила 44945,0 руб., что  превысило норматив, </w:t>
      </w:r>
      <w:r w:rsidRPr="00186890">
        <w:rPr>
          <w:bCs/>
          <w:sz w:val="26"/>
          <w:szCs w:val="26"/>
        </w:rPr>
        <w:lastRenderedPageBreak/>
        <w:t xml:space="preserve">установленный Министерством труда и занятости Иркутской области (письмо </w:t>
      </w:r>
      <w:r w:rsidRPr="00186890">
        <w:rPr>
          <w:sz w:val="26"/>
          <w:szCs w:val="26"/>
        </w:rPr>
        <w:t xml:space="preserve">от 31.03.2014 No74-37-1833/14) </w:t>
      </w:r>
      <w:r w:rsidRPr="00186890">
        <w:rPr>
          <w:bCs/>
          <w:sz w:val="26"/>
          <w:szCs w:val="26"/>
        </w:rPr>
        <w:t xml:space="preserve">  на 2014 год  в сумме 44325,0 руб. (без учета надбавки за работу со сведениями, составляющ</w:t>
      </w:r>
      <w:r w:rsidR="004B4752">
        <w:rPr>
          <w:bCs/>
          <w:sz w:val="26"/>
          <w:szCs w:val="26"/>
        </w:rPr>
        <w:t>ими государственную тайну (502,7 руб.)) на 117,3</w:t>
      </w:r>
      <w:r w:rsidRPr="00186890">
        <w:rPr>
          <w:bCs/>
          <w:sz w:val="26"/>
          <w:szCs w:val="26"/>
        </w:rPr>
        <w:t xml:space="preserve"> руб.</w:t>
      </w:r>
    </w:p>
    <w:p w:rsidR="00A61807" w:rsidRPr="00186890" w:rsidRDefault="00A61807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 xml:space="preserve">Оплата труда главы муниципального образования «Новоленино» в </w:t>
      </w:r>
      <w:r w:rsidR="002F3B64" w:rsidRPr="00186890">
        <w:rPr>
          <w:bCs/>
          <w:sz w:val="26"/>
          <w:szCs w:val="26"/>
        </w:rPr>
        <w:t>период с апреля по декабрь 2014 года</w:t>
      </w:r>
      <w:r w:rsidRPr="00186890">
        <w:rPr>
          <w:bCs/>
          <w:sz w:val="26"/>
          <w:szCs w:val="26"/>
        </w:rPr>
        <w:t xml:space="preserve"> регули</w:t>
      </w:r>
      <w:r w:rsidR="004E5495" w:rsidRPr="00186890">
        <w:rPr>
          <w:bCs/>
          <w:sz w:val="26"/>
          <w:szCs w:val="26"/>
        </w:rPr>
        <w:t xml:space="preserve">ровалась </w:t>
      </w:r>
      <w:r w:rsidRPr="00186890">
        <w:rPr>
          <w:bCs/>
          <w:sz w:val="26"/>
          <w:szCs w:val="26"/>
        </w:rPr>
        <w:t>Решение</w:t>
      </w:r>
      <w:r w:rsidR="004E5495" w:rsidRPr="00186890">
        <w:rPr>
          <w:bCs/>
          <w:sz w:val="26"/>
          <w:szCs w:val="26"/>
        </w:rPr>
        <w:t>м</w:t>
      </w:r>
      <w:r w:rsidRPr="00186890">
        <w:rPr>
          <w:bCs/>
          <w:sz w:val="26"/>
          <w:szCs w:val="26"/>
        </w:rPr>
        <w:t xml:space="preserve"> Думы МО «Новоленино» от 27.01.2014 г. № 17 «О формировании расходов на оплату труда главы муниципального образования «Новоленино» на 2014 год».</w:t>
      </w:r>
    </w:p>
    <w:p w:rsidR="00241B48" w:rsidRPr="00186890" w:rsidRDefault="00241B48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</w:t>
      </w:r>
      <w:r w:rsidR="00134C27" w:rsidRPr="00186890">
        <w:rPr>
          <w:bCs/>
          <w:sz w:val="26"/>
          <w:szCs w:val="26"/>
        </w:rPr>
        <w:t xml:space="preserve"> данном решении выявлены следующие нарушения:</w:t>
      </w:r>
    </w:p>
    <w:p w:rsidR="00134C27" w:rsidRPr="00186890" w:rsidRDefault="00134C27" w:rsidP="009364FB">
      <w:pPr>
        <w:pStyle w:val="a3"/>
        <w:numPr>
          <w:ilvl w:val="0"/>
          <w:numId w:val="4"/>
        </w:numPr>
        <w:autoSpaceDE w:val="0"/>
        <w:autoSpaceDN w:val="0"/>
        <w:adjustRightInd w:val="0"/>
        <w:spacing w:line="288" w:lineRule="auto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 xml:space="preserve">Должностной оклад главы </w:t>
      </w:r>
      <w:r w:rsidR="004F5322" w:rsidRPr="00186890">
        <w:rPr>
          <w:bCs/>
          <w:sz w:val="26"/>
          <w:szCs w:val="26"/>
        </w:rPr>
        <w:t>МО «Новоленино»</w:t>
      </w:r>
      <w:r w:rsidRPr="00186890">
        <w:rPr>
          <w:bCs/>
          <w:sz w:val="26"/>
          <w:szCs w:val="26"/>
        </w:rPr>
        <w:t xml:space="preserve"> </w:t>
      </w:r>
      <w:r w:rsidR="004F5322" w:rsidRPr="00186890">
        <w:rPr>
          <w:bCs/>
          <w:sz w:val="26"/>
          <w:szCs w:val="26"/>
        </w:rPr>
        <w:t xml:space="preserve">установлен с нарушением Закона № 89-ОЗ и Постановления Губернатора Иркутской области №536-П в размере 5157,0 руб. </w:t>
      </w:r>
    </w:p>
    <w:p w:rsidR="004F5322" w:rsidRPr="00186890" w:rsidRDefault="004F5322" w:rsidP="009364FB">
      <w:pPr>
        <w:pStyle w:val="a3"/>
        <w:numPr>
          <w:ilvl w:val="0"/>
          <w:numId w:val="4"/>
        </w:numPr>
        <w:spacing w:line="288" w:lineRule="auto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Единовременная денежная выплата для главы МО «Новоленино» установлена в размере 4229,91 руб. с нарушением законодательства.</w:t>
      </w:r>
    </w:p>
    <w:p w:rsidR="00241B48" w:rsidRDefault="009C65C2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На основании решения Думы МО «Новоленино» от 17.01.2014 г. № 17 было составлено штатное расписание МО «Новоленино» с 1 апреля 2014 года</w:t>
      </w:r>
      <w:r w:rsidR="007F729A" w:rsidRPr="00186890">
        <w:rPr>
          <w:bCs/>
          <w:sz w:val="26"/>
          <w:szCs w:val="26"/>
        </w:rPr>
        <w:t>, содержащее недостоверный расчет о заработной плате главы МО «Новоленино»</w:t>
      </w:r>
      <w:r w:rsidR="009828C7" w:rsidRPr="00186890">
        <w:rPr>
          <w:bCs/>
          <w:sz w:val="26"/>
          <w:szCs w:val="26"/>
        </w:rPr>
        <w:t xml:space="preserve"> при определении надбавки за работу со сведениями, составляющими государственную тайну</w:t>
      </w:r>
      <w:r w:rsidR="00144330" w:rsidRPr="00186890">
        <w:rPr>
          <w:bCs/>
          <w:sz w:val="26"/>
          <w:szCs w:val="26"/>
        </w:rPr>
        <w:t xml:space="preserve"> (установлена распоряжением МО «Новоленино» от 25.09.2013 г. № 28 в размере 10% от должностного оклада)</w:t>
      </w:r>
      <w:r w:rsidR="009828C7" w:rsidRPr="00186890">
        <w:rPr>
          <w:bCs/>
          <w:sz w:val="26"/>
          <w:szCs w:val="26"/>
        </w:rPr>
        <w:t>, при расчете единовременного денежного поощрения, рассчитанного в размере 3 должностных окладов при отсутствии правовых оснований. Месячное денежное содержание главы в соответствии с данным штатным расписанием составило 47350,01 руб.</w:t>
      </w:r>
      <w:r w:rsidR="00EF1658" w:rsidRPr="00186890">
        <w:rPr>
          <w:bCs/>
          <w:sz w:val="26"/>
          <w:szCs w:val="26"/>
        </w:rPr>
        <w:t xml:space="preserve"> (без учета надбавки за работу со сведениями, составляющи</w:t>
      </w:r>
      <w:r w:rsidR="004B4752">
        <w:rPr>
          <w:bCs/>
          <w:sz w:val="26"/>
          <w:szCs w:val="26"/>
        </w:rPr>
        <w:t>ми государственную тайну 46847,31</w:t>
      </w:r>
      <w:r w:rsidR="00EF1658" w:rsidRPr="00186890">
        <w:rPr>
          <w:bCs/>
          <w:sz w:val="26"/>
          <w:szCs w:val="26"/>
        </w:rPr>
        <w:t xml:space="preserve"> руб.)</w:t>
      </w:r>
      <w:r w:rsidR="00144330" w:rsidRPr="00186890">
        <w:rPr>
          <w:bCs/>
          <w:sz w:val="26"/>
          <w:szCs w:val="26"/>
        </w:rPr>
        <w:t>.</w:t>
      </w:r>
      <w:r w:rsidR="00BB2DE9" w:rsidRPr="00186890">
        <w:rPr>
          <w:bCs/>
          <w:sz w:val="26"/>
          <w:szCs w:val="26"/>
        </w:rPr>
        <w:t xml:space="preserve"> Годовой фонд утвержден в сумме 568200,0 руб. (без учета надбавки за работу со сведениями, составляющим</w:t>
      </w:r>
      <w:r w:rsidR="004B4752">
        <w:rPr>
          <w:bCs/>
          <w:sz w:val="26"/>
          <w:szCs w:val="26"/>
        </w:rPr>
        <w:t>и государственную тайну 562167,6</w:t>
      </w:r>
      <w:r w:rsidR="00BB2DE9" w:rsidRPr="00186890">
        <w:rPr>
          <w:bCs/>
          <w:sz w:val="26"/>
          <w:szCs w:val="26"/>
        </w:rPr>
        <w:t xml:space="preserve"> руб.)</w:t>
      </w:r>
    </w:p>
    <w:p w:rsidR="004B4752" w:rsidRPr="00186890" w:rsidRDefault="004B4752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Переплата заработной платы главе МО «Новоленино» в связи с неправильн</w:t>
      </w:r>
      <w:r w:rsidR="00986A82">
        <w:rPr>
          <w:bCs/>
          <w:sz w:val="26"/>
          <w:szCs w:val="26"/>
        </w:rPr>
        <w:t xml:space="preserve">ым расчетом надбавки за сведения составляющие государственную тайну составили 25116,87 руб. </w:t>
      </w:r>
    </w:p>
    <w:p w:rsidR="00FC3EEB" w:rsidRPr="00186890" w:rsidRDefault="00EF1658" w:rsidP="009364FB">
      <w:pPr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В соответствии с письмом министерства труда и занятости Иркутской области от 31.03.2014 No74-37-1833/14 норматив формирования расходов на оплату труда главы МО «Новоленино» на 2014 год, согласно постановлению Правительства Иркутской области от 19.10.2012 № 573-пп, </w:t>
      </w:r>
      <w:r w:rsidR="00523D02" w:rsidRPr="00186890">
        <w:rPr>
          <w:sz w:val="26"/>
          <w:szCs w:val="26"/>
        </w:rPr>
        <w:t>в месяц составляет 44325,0 рублей</w:t>
      </w:r>
      <w:r w:rsidRPr="00186890">
        <w:rPr>
          <w:sz w:val="26"/>
          <w:szCs w:val="26"/>
        </w:rPr>
        <w:t>, годовой фонд 531896,0 рублей (без учета надбавки за работу со сведениями, составляющими государственную тайну (по данн</w:t>
      </w:r>
      <w:r w:rsidR="005B08DF" w:rsidRPr="00186890">
        <w:rPr>
          <w:sz w:val="26"/>
          <w:szCs w:val="26"/>
        </w:rPr>
        <w:t>ым муниципального образования)</w:t>
      </w:r>
      <w:r w:rsidR="00BB2DE9" w:rsidRPr="00186890">
        <w:rPr>
          <w:sz w:val="26"/>
          <w:szCs w:val="26"/>
        </w:rPr>
        <w:t>. Таким образом, установленны</w:t>
      </w:r>
      <w:r w:rsidR="009B2DBD" w:rsidRPr="00186890">
        <w:rPr>
          <w:sz w:val="26"/>
          <w:szCs w:val="26"/>
        </w:rPr>
        <w:t>е</w:t>
      </w:r>
      <w:r w:rsidR="00BB2DE9" w:rsidRPr="00186890">
        <w:rPr>
          <w:sz w:val="26"/>
          <w:szCs w:val="26"/>
        </w:rPr>
        <w:t xml:space="preserve"> в решении Думы</w:t>
      </w:r>
      <w:r w:rsidR="009B2DBD" w:rsidRPr="00186890">
        <w:rPr>
          <w:sz w:val="26"/>
          <w:szCs w:val="26"/>
        </w:rPr>
        <w:t xml:space="preserve"> МО «Новоленино» от 27.01.2014 г. № 17 расходы на оплату труда главы </w:t>
      </w:r>
      <w:r w:rsidR="00FC3EEB" w:rsidRPr="00186890">
        <w:rPr>
          <w:sz w:val="26"/>
          <w:szCs w:val="26"/>
        </w:rPr>
        <w:t>превысил</w:t>
      </w:r>
      <w:r w:rsidR="009B2DBD" w:rsidRPr="00186890">
        <w:rPr>
          <w:sz w:val="26"/>
          <w:szCs w:val="26"/>
        </w:rPr>
        <w:t xml:space="preserve">и норматив за 2014 год, </w:t>
      </w:r>
      <w:r w:rsidR="00FC3EEB" w:rsidRPr="00186890">
        <w:rPr>
          <w:sz w:val="26"/>
          <w:szCs w:val="26"/>
        </w:rPr>
        <w:t xml:space="preserve"> установленный министерством труда и занятости Иркутской области</w:t>
      </w:r>
      <w:r w:rsidR="009B2DBD" w:rsidRPr="00186890">
        <w:rPr>
          <w:sz w:val="26"/>
          <w:szCs w:val="26"/>
        </w:rPr>
        <w:t xml:space="preserve"> на 4744,00 руб.</w:t>
      </w:r>
      <w:r w:rsidR="00D33830" w:rsidRPr="00186890">
        <w:rPr>
          <w:sz w:val="26"/>
          <w:szCs w:val="26"/>
        </w:rPr>
        <w:t>, тем самым не соблюден принцип</w:t>
      </w:r>
      <w:r w:rsidR="00D7618D" w:rsidRPr="00186890">
        <w:rPr>
          <w:sz w:val="26"/>
          <w:szCs w:val="26"/>
        </w:rPr>
        <w:t xml:space="preserve"> сбалансированности бюджета, установленный статьей 33 БК РФ.</w:t>
      </w:r>
    </w:p>
    <w:p w:rsidR="002F3B64" w:rsidRPr="00186890" w:rsidRDefault="006A3689" w:rsidP="00AB09DE">
      <w:pPr>
        <w:widowControl w:val="0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186890">
        <w:rPr>
          <w:bCs/>
          <w:sz w:val="26"/>
          <w:szCs w:val="26"/>
        </w:rPr>
        <w:t xml:space="preserve">По подразделу 0102 «Функционирование высшего должностного лица </w:t>
      </w:r>
      <w:r w:rsidRPr="00186890">
        <w:rPr>
          <w:bCs/>
          <w:sz w:val="26"/>
          <w:szCs w:val="26"/>
        </w:rPr>
        <w:lastRenderedPageBreak/>
        <w:t>субъекта РФ и муницип</w:t>
      </w:r>
      <w:r w:rsidR="00D7618D" w:rsidRPr="00186890">
        <w:rPr>
          <w:bCs/>
          <w:sz w:val="26"/>
          <w:szCs w:val="26"/>
        </w:rPr>
        <w:t>ального образования» утвержде</w:t>
      </w:r>
      <w:r w:rsidRPr="00186890">
        <w:rPr>
          <w:bCs/>
          <w:sz w:val="26"/>
          <w:szCs w:val="26"/>
        </w:rPr>
        <w:t xml:space="preserve">ны расходы в сумме 705,0 тыс. рублей, в том числе на заработную плату (КОСГУ 211) – 552,8 тыс. рублей, начисления на оплату труда (КОСГУ 213) – 152.2 тыс. рублей. </w:t>
      </w:r>
      <w:r w:rsidR="00D7618D" w:rsidRPr="00186890">
        <w:rPr>
          <w:sz w:val="26"/>
          <w:szCs w:val="26"/>
        </w:rPr>
        <w:t>Таким образом, в Решении Думы о бюджете на 2014 год расходы по подразделу «Функционирование высшего должностного лица субъекта РФ и муниципального образования» расходы завышены, тем самым не соблюден принцип достоверности расходов бюджета,</w:t>
      </w:r>
      <w:r w:rsidR="00523D02" w:rsidRPr="00186890">
        <w:rPr>
          <w:sz w:val="26"/>
          <w:szCs w:val="26"/>
        </w:rPr>
        <w:t xml:space="preserve"> установленный статьей 32 БК РФ.</w:t>
      </w:r>
    </w:p>
    <w:p w:rsidR="002F3B64" w:rsidRPr="00186890" w:rsidRDefault="002F3B64" w:rsidP="009364FB">
      <w:pPr>
        <w:widowControl w:val="0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За 2014 год расходы на указанные цели исполнены на сумму </w:t>
      </w:r>
      <w:r w:rsidR="00523D02" w:rsidRPr="00186890">
        <w:rPr>
          <w:sz w:val="26"/>
          <w:szCs w:val="26"/>
        </w:rPr>
        <w:t xml:space="preserve">705,0 тыс. </w:t>
      </w:r>
      <w:r w:rsidRPr="00186890">
        <w:rPr>
          <w:sz w:val="26"/>
          <w:szCs w:val="26"/>
        </w:rPr>
        <w:t xml:space="preserve">рублей или 100 %, в том числе на заработную плату (КОСГУ 211) – </w:t>
      </w:r>
      <w:r w:rsidR="00523D02" w:rsidRPr="00186890">
        <w:rPr>
          <w:sz w:val="26"/>
          <w:szCs w:val="26"/>
        </w:rPr>
        <w:t xml:space="preserve">552,8 тыс. </w:t>
      </w:r>
      <w:r w:rsidRPr="00186890">
        <w:rPr>
          <w:sz w:val="26"/>
          <w:szCs w:val="26"/>
        </w:rPr>
        <w:t>рублей, начисления (КОСГУ 213) –</w:t>
      </w:r>
      <w:r w:rsidR="00523D02" w:rsidRPr="00186890">
        <w:rPr>
          <w:sz w:val="26"/>
          <w:szCs w:val="26"/>
        </w:rPr>
        <w:t xml:space="preserve"> 152,2 тыс.</w:t>
      </w:r>
      <w:r w:rsidRPr="00186890">
        <w:rPr>
          <w:sz w:val="26"/>
          <w:szCs w:val="26"/>
        </w:rPr>
        <w:t xml:space="preserve"> рублей.</w:t>
      </w:r>
    </w:p>
    <w:p w:rsidR="009C7B11" w:rsidRPr="00186890" w:rsidRDefault="009C7B11" w:rsidP="009364FB">
      <w:pPr>
        <w:widowControl w:val="0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Согласно расчетно-платежной ведомости по состоянию на 01.01.2014 числилась текущая кредиторская задолженность по заработной плате за декабрь 2013 года в сумме 19101,76 рублей, всего выплачено заработной платы с учетом кредиторской задолженности </w:t>
      </w:r>
      <w:r w:rsidR="006A32F5" w:rsidRPr="00186890">
        <w:rPr>
          <w:sz w:val="26"/>
          <w:szCs w:val="26"/>
        </w:rPr>
        <w:t>488544,0 рубля</w:t>
      </w:r>
      <w:r w:rsidRPr="00186890">
        <w:rPr>
          <w:sz w:val="26"/>
          <w:szCs w:val="26"/>
        </w:rPr>
        <w:t xml:space="preserve">. </w:t>
      </w:r>
    </w:p>
    <w:p w:rsidR="006A32F5" w:rsidRPr="00186890" w:rsidRDefault="006A32F5" w:rsidP="009364F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В нарушение Методических </w:t>
      </w:r>
      <w:hyperlink r:id="rId8" w:history="1">
        <w:r w:rsidRPr="00186890">
          <w:rPr>
            <w:sz w:val="26"/>
            <w:szCs w:val="26"/>
          </w:rPr>
          <w:t>указаний</w:t>
        </w:r>
      </w:hyperlink>
      <w:r w:rsidRPr="00186890">
        <w:rPr>
          <w:sz w:val="26"/>
          <w:szCs w:val="26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утвержденными Приказом Минфина РФ от 15.12.2010 N 173н (форма ОКУД 0504401), представленные в ходе проверки расчетно-платежные ведомости по заработной плате главы и работников администрации составл</w:t>
      </w:r>
      <w:r w:rsidR="00253A7D" w:rsidRPr="00186890">
        <w:rPr>
          <w:sz w:val="26"/>
          <w:szCs w:val="26"/>
        </w:rPr>
        <w:t>ены в произвольной форме</w:t>
      </w:r>
      <w:r w:rsidRPr="00186890">
        <w:rPr>
          <w:sz w:val="26"/>
          <w:szCs w:val="26"/>
        </w:rPr>
        <w:t>, не содержат информации о размере должностных окладов, надбавок и доплат, установленных штатными расписаниями, за исключением районного коэффициента (30 %) и процентной надбавки за работу в южных районах Иркутской области (30 %).</w:t>
      </w:r>
      <w:r w:rsidR="00253A7D" w:rsidRPr="00186890">
        <w:rPr>
          <w:sz w:val="26"/>
          <w:szCs w:val="26"/>
        </w:rPr>
        <w:t xml:space="preserve"> Кроме того, согласно табелю выходов рабочего времени Администрации МО «Новоленино» с 13 августа  по 22 сентября 2014 года глава администрации уходил в очередной отпуск на 39 календарных дней без оформления распоряжения. При этом, отпускные главе рассчитаны не были</w:t>
      </w:r>
      <w:r w:rsidR="00E20E59" w:rsidRPr="00186890">
        <w:rPr>
          <w:sz w:val="26"/>
          <w:szCs w:val="26"/>
        </w:rPr>
        <w:t>, начисление денежного содержания главе производилось в обычном порядке.</w:t>
      </w:r>
    </w:p>
    <w:p w:rsidR="00203F2A" w:rsidRPr="00186890" w:rsidRDefault="00203F2A" w:rsidP="009364F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 w:rsidRPr="00186890">
        <w:rPr>
          <w:sz w:val="26"/>
          <w:szCs w:val="26"/>
        </w:rPr>
        <w:t>В нарушение пункта 2 статьи 22 Федерального закона от 02.03.2007г. «О муниципальной службе в Российской Федерации» в муниципальном образовании «Новоленино» отсутствует муниципальный правовой акт, устанавливающий размер и условия оплаты труда главы поселения, издаваемый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1020E7" w:rsidRPr="00186890" w:rsidRDefault="001020E7" w:rsidP="009364FB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</w:p>
    <w:p w:rsidR="00FA791E" w:rsidRPr="00186890" w:rsidRDefault="00FA791E" w:rsidP="009364FB">
      <w:pPr>
        <w:widowControl w:val="0"/>
        <w:spacing w:line="288" w:lineRule="auto"/>
        <w:ind w:firstLine="567"/>
        <w:contextualSpacing/>
        <w:jc w:val="both"/>
        <w:rPr>
          <w:b/>
          <w:sz w:val="26"/>
          <w:szCs w:val="26"/>
        </w:rPr>
      </w:pPr>
      <w:r w:rsidRPr="00186890">
        <w:rPr>
          <w:b/>
          <w:sz w:val="26"/>
          <w:szCs w:val="26"/>
        </w:rPr>
        <w:t>3. Оплата труда муниципальных служащих</w:t>
      </w:r>
    </w:p>
    <w:p w:rsidR="006A3689" w:rsidRPr="00186890" w:rsidRDefault="00FA791E" w:rsidP="00A109C9">
      <w:pPr>
        <w:widowControl w:val="0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Решением Думы  от 25.12.2014 г. № 43 бюджетные ассигнования по подразделу 0104 «Функционирование местных администраций» утверждены </w:t>
      </w:r>
      <w:r w:rsidRPr="00186890">
        <w:rPr>
          <w:sz w:val="26"/>
          <w:szCs w:val="26"/>
        </w:rPr>
        <w:lastRenderedPageBreak/>
        <w:t>расходы – 2770</w:t>
      </w:r>
      <w:r w:rsidR="00C56AE7" w:rsidRPr="00186890">
        <w:rPr>
          <w:sz w:val="26"/>
          <w:szCs w:val="26"/>
        </w:rPr>
        <w:t>,5 тыс.</w:t>
      </w:r>
      <w:r w:rsidRPr="00186890">
        <w:rPr>
          <w:sz w:val="26"/>
          <w:szCs w:val="26"/>
        </w:rPr>
        <w:t xml:space="preserve"> рублей, в том числе  на заработную плату (КОСГУ 211) 1620</w:t>
      </w:r>
      <w:r w:rsidR="00C56AE7" w:rsidRPr="00186890">
        <w:rPr>
          <w:sz w:val="26"/>
          <w:szCs w:val="26"/>
        </w:rPr>
        <w:t xml:space="preserve">,1 тыс. </w:t>
      </w:r>
      <w:r w:rsidRPr="00186890">
        <w:rPr>
          <w:sz w:val="26"/>
          <w:szCs w:val="26"/>
        </w:rPr>
        <w:t xml:space="preserve">рублей, начисления </w:t>
      </w:r>
      <w:r w:rsidR="00C56AE7" w:rsidRPr="00186890">
        <w:rPr>
          <w:sz w:val="26"/>
          <w:szCs w:val="26"/>
        </w:rPr>
        <w:t>459,9 тыс.</w:t>
      </w:r>
      <w:r w:rsidRPr="00186890">
        <w:rPr>
          <w:sz w:val="26"/>
          <w:szCs w:val="26"/>
        </w:rPr>
        <w:t xml:space="preserve"> рублей. За 2014 год расходы на указанные цели исполнены </w:t>
      </w:r>
      <w:r w:rsidR="00C56AE7" w:rsidRPr="00186890">
        <w:rPr>
          <w:sz w:val="26"/>
          <w:szCs w:val="26"/>
        </w:rPr>
        <w:t>в 100 % размере.</w:t>
      </w:r>
    </w:p>
    <w:p w:rsidR="00D13503" w:rsidRPr="00186890" w:rsidRDefault="00D13503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 xml:space="preserve">Положение о муниципальной службе в МО «Новоленино» (решение Думы МО «Новоленино» от 19.06.2013 г. № 9) устанавливает порядок организации и прохождения муниципальной службы в муниципальном образовании «Новоленино», правовое положение муниципальных служащих органов местного самоуправления. </w:t>
      </w:r>
    </w:p>
    <w:p w:rsidR="005B08DF" w:rsidRPr="00186890" w:rsidRDefault="005B08DF" w:rsidP="009364FB">
      <w:pPr>
        <w:autoSpaceDE w:val="0"/>
        <w:autoSpaceDN w:val="0"/>
        <w:adjustRightInd w:val="0"/>
        <w:spacing w:line="288" w:lineRule="auto"/>
        <w:ind w:firstLine="720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 соответствии со ст. 20 настоящего Положения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 должностью муниципальной службы, а также из ежемесячных и иных дополнительных выплат, определяемых законом Иркутской области.</w:t>
      </w:r>
    </w:p>
    <w:p w:rsidR="005B08DF" w:rsidRPr="00186890" w:rsidRDefault="005B08DF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Проверка соответствия фактической численности работников администрации МО «</w:t>
      </w:r>
      <w:r w:rsidR="004B7197" w:rsidRPr="00186890">
        <w:rPr>
          <w:bCs/>
          <w:sz w:val="26"/>
          <w:szCs w:val="26"/>
        </w:rPr>
        <w:t>Новоленино</w:t>
      </w:r>
      <w:r w:rsidRPr="00186890">
        <w:rPr>
          <w:bCs/>
          <w:sz w:val="26"/>
          <w:szCs w:val="26"/>
        </w:rPr>
        <w:t>» нормативам численности, установленным Методическими рекомендациями по определению численности работников местной администрации в 2014 году, показала следующее.</w:t>
      </w:r>
    </w:p>
    <w:p w:rsidR="0037001B" w:rsidRPr="00186890" w:rsidRDefault="005B08DF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</w:t>
      </w:r>
      <w:r w:rsidR="004B7197" w:rsidRPr="00186890">
        <w:rPr>
          <w:bCs/>
          <w:sz w:val="26"/>
          <w:szCs w:val="26"/>
        </w:rPr>
        <w:t xml:space="preserve"> и контрольно-счетного органа муниципального образования </w:t>
      </w:r>
      <w:r w:rsidRPr="00186890">
        <w:rPr>
          <w:bCs/>
          <w:sz w:val="26"/>
          <w:szCs w:val="26"/>
        </w:rPr>
        <w:t xml:space="preserve"> Иркутской области, утвержденными приказом Министерства экономического развития и промышленн</w:t>
      </w:r>
      <w:r w:rsidR="004B7197" w:rsidRPr="00186890">
        <w:rPr>
          <w:bCs/>
          <w:sz w:val="26"/>
          <w:szCs w:val="26"/>
        </w:rPr>
        <w:t>ости Иркутской области от 14.10.2013</w:t>
      </w:r>
      <w:r w:rsidRPr="00186890">
        <w:rPr>
          <w:bCs/>
          <w:sz w:val="26"/>
          <w:szCs w:val="26"/>
        </w:rPr>
        <w:t xml:space="preserve"> № 57-мпр (далее – Методические рекомендации по определению численности), норматив численности </w:t>
      </w:r>
      <w:r w:rsidR="0037001B" w:rsidRPr="00186890">
        <w:rPr>
          <w:bCs/>
          <w:sz w:val="26"/>
          <w:szCs w:val="26"/>
        </w:rPr>
        <w:t>муниципальных служащих</w:t>
      </w:r>
      <w:r w:rsidRPr="00186890">
        <w:rPr>
          <w:bCs/>
          <w:sz w:val="26"/>
          <w:szCs w:val="26"/>
        </w:rPr>
        <w:t xml:space="preserve"> муниципального образования «</w:t>
      </w:r>
      <w:r w:rsidR="004B7197" w:rsidRPr="00186890">
        <w:rPr>
          <w:bCs/>
          <w:sz w:val="26"/>
          <w:szCs w:val="26"/>
        </w:rPr>
        <w:t>Новоленино</w:t>
      </w:r>
      <w:r w:rsidRPr="00186890">
        <w:rPr>
          <w:bCs/>
          <w:sz w:val="26"/>
          <w:szCs w:val="26"/>
        </w:rPr>
        <w:t xml:space="preserve">» на 2014 год определен </w:t>
      </w:r>
      <w:r w:rsidR="0037001B" w:rsidRPr="00186890">
        <w:rPr>
          <w:bCs/>
          <w:sz w:val="26"/>
          <w:szCs w:val="26"/>
        </w:rPr>
        <w:t>в количестве до 8</w:t>
      </w:r>
      <w:r w:rsidRPr="00186890">
        <w:rPr>
          <w:bCs/>
          <w:sz w:val="26"/>
          <w:szCs w:val="26"/>
        </w:rPr>
        <w:t xml:space="preserve"> единиц</w:t>
      </w:r>
      <w:r w:rsidR="0037001B" w:rsidRPr="00186890">
        <w:rPr>
          <w:bCs/>
          <w:sz w:val="26"/>
          <w:szCs w:val="26"/>
        </w:rPr>
        <w:t>.</w:t>
      </w:r>
    </w:p>
    <w:p w:rsidR="005B08DF" w:rsidRPr="00186890" w:rsidRDefault="005B08DF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 xml:space="preserve">Численность муниципальных служащих </w:t>
      </w:r>
      <w:r w:rsidR="009B51D2" w:rsidRPr="00186890">
        <w:rPr>
          <w:bCs/>
          <w:sz w:val="26"/>
          <w:szCs w:val="26"/>
        </w:rPr>
        <w:t xml:space="preserve">МО «Новоленино» </w:t>
      </w:r>
      <w:r w:rsidRPr="00186890">
        <w:rPr>
          <w:bCs/>
          <w:sz w:val="26"/>
          <w:szCs w:val="26"/>
        </w:rPr>
        <w:t>на 20</w:t>
      </w:r>
      <w:r w:rsidR="00E3289B" w:rsidRPr="00186890">
        <w:rPr>
          <w:bCs/>
          <w:sz w:val="26"/>
          <w:szCs w:val="26"/>
        </w:rPr>
        <w:t>14 год утверждена в количестве 3,5</w:t>
      </w:r>
      <w:r w:rsidRPr="00186890">
        <w:rPr>
          <w:bCs/>
          <w:sz w:val="26"/>
          <w:szCs w:val="26"/>
        </w:rPr>
        <w:t xml:space="preserve"> штатных единиц (</w:t>
      </w:r>
      <w:r w:rsidR="00E3289B" w:rsidRPr="00186890">
        <w:rPr>
          <w:bCs/>
          <w:sz w:val="26"/>
          <w:szCs w:val="26"/>
        </w:rPr>
        <w:t>ведущий специалист финансового отдела – 1 шт. ед., ведущий специалист</w:t>
      </w:r>
      <w:r w:rsidR="00461B13" w:rsidRPr="00186890">
        <w:rPr>
          <w:bCs/>
          <w:sz w:val="26"/>
          <w:szCs w:val="26"/>
        </w:rPr>
        <w:t xml:space="preserve"> – </w:t>
      </w:r>
      <w:r w:rsidR="00E3289B" w:rsidRPr="00186890">
        <w:rPr>
          <w:bCs/>
          <w:sz w:val="26"/>
          <w:szCs w:val="26"/>
        </w:rPr>
        <w:t>1,0</w:t>
      </w:r>
      <w:r w:rsidR="00461B13" w:rsidRPr="00186890">
        <w:rPr>
          <w:bCs/>
          <w:sz w:val="26"/>
          <w:szCs w:val="26"/>
        </w:rPr>
        <w:t xml:space="preserve"> шт.ед.,</w:t>
      </w:r>
      <w:r w:rsidR="00E3289B" w:rsidRPr="00186890">
        <w:rPr>
          <w:bCs/>
          <w:sz w:val="26"/>
          <w:szCs w:val="26"/>
        </w:rPr>
        <w:t xml:space="preserve"> ведущий специалист (юрист) – 1 шт.ед., ведущий специалист (жкх) – 0,5 шт.ед.</w:t>
      </w:r>
      <w:r w:rsidRPr="00186890">
        <w:rPr>
          <w:bCs/>
          <w:sz w:val="26"/>
          <w:szCs w:val="26"/>
        </w:rPr>
        <w:t>).</w:t>
      </w:r>
    </w:p>
    <w:p w:rsidR="00E3289B" w:rsidRPr="00186890" w:rsidRDefault="00055000" w:rsidP="009364FB">
      <w:pPr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Таким образом, ч</w:t>
      </w:r>
      <w:r w:rsidR="00E3289B" w:rsidRPr="00186890">
        <w:rPr>
          <w:bCs/>
          <w:sz w:val="26"/>
          <w:szCs w:val="26"/>
        </w:rPr>
        <w:t xml:space="preserve">исленность </w:t>
      </w:r>
      <w:r w:rsidRPr="00186890">
        <w:rPr>
          <w:bCs/>
          <w:sz w:val="26"/>
          <w:szCs w:val="26"/>
        </w:rPr>
        <w:t>муниципальных служащих</w:t>
      </w:r>
      <w:r w:rsidR="00E3289B" w:rsidRPr="00186890">
        <w:rPr>
          <w:bCs/>
          <w:sz w:val="26"/>
          <w:szCs w:val="26"/>
        </w:rPr>
        <w:t xml:space="preserve"> муниципального образования «</w:t>
      </w:r>
      <w:r w:rsidRPr="00186890">
        <w:rPr>
          <w:bCs/>
          <w:sz w:val="26"/>
          <w:szCs w:val="26"/>
        </w:rPr>
        <w:t>Новоленино</w:t>
      </w:r>
      <w:r w:rsidR="00E3289B" w:rsidRPr="00186890">
        <w:rPr>
          <w:bCs/>
          <w:sz w:val="26"/>
          <w:szCs w:val="26"/>
        </w:rPr>
        <w:t>» в 2014 году не превысила нормативную</w:t>
      </w:r>
      <w:r w:rsidRPr="00186890">
        <w:rPr>
          <w:bCs/>
          <w:sz w:val="26"/>
          <w:szCs w:val="26"/>
        </w:rPr>
        <w:t>.</w:t>
      </w:r>
    </w:p>
    <w:p w:rsidR="00493906" w:rsidRPr="00186890" w:rsidRDefault="00461B13" w:rsidP="009364FB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 xml:space="preserve"> </w:t>
      </w:r>
      <w:r w:rsidR="006A0DFA" w:rsidRPr="00186890">
        <w:rPr>
          <w:bCs/>
          <w:sz w:val="26"/>
          <w:szCs w:val="26"/>
        </w:rPr>
        <w:t>На основании Решения Думы  МО «Новоленино» от 21.01.2013 г. № 2а «Об утверждении структуры Администрации МО «</w:t>
      </w:r>
      <w:r w:rsidR="00493906" w:rsidRPr="00186890">
        <w:rPr>
          <w:bCs/>
          <w:sz w:val="26"/>
          <w:szCs w:val="26"/>
        </w:rPr>
        <w:t>Новоленино</w:t>
      </w:r>
      <w:r w:rsidR="006A0DFA" w:rsidRPr="00186890">
        <w:rPr>
          <w:bCs/>
          <w:sz w:val="26"/>
          <w:szCs w:val="26"/>
        </w:rPr>
        <w:t>» утверждена структура Администрации МО «</w:t>
      </w:r>
      <w:r w:rsidR="00493906" w:rsidRPr="00186890">
        <w:rPr>
          <w:bCs/>
          <w:sz w:val="26"/>
          <w:szCs w:val="26"/>
        </w:rPr>
        <w:t>Новоленино</w:t>
      </w:r>
      <w:r w:rsidR="006A0DFA" w:rsidRPr="00186890">
        <w:rPr>
          <w:bCs/>
          <w:sz w:val="26"/>
          <w:szCs w:val="26"/>
        </w:rPr>
        <w:t xml:space="preserve">», в соответствии с которой в структуру входят: Глава поселения – 1 шт.ед., </w:t>
      </w:r>
      <w:r w:rsidR="00493906" w:rsidRPr="00186890">
        <w:rPr>
          <w:bCs/>
          <w:sz w:val="26"/>
          <w:szCs w:val="26"/>
        </w:rPr>
        <w:t>ведущие специалисты Администрации МО «Новоленино» - 3 шт.ед., ведущий специалист финансового отдела – 1 шт.ед.</w:t>
      </w:r>
    </w:p>
    <w:p w:rsidR="006A0DFA" w:rsidRPr="00186890" w:rsidRDefault="006A0DFA" w:rsidP="009364FB">
      <w:pPr>
        <w:spacing w:line="288" w:lineRule="auto"/>
        <w:ind w:firstLine="709"/>
        <w:jc w:val="both"/>
        <w:rPr>
          <w:sz w:val="26"/>
          <w:szCs w:val="26"/>
        </w:rPr>
      </w:pPr>
      <w:r w:rsidRPr="00186890">
        <w:rPr>
          <w:bCs/>
          <w:sz w:val="26"/>
          <w:szCs w:val="26"/>
        </w:rPr>
        <w:t>В</w:t>
      </w:r>
      <w:r w:rsidRPr="00186890">
        <w:rPr>
          <w:sz w:val="26"/>
          <w:szCs w:val="26"/>
        </w:rPr>
        <w:t xml:space="preserve"> нарушение п.14 Методических рекомендаций в стр</w:t>
      </w:r>
      <w:r w:rsidR="00E86362" w:rsidRPr="00186890">
        <w:rPr>
          <w:sz w:val="26"/>
          <w:szCs w:val="26"/>
        </w:rPr>
        <w:t xml:space="preserve">уктуре администрации утвержден  Финансовый отдел </w:t>
      </w:r>
      <w:r w:rsidRPr="00186890">
        <w:rPr>
          <w:sz w:val="26"/>
          <w:szCs w:val="26"/>
        </w:rPr>
        <w:t xml:space="preserve">(формирование отдела в структуре определяется при численности сотрудников от 2 и более штатных единиц в 2014 году, от 4 и более штатных единиц в 2015 году).   </w:t>
      </w:r>
    </w:p>
    <w:p w:rsidR="0075309B" w:rsidRPr="00186890" w:rsidRDefault="00E108B9" w:rsidP="009364FB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lastRenderedPageBreak/>
        <w:t>Положение</w:t>
      </w:r>
      <w:r w:rsidR="0075309B" w:rsidRPr="00186890">
        <w:rPr>
          <w:bCs/>
          <w:sz w:val="26"/>
          <w:szCs w:val="26"/>
        </w:rPr>
        <w:t xml:space="preserve"> об оплате труда муниципальных служащих в МО «Новоленино» (утв. решением Думы МО «Новоленино» от 29.12.2009 г. № 51) определяет размеры и условия оплаты труда муниципальных служащих. </w:t>
      </w:r>
    </w:p>
    <w:p w:rsidR="00E108B9" w:rsidRPr="00186890" w:rsidRDefault="00E108B9" w:rsidP="009364FB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 xml:space="preserve">В п.2 ст. 7 данного </w:t>
      </w:r>
      <w:r w:rsidR="00963726">
        <w:rPr>
          <w:bCs/>
          <w:sz w:val="26"/>
          <w:szCs w:val="26"/>
        </w:rPr>
        <w:t>П</w:t>
      </w:r>
      <w:r w:rsidRPr="00186890">
        <w:rPr>
          <w:bCs/>
          <w:sz w:val="26"/>
          <w:szCs w:val="26"/>
        </w:rPr>
        <w:t xml:space="preserve">оложения изложено: «Общий стаж замещения муниципальных должностей исчисляется на основании Закона Иркутской области от 02.02.1999 года № 8 – «О периодах трудовой деятельности, учитываемых при исчислении стажа замещения областных государственных и муниципальных должностей, дающего право на установление ежемесячной надбавки к должностному окладу за выслугу лет». </w:t>
      </w:r>
      <w:r w:rsidR="0077662A" w:rsidRPr="00186890">
        <w:rPr>
          <w:bCs/>
          <w:sz w:val="26"/>
          <w:szCs w:val="26"/>
        </w:rPr>
        <w:t>Закон № 8 утратил силу с 26.04.2008 года, в связи с чем из статьи необходимо исключить данный пункт, либо указать закон в действующей редакции.</w:t>
      </w:r>
    </w:p>
    <w:p w:rsidR="00DC0FF9" w:rsidRPr="00186890" w:rsidRDefault="00DC0FF9" w:rsidP="009364FB">
      <w:pPr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 xml:space="preserve">В </w:t>
      </w:r>
      <w:r w:rsidR="001C7876" w:rsidRPr="00186890">
        <w:rPr>
          <w:bCs/>
          <w:sz w:val="26"/>
          <w:szCs w:val="26"/>
        </w:rPr>
        <w:t xml:space="preserve">ст. 8 </w:t>
      </w:r>
      <w:r w:rsidR="00963726">
        <w:rPr>
          <w:bCs/>
          <w:sz w:val="26"/>
          <w:szCs w:val="26"/>
        </w:rPr>
        <w:t>П</w:t>
      </w:r>
      <w:r w:rsidR="001C7876" w:rsidRPr="00186890">
        <w:rPr>
          <w:bCs/>
          <w:sz w:val="26"/>
          <w:szCs w:val="26"/>
        </w:rPr>
        <w:t xml:space="preserve">оложения об оплате труда муниципальных служащих  ежемесячная надбавка к должностному окладу за особые условия муниципальной службы установлена с нарушением предельных размеров, установленных </w:t>
      </w:r>
      <w:r w:rsidRPr="00186890">
        <w:rPr>
          <w:bCs/>
          <w:sz w:val="26"/>
          <w:szCs w:val="26"/>
        </w:rPr>
        <w:t>Закон</w:t>
      </w:r>
      <w:r w:rsidR="001C7876" w:rsidRPr="00186890">
        <w:rPr>
          <w:bCs/>
          <w:sz w:val="26"/>
          <w:szCs w:val="26"/>
        </w:rPr>
        <w:t>ом</w:t>
      </w:r>
      <w:r w:rsidRPr="00186890">
        <w:rPr>
          <w:bCs/>
          <w:sz w:val="26"/>
          <w:szCs w:val="26"/>
        </w:rPr>
        <w:t xml:space="preserve"> Иркутской области от 4 апреля 2008 г. № 2-оз «Об отдельных вопросах государственной гражданской службы Иркутской области» </w:t>
      </w:r>
      <w:r w:rsidR="001C7876" w:rsidRPr="00186890">
        <w:rPr>
          <w:bCs/>
          <w:sz w:val="26"/>
          <w:szCs w:val="26"/>
        </w:rPr>
        <w:t xml:space="preserve"> в размере 200% от должностного оклада, но не менее по младшим муниципальным должностям 30-90% должностного оклада.</w:t>
      </w:r>
      <w:r w:rsidR="005773DD">
        <w:rPr>
          <w:bCs/>
          <w:sz w:val="26"/>
          <w:szCs w:val="26"/>
        </w:rPr>
        <w:t xml:space="preserve"> Для младшей группы должностей указанным законом надбавка установлена от 30 до 60 процентов должностного оклада.</w:t>
      </w:r>
    </w:p>
    <w:p w:rsidR="00F12698" w:rsidRPr="00186890" w:rsidRDefault="002D75C1" w:rsidP="009364FB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С 1 января 2014 года в штатном расписании МО «Новоленино» утверждено 4 штатные единицы муниципальных служащих:</w:t>
      </w:r>
    </w:p>
    <w:p w:rsidR="002D75C1" w:rsidRPr="00186890" w:rsidRDefault="002D75C1" w:rsidP="009364FB">
      <w:pPr>
        <w:pStyle w:val="a3"/>
        <w:numPr>
          <w:ilvl w:val="0"/>
          <w:numId w:val="5"/>
        </w:numPr>
        <w:shd w:val="clear" w:color="auto" w:fill="FFFFFF"/>
        <w:spacing w:line="288" w:lineRule="auto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ведущий специалист финансового отдела (Синицына Л.В.)</w:t>
      </w:r>
    </w:p>
    <w:p w:rsidR="00F55D3D" w:rsidRPr="00186890" w:rsidRDefault="00F55D3D" w:rsidP="009364FB">
      <w:pPr>
        <w:pStyle w:val="a3"/>
        <w:numPr>
          <w:ilvl w:val="0"/>
          <w:numId w:val="5"/>
        </w:numPr>
        <w:shd w:val="clear" w:color="auto" w:fill="FFFFFF"/>
        <w:spacing w:line="288" w:lineRule="auto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ведущий специалист (Степанова Л.А.)</w:t>
      </w:r>
    </w:p>
    <w:p w:rsidR="00F55D3D" w:rsidRPr="00186890" w:rsidRDefault="00F55D3D" w:rsidP="009364FB">
      <w:pPr>
        <w:pStyle w:val="a3"/>
        <w:numPr>
          <w:ilvl w:val="0"/>
          <w:numId w:val="5"/>
        </w:numPr>
        <w:shd w:val="clear" w:color="auto" w:fill="FFFFFF"/>
        <w:spacing w:line="288" w:lineRule="auto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ведущий специалист юрист (Баторова И.С.)</w:t>
      </w:r>
    </w:p>
    <w:p w:rsidR="00F55D3D" w:rsidRPr="00186890" w:rsidRDefault="00F55D3D" w:rsidP="009364FB">
      <w:pPr>
        <w:pStyle w:val="a3"/>
        <w:numPr>
          <w:ilvl w:val="0"/>
          <w:numId w:val="5"/>
        </w:numPr>
        <w:shd w:val="clear" w:color="auto" w:fill="FFFFFF"/>
        <w:spacing w:line="288" w:lineRule="auto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ведущий специалист ЖКХ (Степанова Л.А.)</w:t>
      </w:r>
    </w:p>
    <w:p w:rsidR="00F55D3D" w:rsidRPr="00186890" w:rsidRDefault="00F7078B" w:rsidP="009364FB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В штатном расписании при расчете денежного содержания  муниципальных служащих выявлены следующие нарушения:</w:t>
      </w:r>
    </w:p>
    <w:p w:rsidR="00F7078B" w:rsidRPr="00186890" w:rsidRDefault="00F7078B" w:rsidP="009364FB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- должностные оклады ведущего специалиста финансового отдела, ведущего специалиста, ведущего специалиста юриста составили 3889,0 руб., т.е. с применением индексаций 1,09; 1,065; 1,15; 1,055. В отсутствие правовых оснований применены индексации на 1,09; 1,065; 1,15;</w:t>
      </w:r>
    </w:p>
    <w:p w:rsidR="00F7078B" w:rsidRPr="00186890" w:rsidRDefault="00F7078B" w:rsidP="009364FB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t>- должностной оклад ведущего специалиста ЖКХ составил 3401,0 руб., в отсутствие правовых оснований применен</w:t>
      </w:r>
      <w:r w:rsidR="00853909" w:rsidRPr="00186890">
        <w:rPr>
          <w:bCs/>
          <w:sz w:val="26"/>
          <w:szCs w:val="26"/>
        </w:rPr>
        <w:t>ы индексации на 1,09; 1,065</w:t>
      </w:r>
      <w:r w:rsidR="008C623F" w:rsidRPr="00186890">
        <w:rPr>
          <w:bCs/>
          <w:sz w:val="26"/>
          <w:szCs w:val="26"/>
        </w:rPr>
        <w:t>;</w:t>
      </w:r>
    </w:p>
    <w:p w:rsidR="008C623F" w:rsidRPr="00186890" w:rsidRDefault="008C623F" w:rsidP="009364FB">
      <w:pPr>
        <w:shd w:val="clear" w:color="auto" w:fill="FFFFFF"/>
        <w:spacing w:line="288" w:lineRule="auto"/>
        <w:ind w:firstLine="709"/>
        <w:jc w:val="both"/>
        <w:rPr>
          <w:bCs/>
          <w:color w:val="0070C0"/>
          <w:sz w:val="26"/>
          <w:szCs w:val="26"/>
        </w:rPr>
      </w:pPr>
      <w:r w:rsidRPr="00186890">
        <w:rPr>
          <w:bCs/>
          <w:sz w:val="26"/>
          <w:szCs w:val="26"/>
        </w:rPr>
        <w:t>- классные чины ведущему специалисту финансового отдела Синицыной Л.В. и ведущему специалисту Степановой Л.А.</w:t>
      </w:r>
      <w:r w:rsidR="00800DF9" w:rsidRPr="00186890">
        <w:rPr>
          <w:bCs/>
          <w:sz w:val="26"/>
          <w:szCs w:val="26"/>
        </w:rPr>
        <w:t xml:space="preserve"> </w:t>
      </w:r>
      <w:r w:rsidR="00867D1C">
        <w:rPr>
          <w:bCs/>
          <w:sz w:val="26"/>
          <w:szCs w:val="26"/>
        </w:rPr>
        <w:t>присвоены</w:t>
      </w:r>
      <w:r w:rsidRPr="00186890">
        <w:rPr>
          <w:bCs/>
          <w:sz w:val="26"/>
          <w:szCs w:val="26"/>
        </w:rPr>
        <w:t xml:space="preserve"> в</w:t>
      </w:r>
      <w:r w:rsidR="00800DF9" w:rsidRPr="00186890">
        <w:rPr>
          <w:bCs/>
          <w:sz w:val="26"/>
          <w:szCs w:val="26"/>
        </w:rPr>
        <w:t xml:space="preserve"> отсутствие правовых оснований и установлены в </w:t>
      </w:r>
      <w:r w:rsidRPr="00186890">
        <w:rPr>
          <w:bCs/>
          <w:sz w:val="26"/>
          <w:szCs w:val="26"/>
        </w:rPr>
        <w:t xml:space="preserve"> размере 753,0 руб.</w:t>
      </w:r>
      <w:r w:rsidR="005773DD">
        <w:rPr>
          <w:bCs/>
          <w:sz w:val="26"/>
          <w:szCs w:val="26"/>
        </w:rPr>
        <w:t>, так как н</w:t>
      </w:r>
      <w:r w:rsidRPr="00186890">
        <w:rPr>
          <w:bCs/>
          <w:sz w:val="26"/>
          <w:szCs w:val="26"/>
        </w:rPr>
        <w:t xml:space="preserve">а основании Постановления МО «Новоленино» от 15.06.2012 г. № 35а </w:t>
      </w:r>
      <w:r w:rsidR="00440BCA" w:rsidRPr="00186890">
        <w:rPr>
          <w:bCs/>
          <w:sz w:val="26"/>
          <w:szCs w:val="26"/>
        </w:rPr>
        <w:t xml:space="preserve">данным работникам присвоены квалификационные разряды – секретарь муниципальной службы в Иркутской </w:t>
      </w:r>
      <w:r w:rsidR="00190437" w:rsidRPr="00186890">
        <w:rPr>
          <w:bCs/>
          <w:sz w:val="26"/>
          <w:szCs w:val="26"/>
        </w:rPr>
        <w:t>области 3 класса</w:t>
      </w:r>
      <w:r w:rsidR="00800DF9" w:rsidRPr="00186890">
        <w:rPr>
          <w:bCs/>
          <w:sz w:val="26"/>
          <w:szCs w:val="26"/>
        </w:rPr>
        <w:t>, которые при индексации 1,055 должны составлять 547,0 руб.</w:t>
      </w:r>
      <w:r w:rsidR="00357007">
        <w:rPr>
          <w:bCs/>
          <w:sz w:val="26"/>
          <w:szCs w:val="26"/>
        </w:rPr>
        <w:t xml:space="preserve"> Годовая сумма переплаты указанным работникам составила 4944,0 руб.</w:t>
      </w:r>
      <w:r w:rsidR="00800DF9" w:rsidRPr="00186890">
        <w:rPr>
          <w:bCs/>
          <w:sz w:val="26"/>
          <w:szCs w:val="26"/>
        </w:rPr>
        <w:t>;</w:t>
      </w:r>
    </w:p>
    <w:p w:rsidR="00800DF9" w:rsidRPr="00186890" w:rsidRDefault="00800DF9" w:rsidP="009364FB">
      <w:pPr>
        <w:shd w:val="clear" w:color="auto" w:fill="FFFFFF"/>
        <w:spacing w:line="288" w:lineRule="auto"/>
        <w:ind w:firstLine="709"/>
        <w:jc w:val="both"/>
        <w:rPr>
          <w:bCs/>
          <w:sz w:val="26"/>
          <w:szCs w:val="26"/>
        </w:rPr>
      </w:pPr>
      <w:r w:rsidRPr="00186890">
        <w:rPr>
          <w:bCs/>
          <w:sz w:val="26"/>
          <w:szCs w:val="26"/>
        </w:rPr>
        <w:lastRenderedPageBreak/>
        <w:t xml:space="preserve">- </w:t>
      </w:r>
      <w:r w:rsidR="00A11327" w:rsidRPr="00186890">
        <w:rPr>
          <w:bCs/>
          <w:sz w:val="26"/>
          <w:szCs w:val="26"/>
        </w:rPr>
        <w:t>у ведущего специалиста финансового отдела и ведущего специалиста</w:t>
      </w:r>
      <w:r w:rsidR="00B031D2" w:rsidRPr="00186890">
        <w:rPr>
          <w:bCs/>
          <w:sz w:val="26"/>
          <w:szCs w:val="26"/>
        </w:rPr>
        <w:t xml:space="preserve"> администрации</w:t>
      </w:r>
      <w:r w:rsidR="00A11327" w:rsidRPr="00186890">
        <w:rPr>
          <w:bCs/>
          <w:sz w:val="26"/>
          <w:szCs w:val="26"/>
        </w:rPr>
        <w:t xml:space="preserve"> </w:t>
      </w:r>
      <w:r w:rsidR="00B031D2" w:rsidRPr="00186890">
        <w:rPr>
          <w:bCs/>
          <w:sz w:val="26"/>
          <w:szCs w:val="26"/>
        </w:rPr>
        <w:t xml:space="preserve">надбавки за особые условия установлены </w:t>
      </w:r>
      <w:r w:rsidR="00A11327" w:rsidRPr="00186890">
        <w:rPr>
          <w:bCs/>
          <w:sz w:val="26"/>
          <w:szCs w:val="26"/>
        </w:rPr>
        <w:t>выше предельных размеров (80%), установленных Законом Иркутской области от 4 апреля 2008 г. № 2-оз «Об отдельных вопросах государственной службы Иркутской области» для младшей группы должностей (60%)</w:t>
      </w:r>
      <w:r w:rsidR="00801DBF" w:rsidRPr="00186890">
        <w:rPr>
          <w:bCs/>
          <w:sz w:val="26"/>
          <w:szCs w:val="26"/>
        </w:rPr>
        <w:t>, сумма превышения по каждому работнику составила 777,8 руб.</w:t>
      </w:r>
      <w:r w:rsidR="00F41507" w:rsidRPr="00186890">
        <w:rPr>
          <w:bCs/>
          <w:sz w:val="26"/>
          <w:szCs w:val="26"/>
        </w:rPr>
        <w:t xml:space="preserve"> в месяц</w:t>
      </w:r>
      <w:r w:rsidR="00357007">
        <w:rPr>
          <w:bCs/>
          <w:sz w:val="26"/>
          <w:szCs w:val="26"/>
        </w:rPr>
        <w:t>, 18667,20 руб. составила переплата заработной платы работникам за 2014 год</w:t>
      </w:r>
      <w:r w:rsidR="00801DBF" w:rsidRPr="00186890">
        <w:rPr>
          <w:bCs/>
          <w:sz w:val="26"/>
          <w:szCs w:val="26"/>
        </w:rPr>
        <w:t>;</w:t>
      </w:r>
    </w:p>
    <w:p w:rsidR="00253A7D" w:rsidRPr="00186890" w:rsidRDefault="00B140F6" w:rsidP="00203F2A">
      <w:pPr>
        <w:widowControl w:val="0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186890">
        <w:rPr>
          <w:sz w:val="26"/>
          <w:szCs w:val="26"/>
        </w:rPr>
        <w:t>Проверка расчетов заработной платы муниципальных служащих показа</w:t>
      </w:r>
      <w:r w:rsidR="006E62F7" w:rsidRPr="00186890">
        <w:rPr>
          <w:sz w:val="26"/>
          <w:szCs w:val="26"/>
        </w:rPr>
        <w:t>ла</w:t>
      </w:r>
      <w:r w:rsidRPr="00186890">
        <w:rPr>
          <w:sz w:val="26"/>
          <w:szCs w:val="26"/>
        </w:rPr>
        <w:t xml:space="preserve"> следующее:</w:t>
      </w:r>
    </w:p>
    <w:p w:rsidR="00B140F6" w:rsidRPr="00186890" w:rsidRDefault="006E62F7" w:rsidP="00203F2A">
      <w:pPr>
        <w:pStyle w:val="a3"/>
        <w:widowControl w:val="0"/>
        <w:numPr>
          <w:ilvl w:val="0"/>
          <w:numId w:val="7"/>
        </w:numPr>
        <w:spacing w:line="288" w:lineRule="auto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в январе месяце при расчете заработной платы у ведущего специалиста Степановой Л.А. выявлено завышение на сумму 259,89 руб., у ведущего специалиста-юриста Баторовой И.В. выявлено занижение на </w:t>
      </w:r>
      <w:r w:rsidR="001112E0" w:rsidRPr="00186890">
        <w:rPr>
          <w:sz w:val="26"/>
          <w:szCs w:val="26"/>
        </w:rPr>
        <w:t>264,13 руб.;</w:t>
      </w:r>
    </w:p>
    <w:p w:rsidR="001112E0" w:rsidRPr="00186890" w:rsidRDefault="00E859A2" w:rsidP="00203F2A">
      <w:pPr>
        <w:pStyle w:val="a3"/>
        <w:widowControl w:val="0"/>
        <w:numPr>
          <w:ilvl w:val="0"/>
          <w:numId w:val="7"/>
        </w:numPr>
        <w:spacing w:line="288" w:lineRule="auto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муниципальным служащим в 2014 году </w:t>
      </w:r>
      <w:r w:rsidR="00737230" w:rsidRPr="00186890">
        <w:rPr>
          <w:sz w:val="26"/>
          <w:szCs w:val="26"/>
        </w:rPr>
        <w:t xml:space="preserve"> отпускные </w:t>
      </w:r>
      <w:r w:rsidRPr="00186890">
        <w:rPr>
          <w:sz w:val="26"/>
          <w:szCs w:val="26"/>
        </w:rPr>
        <w:t xml:space="preserve">начислялись </w:t>
      </w:r>
      <w:r w:rsidR="00737230" w:rsidRPr="00186890">
        <w:rPr>
          <w:sz w:val="26"/>
          <w:szCs w:val="26"/>
        </w:rPr>
        <w:t>с предоставлением материальной помощи к отпуску в размере 1 должностного оклада</w:t>
      </w:r>
      <w:r w:rsidRPr="00186890">
        <w:rPr>
          <w:sz w:val="26"/>
          <w:szCs w:val="26"/>
        </w:rPr>
        <w:t>, при этом, в распоряжениях</w:t>
      </w:r>
      <w:r w:rsidR="0055414C" w:rsidRPr="00186890">
        <w:rPr>
          <w:sz w:val="26"/>
          <w:szCs w:val="26"/>
        </w:rPr>
        <w:t xml:space="preserve"> о предоставлении отпуска </w:t>
      </w:r>
      <w:r w:rsidRPr="00186890">
        <w:rPr>
          <w:sz w:val="26"/>
          <w:szCs w:val="26"/>
        </w:rPr>
        <w:t>не указывалось</w:t>
      </w:r>
      <w:r w:rsidR="0055414C" w:rsidRPr="00186890">
        <w:rPr>
          <w:sz w:val="26"/>
          <w:szCs w:val="26"/>
        </w:rPr>
        <w:t xml:space="preserve"> основание предоставления материальной помощи. </w:t>
      </w:r>
      <w:r w:rsidR="00BF10CF" w:rsidRPr="00186890">
        <w:rPr>
          <w:sz w:val="26"/>
          <w:szCs w:val="26"/>
        </w:rPr>
        <w:t xml:space="preserve">В результате </w:t>
      </w:r>
      <w:r w:rsidRPr="00186890">
        <w:rPr>
          <w:sz w:val="26"/>
          <w:szCs w:val="26"/>
        </w:rPr>
        <w:t xml:space="preserve">работникам </w:t>
      </w:r>
      <w:r w:rsidR="00BF10CF" w:rsidRPr="00186890">
        <w:rPr>
          <w:sz w:val="26"/>
          <w:szCs w:val="26"/>
        </w:rPr>
        <w:t>неп</w:t>
      </w:r>
      <w:r w:rsidRPr="00186890">
        <w:rPr>
          <w:sz w:val="26"/>
          <w:szCs w:val="26"/>
        </w:rPr>
        <w:t>равомерно начислена сумма 14000,40</w:t>
      </w:r>
      <w:r w:rsidR="00BF10CF" w:rsidRPr="00186890">
        <w:rPr>
          <w:sz w:val="26"/>
          <w:szCs w:val="26"/>
        </w:rPr>
        <w:t xml:space="preserve"> руб. В то же время, к </w:t>
      </w:r>
      <w:r w:rsidR="00867D1C">
        <w:rPr>
          <w:sz w:val="26"/>
          <w:szCs w:val="26"/>
        </w:rPr>
        <w:t xml:space="preserve"> очередному оплачиваемому </w:t>
      </w:r>
      <w:r w:rsidR="00BF10CF" w:rsidRPr="00186890">
        <w:rPr>
          <w:sz w:val="26"/>
          <w:szCs w:val="26"/>
        </w:rPr>
        <w:t>отпуск</w:t>
      </w:r>
      <w:r w:rsidR="00867D1C">
        <w:rPr>
          <w:sz w:val="26"/>
          <w:szCs w:val="26"/>
        </w:rPr>
        <w:t>у</w:t>
      </w:r>
      <w:r w:rsidR="00BF10CF" w:rsidRPr="00186890">
        <w:rPr>
          <w:sz w:val="26"/>
          <w:szCs w:val="26"/>
        </w:rPr>
        <w:t xml:space="preserve"> </w:t>
      </w:r>
      <w:r w:rsidRPr="00186890">
        <w:rPr>
          <w:sz w:val="26"/>
          <w:szCs w:val="26"/>
        </w:rPr>
        <w:t>работников</w:t>
      </w:r>
      <w:r w:rsidR="00BF10CF" w:rsidRPr="00186890">
        <w:rPr>
          <w:sz w:val="26"/>
          <w:szCs w:val="26"/>
        </w:rPr>
        <w:t xml:space="preserve"> </w:t>
      </w:r>
      <w:r w:rsidR="00047F91">
        <w:rPr>
          <w:sz w:val="26"/>
          <w:szCs w:val="26"/>
        </w:rPr>
        <w:t>выплачивается</w:t>
      </w:r>
      <w:r w:rsidR="00BF10CF" w:rsidRPr="00186890">
        <w:rPr>
          <w:sz w:val="26"/>
          <w:szCs w:val="26"/>
        </w:rPr>
        <w:t xml:space="preserve"> единовременная выплата к отпуску в размере 2 должностных окладов, которая </w:t>
      </w:r>
      <w:r w:rsidRPr="00186890">
        <w:rPr>
          <w:sz w:val="26"/>
          <w:szCs w:val="26"/>
        </w:rPr>
        <w:t xml:space="preserve">у специалистов Степановой Л.А. и Баторовой И.В. </w:t>
      </w:r>
      <w:r w:rsidR="00BF10CF" w:rsidRPr="00186890">
        <w:rPr>
          <w:sz w:val="26"/>
          <w:szCs w:val="26"/>
        </w:rPr>
        <w:t xml:space="preserve">была начислена без учета районного коэффициента (30 %) и процентной надбавки за работу в южных районах Иркутской области (30 %). Недоначисленная сумма составила </w:t>
      </w:r>
      <w:r w:rsidRPr="00186890">
        <w:rPr>
          <w:sz w:val="26"/>
          <w:szCs w:val="26"/>
        </w:rPr>
        <w:t>9333,6</w:t>
      </w:r>
      <w:r w:rsidR="00F23FC5" w:rsidRPr="00186890">
        <w:rPr>
          <w:sz w:val="26"/>
          <w:szCs w:val="26"/>
        </w:rPr>
        <w:t xml:space="preserve">0 руб. </w:t>
      </w:r>
    </w:p>
    <w:p w:rsidR="00F03174" w:rsidRPr="00C47618" w:rsidRDefault="001723CE" w:rsidP="00C47618">
      <w:pPr>
        <w:pStyle w:val="a3"/>
        <w:widowControl w:val="0"/>
        <w:numPr>
          <w:ilvl w:val="0"/>
          <w:numId w:val="7"/>
        </w:numPr>
        <w:spacing w:line="288" w:lineRule="auto"/>
        <w:jc w:val="both"/>
        <w:rPr>
          <w:sz w:val="26"/>
          <w:szCs w:val="26"/>
        </w:rPr>
      </w:pPr>
      <w:r w:rsidRPr="00186890">
        <w:rPr>
          <w:sz w:val="26"/>
          <w:szCs w:val="26"/>
        </w:rPr>
        <w:t xml:space="preserve">В нарушение </w:t>
      </w:r>
      <w:r w:rsidR="005476B0" w:rsidRPr="00186890">
        <w:rPr>
          <w:sz w:val="26"/>
          <w:szCs w:val="26"/>
        </w:rPr>
        <w:t>Приказа Минфина РФ от 15 декабря 2010 г. № 173н «Об утверждении форм 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="00D736E0" w:rsidRPr="00186890">
        <w:rPr>
          <w:sz w:val="26"/>
          <w:szCs w:val="26"/>
        </w:rPr>
        <w:t xml:space="preserve"> Табели учета использования рабочего времени и расчета заработной платы ведутся на приспособленных бланках</w:t>
      </w:r>
      <w:r w:rsidR="00591AB8" w:rsidRPr="00186890">
        <w:rPr>
          <w:sz w:val="26"/>
          <w:szCs w:val="26"/>
        </w:rPr>
        <w:t xml:space="preserve"> и имеют многочисленные нарушения.</w:t>
      </w:r>
    </w:p>
    <w:p w:rsidR="00F03174" w:rsidRDefault="00F03174" w:rsidP="00C52B9C">
      <w:pPr>
        <w:shd w:val="clear" w:color="auto" w:fill="FFFFFF"/>
        <w:spacing w:line="288" w:lineRule="auto"/>
        <w:ind w:firstLine="709"/>
        <w:jc w:val="center"/>
        <w:rPr>
          <w:b/>
          <w:bCs/>
          <w:sz w:val="26"/>
          <w:szCs w:val="26"/>
        </w:rPr>
      </w:pPr>
    </w:p>
    <w:p w:rsidR="00C52B9C" w:rsidRDefault="00C52B9C" w:rsidP="00C52B9C">
      <w:pPr>
        <w:shd w:val="clear" w:color="auto" w:fill="FFFFFF"/>
        <w:spacing w:line="288" w:lineRule="auto"/>
        <w:ind w:firstLine="709"/>
        <w:jc w:val="center"/>
        <w:rPr>
          <w:b/>
          <w:bCs/>
          <w:sz w:val="26"/>
          <w:szCs w:val="26"/>
        </w:rPr>
      </w:pPr>
      <w:r w:rsidRPr="00186890">
        <w:rPr>
          <w:b/>
          <w:bCs/>
          <w:sz w:val="26"/>
          <w:szCs w:val="26"/>
        </w:rPr>
        <w:t>Выводы</w:t>
      </w:r>
      <w:r w:rsidR="00D74B2A" w:rsidRPr="00186890">
        <w:rPr>
          <w:b/>
          <w:bCs/>
          <w:sz w:val="26"/>
          <w:szCs w:val="26"/>
        </w:rPr>
        <w:t xml:space="preserve"> по результатам контрольного мероприятия</w:t>
      </w:r>
    </w:p>
    <w:p w:rsidR="00F03174" w:rsidRPr="00186890" w:rsidRDefault="00F03174" w:rsidP="00C52B9C">
      <w:pPr>
        <w:shd w:val="clear" w:color="auto" w:fill="FFFFFF"/>
        <w:spacing w:line="288" w:lineRule="auto"/>
        <w:ind w:firstLine="709"/>
        <w:jc w:val="center"/>
        <w:rPr>
          <w:b/>
          <w:bCs/>
          <w:sz w:val="26"/>
          <w:szCs w:val="26"/>
        </w:rPr>
      </w:pPr>
    </w:p>
    <w:p w:rsidR="00E4343D" w:rsidRPr="00186890" w:rsidRDefault="00E4343D" w:rsidP="00E4343D">
      <w:pPr>
        <w:shd w:val="clear" w:color="auto" w:fill="FFFFFF"/>
        <w:spacing w:line="288" w:lineRule="auto"/>
        <w:ind w:firstLine="709"/>
        <w:jc w:val="both"/>
        <w:rPr>
          <w:bCs/>
          <w:spacing w:val="-1"/>
          <w:sz w:val="26"/>
          <w:szCs w:val="26"/>
        </w:rPr>
      </w:pPr>
      <w:r w:rsidRPr="00186890">
        <w:rPr>
          <w:bCs/>
          <w:spacing w:val="-1"/>
          <w:sz w:val="26"/>
          <w:szCs w:val="26"/>
        </w:rPr>
        <w:t>В результате проведения экспертно-аналитического мероприятия «Проверка выплаты денежного содержания с начислениями на него главе МО «Новоленино», а также заработной платы с начислениями на нее  муниципальным служащим МО «Новоленино» в 2014 году» был выявлен ряд нарушений действующего законодательства:</w:t>
      </w:r>
    </w:p>
    <w:p w:rsidR="00B1172A" w:rsidRPr="00587A92" w:rsidRDefault="00587A92" w:rsidP="00587A92">
      <w:pPr>
        <w:spacing w:line="288" w:lineRule="auto"/>
        <w:ind w:firstLine="709"/>
        <w:jc w:val="both"/>
        <w:rPr>
          <w:sz w:val="26"/>
          <w:szCs w:val="26"/>
        </w:rPr>
      </w:pPr>
      <w:r w:rsidRPr="00587A92"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="00B1172A" w:rsidRPr="00587A92">
        <w:rPr>
          <w:sz w:val="26"/>
          <w:szCs w:val="26"/>
        </w:rPr>
        <w:t xml:space="preserve">В нарушение Закона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 </w:t>
      </w:r>
      <w:r w:rsidR="00F03174">
        <w:rPr>
          <w:sz w:val="26"/>
          <w:szCs w:val="26"/>
        </w:rPr>
        <w:t>в Положении</w:t>
      </w:r>
      <w:r w:rsidR="00F03174" w:rsidRPr="00186890">
        <w:rPr>
          <w:sz w:val="26"/>
          <w:szCs w:val="26"/>
        </w:rPr>
        <w:t xml:space="preserve"> о гарантиях деятельности Главы администрации</w:t>
      </w:r>
      <w:r w:rsidR="00F03174" w:rsidRPr="00587A92">
        <w:rPr>
          <w:sz w:val="26"/>
          <w:szCs w:val="26"/>
        </w:rPr>
        <w:t xml:space="preserve"> </w:t>
      </w:r>
      <w:r w:rsidR="00B1172A" w:rsidRPr="00587A92">
        <w:rPr>
          <w:sz w:val="26"/>
          <w:szCs w:val="26"/>
        </w:rPr>
        <w:t xml:space="preserve">выборному лицу (главе) установлено предоставление материальной помощи, а также выплата премии за добросовестную работу, достижения в сферах развития муниципального образования «Новоленино». </w:t>
      </w:r>
    </w:p>
    <w:p w:rsidR="00E4343D" w:rsidRPr="00186890" w:rsidRDefault="00587A92" w:rsidP="00E4343D">
      <w:pPr>
        <w:shd w:val="clear" w:color="auto" w:fill="FFFFFF"/>
        <w:spacing w:line="288" w:lineRule="auto"/>
        <w:ind w:firstLine="709"/>
        <w:jc w:val="both"/>
        <w:rPr>
          <w:bCs/>
          <w:spacing w:val="-1"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B1172A" w:rsidRPr="00186890">
        <w:rPr>
          <w:bCs/>
          <w:sz w:val="26"/>
          <w:szCs w:val="26"/>
        </w:rPr>
        <w:t xml:space="preserve">Должностной оклад, а также иные надбавки главы МО «Новоленино» </w:t>
      </w:r>
      <w:r>
        <w:rPr>
          <w:bCs/>
          <w:sz w:val="26"/>
          <w:szCs w:val="26"/>
        </w:rPr>
        <w:t xml:space="preserve">в штатных расписаниях на 2014 год </w:t>
      </w:r>
      <w:r w:rsidR="00B1172A" w:rsidRPr="00186890">
        <w:rPr>
          <w:bCs/>
          <w:sz w:val="26"/>
          <w:szCs w:val="26"/>
        </w:rPr>
        <w:t>установлены с нарушением Закона № 89-ОЗ и Постановления Губернатора Иркутской области №536-П.</w:t>
      </w:r>
    </w:p>
    <w:p w:rsidR="00F27237" w:rsidRPr="00186890" w:rsidRDefault="00587A92" w:rsidP="00F272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27237" w:rsidRPr="00186890">
        <w:rPr>
          <w:sz w:val="26"/>
          <w:szCs w:val="26"/>
        </w:rPr>
        <w:t xml:space="preserve">В нарушение Методических </w:t>
      </w:r>
      <w:hyperlink r:id="rId9" w:history="1">
        <w:r w:rsidR="00F27237" w:rsidRPr="00186890">
          <w:rPr>
            <w:sz w:val="26"/>
            <w:szCs w:val="26"/>
          </w:rPr>
          <w:t>указаний</w:t>
        </w:r>
      </w:hyperlink>
      <w:r w:rsidR="00F27237" w:rsidRPr="00186890">
        <w:rPr>
          <w:sz w:val="26"/>
          <w:szCs w:val="26"/>
        </w:rPr>
        <w:t xml:space="preserve">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учреждениями, утвержденными Приказом Минфина РФ от 15.12.2010 N 173н (форма ОКУД 0504401), представленные в ходе проверки расчетно-платежные ведомости по заработной плате главы и работников администрации составлены в произвольной форме, не содержат информации о размере должностных окладов, надбавок и доплат, установленных штатными расписаниями, за исключением районного коэффициента (30 %) и процентной надбавки за работу в южных районах Иркутской области (30 %). Кроме того, согласно табелю выходов рабочего времени Администрации МО «Новоленино» с 13 августа  по 22 сентября 2014 года глава администрации уходил в очередной отпуск на 39 календарных дней без оформления распоряжения. При этом, отпускные главе рассчитаны не были, начисление денежного содержания главе производилось в обычном порядке.</w:t>
      </w:r>
    </w:p>
    <w:p w:rsidR="00F27237" w:rsidRPr="00186890" w:rsidRDefault="00587A92" w:rsidP="00F27237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27237" w:rsidRPr="00186890">
        <w:rPr>
          <w:sz w:val="26"/>
          <w:szCs w:val="26"/>
        </w:rPr>
        <w:t>В нарушение пункта 2 статьи 22 Федерального закона от 02.03.2007г. «О муниципальной службе в Российской Федерации» в муниципальном образовании «Новоленино» отсутствует муниципальный правовой акт, устанавливающий размер и условия оплаты труда главы поселения, издаваемый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Федерации.</w:t>
      </w:r>
    </w:p>
    <w:p w:rsidR="00F27237" w:rsidRPr="00186890" w:rsidRDefault="00587A92" w:rsidP="00F27237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5. </w:t>
      </w:r>
      <w:r w:rsidR="00F27237" w:rsidRPr="00186890">
        <w:rPr>
          <w:bCs/>
          <w:sz w:val="26"/>
          <w:szCs w:val="26"/>
        </w:rPr>
        <w:t>В</w:t>
      </w:r>
      <w:r w:rsidR="00F27237" w:rsidRPr="00186890">
        <w:rPr>
          <w:sz w:val="26"/>
          <w:szCs w:val="26"/>
        </w:rPr>
        <w:t xml:space="preserve"> нарушение п.14 </w:t>
      </w:r>
      <w:r w:rsidR="00F27237" w:rsidRPr="00186890">
        <w:rPr>
          <w:bCs/>
          <w:sz w:val="26"/>
          <w:szCs w:val="26"/>
        </w:rPr>
        <w:t xml:space="preserve">Методических рекомендаций по определению численности работников местной администрации (исполнительно-распорядительного органа муниципального образования) и контрольно-счетного органа муниципального образования  Иркутской области, утвержденными приказом Министерства экономического развития и промышленности Иркутской области от 14.10.2013 № 57-мпр </w:t>
      </w:r>
      <w:r w:rsidR="00F27237" w:rsidRPr="00186890">
        <w:rPr>
          <w:sz w:val="26"/>
          <w:szCs w:val="26"/>
        </w:rPr>
        <w:t xml:space="preserve">в структуре администрации утвержден  Финансовый отдел (формирование отдела в структуре определяется при </w:t>
      </w:r>
      <w:r w:rsidR="00F27237" w:rsidRPr="00186890">
        <w:rPr>
          <w:sz w:val="26"/>
          <w:szCs w:val="26"/>
        </w:rPr>
        <w:lastRenderedPageBreak/>
        <w:t xml:space="preserve">численности сотрудников от 2 и более штатных единиц в 2014 году, от 4 и более штатных единиц в 2015 году).   </w:t>
      </w:r>
    </w:p>
    <w:p w:rsidR="00F27237" w:rsidRPr="00186890" w:rsidRDefault="00587A92" w:rsidP="00F03174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6. </w:t>
      </w:r>
      <w:r w:rsidR="00F97B6E" w:rsidRPr="00186890">
        <w:rPr>
          <w:bCs/>
          <w:sz w:val="26"/>
          <w:szCs w:val="26"/>
        </w:rPr>
        <w:t xml:space="preserve">В </w:t>
      </w:r>
      <w:r w:rsidR="00047F91">
        <w:rPr>
          <w:bCs/>
          <w:sz w:val="26"/>
          <w:szCs w:val="26"/>
        </w:rPr>
        <w:t>П</w:t>
      </w:r>
      <w:r w:rsidR="00F97B6E" w:rsidRPr="00186890">
        <w:rPr>
          <w:bCs/>
          <w:sz w:val="26"/>
          <w:szCs w:val="26"/>
        </w:rPr>
        <w:t>оложении</w:t>
      </w:r>
      <w:r w:rsidR="00F27237" w:rsidRPr="00186890">
        <w:rPr>
          <w:bCs/>
          <w:sz w:val="26"/>
          <w:szCs w:val="26"/>
        </w:rPr>
        <w:t xml:space="preserve"> об оплате труда муниципальных служащих в МО «Новоленино» (утв. решением Думы МО «Новоленино» от 29.12.2009 г. № 51) ежемесячная надбавка к должностному окладу за особые условия муниципальной службы установлена с нарушением предельных размеров, установленных Законом Иркутской области от 4 апреля 2008 г. № 2-оз «Об отдельных вопросах государственной гражданской службы Иркутской области»  в размере 200% от должностного оклада, но не менее по младшим муниципальным должностям 30-90% должностного оклада.</w:t>
      </w:r>
      <w:r w:rsidR="00F03174" w:rsidRPr="00F03174">
        <w:rPr>
          <w:bCs/>
          <w:sz w:val="26"/>
          <w:szCs w:val="26"/>
        </w:rPr>
        <w:t xml:space="preserve"> </w:t>
      </w:r>
      <w:r w:rsidR="00F03174">
        <w:rPr>
          <w:bCs/>
          <w:sz w:val="26"/>
          <w:szCs w:val="26"/>
        </w:rPr>
        <w:t>Для младшей группы должностей указанным законом надбавка установлена от 30 до 60 процентов должностного оклада.</w:t>
      </w:r>
    </w:p>
    <w:p w:rsidR="00801DBF" w:rsidRDefault="00F03174" w:rsidP="00A109C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87A92">
        <w:rPr>
          <w:sz w:val="26"/>
          <w:szCs w:val="26"/>
        </w:rPr>
        <w:t xml:space="preserve">. </w:t>
      </w:r>
      <w:r w:rsidR="00A109C9" w:rsidRPr="00186890">
        <w:rPr>
          <w:sz w:val="26"/>
          <w:szCs w:val="26"/>
        </w:rPr>
        <w:t xml:space="preserve">Проверка расчетов заработной платы муниципальных служащих </w:t>
      </w:r>
      <w:r w:rsidR="00A109C9">
        <w:rPr>
          <w:sz w:val="26"/>
          <w:szCs w:val="26"/>
        </w:rPr>
        <w:t>МО «Новоленино» выя</w:t>
      </w:r>
      <w:r w:rsidR="00357007">
        <w:rPr>
          <w:sz w:val="26"/>
          <w:szCs w:val="26"/>
        </w:rPr>
        <w:t>вила нарушения на сумму 72586,09</w:t>
      </w:r>
      <w:r w:rsidR="00A109C9">
        <w:rPr>
          <w:sz w:val="26"/>
          <w:szCs w:val="26"/>
        </w:rPr>
        <w:t xml:space="preserve"> руб.</w:t>
      </w:r>
    </w:p>
    <w:p w:rsidR="00357007" w:rsidRDefault="00357007" w:rsidP="00A109C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Переплата заработной платы </w:t>
      </w:r>
      <w:r w:rsidR="00573502">
        <w:rPr>
          <w:sz w:val="26"/>
          <w:szCs w:val="26"/>
        </w:rPr>
        <w:t>составила 62988,36 руб., в т.ч.:</w:t>
      </w:r>
    </w:p>
    <w:p w:rsidR="00573502" w:rsidRDefault="00573502" w:rsidP="00A109C9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- 25116,87 руб.</w:t>
      </w:r>
      <w:r w:rsidRPr="0057350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главе МО «Новоленино» в связи с неправильным расчетом надбавки за сведения составляющие государственную тайну;</w:t>
      </w:r>
    </w:p>
    <w:p w:rsidR="00573502" w:rsidRDefault="00573502" w:rsidP="00A109C9">
      <w:pPr>
        <w:spacing w:line="288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- 4944,0 руб. работникам администрации МО «Новоленино» в связи с неправильно установленными классными чинами работникам;</w:t>
      </w:r>
    </w:p>
    <w:p w:rsidR="00573502" w:rsidRDefault="00573502" w:rsidP="00A109C9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- 18667,20 руб. работникам администрации МО «Новоленино» в связи с завышением надбавки </w:t>
      </w:r>
      <w:r w:rsidR="00F03174">
        <w:rPr>
          <w:bCs/>
          <w:sz w:val="26"/>
          <w:szCs w:val="26"/>
        </w:rPr>
        <w:t>за особые условия.</w:t>
      </w:r>
    </w:p>
    <w:p w:rsidR="00440F25" w:rsidRDefault="00440F25" w:rsidP="00A109C9">
      <w:pPr>
        <w:spacing w:line="288" w:lineRule="auto"/>
        <w:ind w:firstLine="709"/>
        <w:jc w:val="both"/>
        <w:rPr>
          <w:sz w:val="26"/>
          <w:szCs w:val="26"/>
        </w:rPr>
      </w:pPr>
    </w:p>
    <w:p w:rsidR="00440F25" w:rsidRDefault="00440F25" w:rsidP="00A109C9">
      <w:pPr>
        <w:spacing w:line="288" w:lineRule="auto"/>
        <w:ind w:firstLine="709"/>
        <w:jc w:val="both"/>
        <w:rPr>
          <w:sz w:val="26"/>
          <w:szCs w:val="26"/>
        </w:rPr>
      </w:pPr>
    </w:p>
    <w:p w:rsidR="00440F25" w:rsidRDefault="00440F25" w:rsidP="00A109C9">
      <w:pPr>
        <w:spacing w:line="288" w:lineRule="auto"/>
        <w:ind w:firstLine="709"/>
        <w:jc w:val="both"/>
        <w:rPr>
          <w:sz w:val="26"/>
          <w:szCs w:val="26"/>
        </w:rPr>
      </w:pPr>
    </w:p>
    <w:p w:rsidR="00440F25" w:rsidRDefault="00440F25" w:rsidP="00440F25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Инспектор Контрольно-счетной </w:t>
      </w:r>
    </w:p>
    <w:p w:rsidR="00440F25" w:rsidRPr="00186890" w:rsidRDefault="00440F25" w:rsidP="00440F25">
      <w:pPr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комиссии МО «Нукутский район»                                                  О.В.Шарагулова</w:t>
      </w:r>
    </w:p>
    <w:p w:rsidR="00186890" w:rsidRDefault="00186890">
      <w:pPr>
        <w:spacing w:line="288" w:lineRule="auto"/>
        <w:rPr>
          <w:sz w:val="26"/>
          <w:szCs w:val="26"/>
        </w:rPr>
      </w:pPr>
    </w:p>
    <w:p w:rsidR="001020E7" w:rsidRDefault="001020E7">
      <w:pPr>
        <w:spacing w:line="288" w:lineRule="auto"/>
        <w:rPr>
          <w:sz w:val="26"/>
          <w:szCs w:val="26"/>
        </w:rPr>
      </w:pPr>
    </w:p>
    <w:p w:rsidR="001020E7" w:rsidRDefault="001020E7">
      <w:pPr>
        <w:spacing w:line="288" w:lineRule="auto"/>
        <w:rPr>
          <w:sz w:val="26"/>
          <w:szCs w:val="26"/>
        </w:rPr>
      </w:pPr>
    </w:p>
    <w:p w:rsidR="001020E7" w:rsidRDefault="001020E7">
      <w:pPr>
        <w:spacing w:line="288" w:lineRule="auto"/>
        <w:rPr>
          <w:sz w:val="26"/>
          <w:szCs w:val="26"/>
        </w:rPr>
      </w:pPr>
      <w:r>
        <w:rPr>
          <w:sz w:val="26"/>
          <w:szCs w:val="26"/>
        </w:rPr>
        <w:t>Глава МО «Новоленино»                                                                В.Г.Федоров</w:t>
      </w:r>
    </w:p>
    <w:p w:rsidR="00373482" w:rsidRDefault="0037348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73482" w:rsidRPr="0049575D" w:rsidRDefault="00373482" w:rsidP="00373482">
      <w:pPr>
        <w:spacing w:line="288" w:lineRule="auto"/>
      </w:pPr>
      <w:r w:rsidRPr="00CF5D87">
        <w:lastRenderedPageBreak/>
        <w:t xml:space="preserve">                                          </w:t>
      </w:r>
      <w:r>
        <w:t xml:space="preserve">               </w:t>
      </w:r>
      <w:r w:rsidRPr="00CF5D87">
        <w:t xml:space="preserve"> </w:t>
      </w:r>
      <w:r>
        <w:t xml:space="preserve">Приложение  к </w:t>
      </w:r>
      <w:r w:rsidRPr="0049575D">
        <w:t xml:space="preserve">заключению № </w:t>
      </w:r>
      <w:r w:rsidR="0049575D" w:rsidRPr="0049575D">
        <w:t>18-З</w:t>
      </w:r>
      <w:r w:rsidRPr="0049575D">
        <w:t xml:space="preserve"> от </w:t>
      </w:r>
      <w:r w:rsidR="00C47618" w:rsidRPr="0049575D">
        <w:t>2</w:t>
      </w:r>
      <w:r w:rsidR="0049575D" w:rsidRPr="0049575D">
        <w:t>7</w:t>
      </w:r>
      <w:r w:rsidR="00C47618" w:rsidRPr="0049575D">
        <w:t>.07</w:t>
      </w:r>
      <w:r w:rsidRPr="0049575D">
        <w:t xml:space="preserve">.2015 года    </w:t>
      </w:r>
    </w:p>
    <w:p w:rsidR="00373482" w:rsidRPr="00AC15D9" w:rsidRDefault="00373482" w:rsidP="00373482">
      <w:pPr>
        <w:spacing w:line="288" w:lineRule="auto"/>
        <w:jc w:val="center"/>
      </w:pPr>
    </w:p>
    <w:p w:rsidR="00373482" w:rsidRPr="00AC15D9" w:rsidRDefault="00373482" w:rsidP="00373482">
      <w:pPr>
        <w:spacing w:line="288" w:lineRule="auto"/>
        <w:jc w:val="center"/>
        <w:rPr>
          <w:b/>
        </w:rPr>
      </w:pPr>
      <w:r w:rsidRPr="00AC15D9">
        <w:rPr>
          <w:b/>
        </w:rPr>
        <w:t>СПРАВКА</w:t>
      </w:r>
    </w:p>
    <w:p w:rsidR="00373482" w:rsidRPr="00AC15D9" w:rsidRDefault="00373482" w:rsidP="00373482">
      <w:pPr>
        <w:shd w:val="clear" w:color="auto" w:fill="FFFFFF"/>
        <w:spacing w:line="288" w:lineRule="auto"/>
        <w:jc w:val="center"/>
        <w:rPr>
          <w:b/>
          <w:bCs/>
          <w:spacing w:val="-1"/>
        </w:rPr>
      </w:pPr>
      <w:r w:rsidRPr="00AC15D9">
        <w:rPr>
          <w:b/>
          <w:bCs/>
          <w:spacing w:val="-1"/>
        </w:rPr>
        <w:t>по результатам экспертно-аналитического мероприятия «Проверка выплаты денежного содержания с начис</w:t>
      </w:r>
      <w:r>
        <w:rPr>
          <w:b/>
          <w:bCs/>
          <w:spacing w:val="-1"/>
        </w:rPr>
        <w:t>лениями на него главе МО «Новоленино</w:t>
      </w:r>
      <w:r w:rsidRPr="00AC15D9">
        <w:rPr>
          <w:b/>
          <w:bCs/>
          <w:spacing w:val="-1"/>
        </w:rPr>
        <w:t>», а также заработной платы с начисления</w:t>
      </w:r>
      <w:r>
        <w:rPr>
          <w:b/>
          <w:bCs/>
          <w:spacing w:val="-1"/>
        </w:rPr>
        <w:t>ми на нее  работникам МО «Новоленино</w:t>
      </w:r>
      <w:r w:rsidRPr="00AC15D9">
        <w:rPr>
          <w:b/>
          <w:bCs/>
          <w:spacing w:val="-1"/>
        </w:rPr>
        <w:t>»</w:t>
      </w:r>
    </w:p>
    <w:p w:rsidR="00373482" w:rsidRPr="00AC15D9" w:rsidRDefault="00373482" w:rsidP="00373482">
      <w:pPr>
        <w:spacing w:line="288" w:lineRule="auto"/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02"/>
        <w:gridCol w:w="1438"/>
        <w:gridCol w:w="1068"/>
      </w:tblGrid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  <w:rPr>
                <w:b/>
              </w:rPr>
            </w:pP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  <w:rPr>
                <w:b/>
              </w:rPr>
            </w:pPr>
            <w:r w:rsidRPr="00AC15D9">
              <w:rPr>
                <w:b/>
              </w:rPr>
              <w:t>Сумма,</w:t>
            </w:r>
          </w:p>
          <w:p w:rsidR="00373482" w:rsidRPr="00AC15D9" w:rsidRDefault="00373482" w:rsidP="00C93C36">
            <w:pPr>
              <w:spacing w:line="288" w:lineRule="auto"/>
              <w:jc w:val="center"/>
              <w:rPr>
                <w:b/>
              </w:rPr>
            </w:pPr>
            <w:r w:rsidRPr="00AC15D9">
              <w:rPr>
                <w:b/>
              </w:rPr>
              <w:t>тыс. руб.</w:t>
            </w: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  <w:rPr>
                <w:b/>
              </w:rPr>
            </w:pPr>
            <w:r w:rsidRPr="00AC15D9">
              <w:rPr>
                <w:b/>
              </w:rPr>
              <w:t>Кол-во</w:t>
            </w: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  <w:rPr>
                <w:b/>
              </w:rPr>
            </w:pPr>
            <w:r w:rsidRPr="00AC15D9">
              <w:rPr>
                <w:b/>
              </w:rPr>
              <w:t xml:space="preserve">1. Наименование проверяемого объекта: </w:t>
            </w:r>
          </w:p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Администрация городского округа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  <w:rPr>
                <w:b/>
              </w:rPr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  <w:rPr>
                <w:b/>
              </w:rPr>
            </w:pPr>
            <w:r w:rsidRPr="00AC15D9">
              <w:rPr>
                <w:b/>
              </w:rPr>
              <w:t>2. Объем проверенных финансовых средств,  имущества (объектов муниципальной  собственности)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  <w:r>
              <w:t>3475,5</w:t>
            </w: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  <w:rPr>
                <w:b/>
              </w:rPr>
            </w:pPr>
            <w:r w:rsidRPr="00AC15D9">
              <w:rPr>
                <w:b/>
              </w:rPr>
              <w:t>3. Количество выходных документов: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  <w:r w:rsidRPr="00AC15D9">
              <w:t>2</w:t>
            </w: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актов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  <w:r w:rsidRPr="00AC15D9">
              <w:t>1</w:t>
            </w: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  <w:rPr>
                <w:b/>
              </w:rPr>
            </w:pPr>
            <w:r w:rsidRPr="00AC15D9">
              <w:rPr>
                <w:b/>
              </w:rPr>
              <w:t>4. Выявлено нарушений законодательства по результатам проведенного контрольного мероприятия, всего на сумму, в т.ч.: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  <w:rPr>
                <w:b/>
              </w:rPr>
            </w:pPr>
            <w:r>
              <w:rPr>
                <w:b/>
              </w:rPr>
              <w:t>72,6</w:t>
            </w: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  <w:rPr>
                <w:b/>
              </w:rPr>
            </w:pPr>
            <w:r w:rsidRPr="00AC15D9">
              <w:t>-объем средств, использованных не по целевому назначению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-объем неэффективно использованных средств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 xml:space="preserve">- объем ущерба, нанесенного муниципальному образованию  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объем выявленных  неучтенных средств  местного бюджета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превышение  лимитов бюджетных обязательств, несанкционированное принятие бюджетных обязательств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объем средств, использованных с нарушением  иных норм бюджетного законодательства и бухгалтерского учета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  <w:r>
              <w:t>72,6</w:t>
            </w: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количество и стоимость вновь выявленных  и неучтенных недвижимых объектов  муниципальной собственности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количество и стоимость не используемых недвижимых объектов (неправомерно используемых иными лицами)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 xml:space="preserve">- количество и стоимость недвижимых объектов, на которые не зарегистрировано право собственности муниципального образования 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потери бюджета от неэффективного распоряжения объектами муниципальной собственности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упущенная выгода бюджета от неэффективного использования муниципальной собственности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</w:pPr>
            <w:r w:rsidRPr="00AC15D9">
              <w:t>- иные нарушения  в сфере управления и распоряжения муниципальной собственностью, в частности, нарушение установленных процедур и иные нарушения законодательства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  <w:tr w:rsidR="00373482" w:rsidRPr="00AC15D9" w:rsidTr="00C93C36">
        <w:tc>
          <w:tcPr>
            <w:tcW w:w="7502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both"/>
              <w:rPr>
                <w:b/>
              </w:rPr>
            </w:pPr>
            <w:r w:rsidRPr="00AC15D9">
              <w:rPr>
                <w:b/>
              </w:rPr>
              <w:t xml:space="preserve">5. Рекомендовано к возврату (взысканию) в местный бюджет  </w:t>
            </w:r>
          </w:p>
        </w:tc>
        <w:tc>
          <w:tcPr>
            <w:tcW w:w="143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:rsidR="00373482" w:rsidRPr="00AC15D9" w:rsidRDefault="00373482" w:rsidP="00C93C36">
            <w:pPr>
              <w:spacing w:line="288" w:lineRule="auto"/>
              <w:jc w:val="center"/>
            </w:pPr>
          </w:p>
        </w:tc>
      </w:tr>
    </w:tbl>
    <w:p w:rsidR="00373482" w:rsidRPr="00AC15D9" w:rsidRDefault="00373482" w:rsidP="00373482">
      <w:pPr>
        <w:spacing w:line="288" w:lineRule="auto"/>
        <w:ind w:firstLine="708"/>
        <w:jc w:val="both"/>
      </w:pPr>
    </w:p>
    <w:p w:rsidR="00BE1499" w:rsidRDefault="00373482" w:rsidP="008233A0">
      <w:pPr>
        <w:spacing w:line="288" w:lineRule="auto"/>
        <w:ind w:firstLine="708"/>
        <w:jc w:val="both"/>
      </w:pPr>
      <w:r w:rsidRPr="00A63C05">
        <w:t xml:space="preserve">Выявлено нарушений всего на сумму </w:t>
      </w:r>
      <w:r w:rsidRPr="00A63C05">
        <w:rPr>
          <w:b/>
        </w:rPr>
        <w:t xml:space="preserve"> </w:t>
      </w:r>
      <w:r w:rsidR="00BE1499" w:rsidRPr="00A63C05">
        <w:rPr>
          <w:b/>
        </w:rPr>
        <w:t>72,</w:t>
      </w:r>
      <w:r w:rsidRPr="00A63C05">
        <w:rPr>
          <w:b/>
        </w:rPr>
        <w:t xml:space="preserve">6 </w:t>
      </w:r>
      <w:r w:rsidR="00386FE7" w:rsidRPr="00A63C05">
        <w:t>тыс. руб., в т.ч. за счет переплаты</w:t>
      </w:r>
      <w:r w:rsidRPr="00A63C05">
        <w:t xml:space="preserve"> заработной платы </w:t>
      </w:r>
      <w:r w:rsidR="00A63C05" w:rsidRPr="00A63C05">
        <w:t>в связи с превышением</w:t>
      </w:r>
      <w:r w:rsidRPr="00A63C05">
        <w:t xml:space="preserve"> надбавок за </w:t>
      </w:r>
      <w:r w:rsidR="00BE1499" w:rsidRPr="00A63C05">
        <w:t>сведения</w:t>
      </w:r>
      <w:r w:rsidR="00A63C05" w:rsidRPr="00A63C05">
        <w:t>,</w:t>
      </w:r>
      <w:r w:rsidR="00BE1499" w:rsidRPr="00A63C05">
        <w:t xml:space="preserve"> составляющие государственную тайну, классный чин и особые условия.</w:t>
      </w:r>
    </w:p>
    <w:p w:rsidR="008233A0" w:rsidRDefault="008233A0" w:rsidP="008233A0">
      <w:pPr>
        <w:spacing w:line="288" w:lineRule="auto"/>
        <w:ind w:firstLine="708"/>
        <w:jc w:val="both"/>
        <w:sectPr w:rsidR="008233A0" w:rsidSect="006E7B57">
          <w:footerReference w:type="default" r:id="rId10"/>
          <w:pgSz w:w="11906" w:h="16838"/>
          <w:pgMar w:top="907" w:right="851" w:bottom="680" w:left="1701" w:header="709" w:footer="709" w:gutter="0"/>
          <w:cols w:space="708"/>
          <w:docGrid w:linePitch="360"/>
        </w:sectPr>
      </w:pPr>
    </w:p>
    <w:p w:rsidR="00373482" w:rsidRPr="00186890" w:rsidRDefault="00373482" w:rsidP="008233A0">
      <w:pPr>
        <w:spacing w:line="288" w:lineRule="auto"/>
        <w:rPr>
          <w:sz w:val="26"/>
          <w:szCs w:val="26"/>
        </w:rPr>
      </w:pPr>
    </w:p>
    <w:sectPr w:rsidR="00373482" w:rsidRPr="00186890" w:rsidSect="0047725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2E7" w:rsidRDefault="005C12E7" w:rsidP="00055000">
      <w:r>
        <w:separator/>
      </w:r>
    </w:p>
  </w:endnote>
  <w:endnote w:type="continuationSeparator" w:id="1">
    <w:p w:rsidR="005C12E7" w:rsidRDefault="005C12E7" w:rsidP="0005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82" w:rsidRDefault="00657CBE">
    <w:pPr>
      <w:pStyle w:val="a6"/>
      <w:jc w:val="right"/>
    </w:pPr>
    <w:fldSimple w:instr=" PAGE   \* MERGEFORMAT ">
      <w:r w:rsidR="008233A0">
        <w:rPr>
          <w:noProof/>
        </w:rPr>
        <w:t>11</w:t>
      </w:r>
    </w:fldSimple>
  </w:p>
  <w:p w:rsidR="00373482" w:rsidRDefault="003734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6333"/>
      <w:docPartObj>
        <w:docPartGallery w:val="Page Numbers (Bottom of Page)"/>
        <w:docPartUnique/>
      </w:docPartObj>
    </w:sdtPr>
    <w:sdtContent>
      <w:p w:rsidR="00573502" w:rsidRDefault="00657CBE">
        <w:pPr>
          <w:pStyle w:val="a6"/>
          <w:jc w:val="right"/>
        </w:pPr>
        <w:fldSimple w:instr=" PAGE   \* MERGEFORMAT ">
          <w:r w:rsidR="008233A0">
            <w:rPr>
              <w:noProof/>
            </w:rPr>
            <w:t>13</w:t>
          </w:r>
        </w:fldSimple>
      </w:p>
    </w:sdtContent>
  </w:sdt>
  <w:p w:rsidR="00573502" w:rsidRDefault="0057350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2E7" w:rsidRDefault="005C12E7" w:rsidP="00055000">
      <w:r>
        <w:separator/>
      </w:r>
    </w:p>
  </w:footnote>
  <w:footnote w:type="continuationSeparator" w:id="1">
    <w:p w:rsidR="005C12E7" w:rsidRDefault="005C12E7" w:rsidP="00055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4558C"/>
    <w:multiLevelType w:val="hybridMultilevel"/>
    <w:tmpl w:val="991A0C9A"/>
    <w:lvl w:ilvl="0" w:tplc="D4264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E1223"/>
    <w:multiLevelType w:val="hybridMultilevel"/>
    <w:tmpl w:val="2154F24A"/>
    <w:lvl w:ilvl="0" w:tplc="A9FA6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90620"/>
    <w:multiLevelType w:val="hybridMultilevel"/>
    <w:tmpl w:val="F0045560"/>
    <w:lvl w:ilvl="0" w:tplc="B136D90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527AE"/>
    <w:multiLevelType w:val="hybridMultilevel"/>
    <w:tmpl w:val="ACF4959A"/>
    <w:lvl w:ilvl="0" w:tplc="1194BE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41EBE"/>
    <w:multiLevelType w:val="hybridMultilevel"/>
    <w:tmpl w:val="736A3092"/>
    <w:lvl w:ilvl="0" w:tplc="55A4C7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3A380F"/>
    <w:multiLevelType w:val="hybridMultilevel"/>
    <w:tmpl w:val="31FAAC8E"/>
    <w:lvl w:ilvl="0" w:tplc="C8B67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12557E"/>
    <w:multiLevelType w:val="hybridMultilevel"/>
    <w:tmpl w:val="D66686FC"/>
    <w:lvl w:ilvl="0" w:tplc="FDE0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9A142B"/>
    <w:multiLevelType w:val="hybridMultilevel"/>
    <w:tmpl w:val="31CEFCD0"/>
    <w:lvl w:ilvl="0" w:tplc="D0A28F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7659"/>
    <w:rsid w:val="00046060"/>
    <w:rsid w:val="00047F91"/>
    <w:rsid w:val="00055000"/>
    <w:rsid w:val="00056572"/>
    <w:rsid w:val="00072D29"/>
    <w:rsid w:val="0007438E"/>
    <w:rsid w:val="000962FD"/>
    <w:rsid w:val="000C7E4A"/>
    <w:rsid w:val="000E56D8"/>
    <w:rsid w:val="001020E7"/>
    <w:rsid w:val="001112E0"/>
    <w:rsid w:val="00114718"/>
    <w:rsid w:val="00122718"/>
    <w:rsid w:val="00134C27"/>
    <w:rsid w:val="00144330"/>
    <w:rsid w:val="00162F2E"/>
    <w:rsid w:val="00172279"/>
    <w:rsid w:val="001723CE"/>
    <w:rsid w:val="001864B6"/>
    <w:rsid w:val="00186890"/>
    <w:rsid w:val="00190437"/>
    <w:rsid w:val="001B03DE"/>
    <w:rsid w:val="001C7876"/>
    <w:rsid w:val="001D7FA0"/>
    <w:rsid w:val="0020133F"/>
    <w:rsid w:val="00203F2A"/>
    <w:rsid w:val="00241B48"/>
    <w:rsid w:val="00253A7D"/>
    <w:rsid w:val="002728D3"/>
    <w:rsid w:val="002A7F78"/>
    <w:rsid w:val="002D75C1"/>
    <w:rsid w:val="002F2773"/>
    <w:rsid w:val="002F3B64"/>
    <w:rsid w:val="002F72B6"/>
    <w:rsid w:val="00310EE6"/>
    <w:rsid w:val="003309B9"/>
    <w:rsid w:val="00357007"/>
    <w:rsid w:val="0037001B"/>
    <w:rsid w:val="003711A3"/>
    <w:rsid w:val="00373482"/>
    <w:rsid w:val="00386FE7"/>
    <w:rsid w:val="003E31F7"/>
    <w:rsid w:val="003E5EAE"/>
    <w:rsid w:val="003E6C86"/>
    <w:rsid w:val="0041503E"/>
    <w:rsid w:val="004170BC"/>
    <w:rsid w:val="00440BCA"/>
    <w:rsid w:val="00440F25"/>
    <w:rsid w:val="00461B13"/>
    <w:rsid w:val="00463C2B"/>
    <w:rsid w:val="004640D0"/>
    <w:rsid w:val="00472177"/>
    <w:rsid w:val="00474418"/>
    <w:rsid w:val="0047725B"/>
    <w:rsid w:val="00487038"/>
    <w:rsid w:val="00493906"/>
    <w:rsid w:val="0049575D"/>
    <w:rsid w:val="004B0D77"/>
    <w:rsid w:val="004B4752"/>
    <w:rsid w:val="004B7197"/>
    <w:rsid w:val="004B7ADD"/>
    <w:rsid w:val="004D0113"/>
    <w:rsid w:val="004E5495"/>
    <w:rsid w:val="004F5322"/>
    <w:rsid w:val="005018CA"/>
    <w:rsid w:val="00510A05"/>
    <w:rsid w:val="00523D02"/>
    <w:rsid w:val="005476B0"/>
    <w:rsid w:val="0055414C"/>
    <w:rsid w:val="00573502"/>
    <w:rsid w:val="005773DD"/>
    <w:rsid w:val="00587A92"/>
    <w:rsid w:val="00591AB8"/>
    <w:rsid w:val="005976E4"/>
    <w:rsid w:val="005B08DF"/>
    <w:rsid w:val="005C12E7"/>
    <w:rsid w:val="005C6813"/>
    <w:rsid w:val="006422F5"/>
    <w:rsid w:val="006462FA"/>
    <w:rsid w:val="00657CBE"/>
    <w:rsid w:val="00681424"/>
    <w:rsid w:val="0069192B"/>
    <w:rsid w:val="006A0DFA"/>
    <w:rsid w:val="006A32F5"/>
    <w:rsid w:val="006A3689"/>
    <w:rsid w:val="006D452B"/>
    <w:rsid w:val="006E1774"/>
    <w:rsid w:val="006E62F7"/>
    <w:rsid w:val="006F2C10"/>
    <w:rsid w:val="00700E5D"/>
    <w:rsid w:val="00705BB3"/>
    <w:rsid w:val="00706FF4"/>
    <w:rsid w:val="00723DC1"/>
    <w:rsid w:val="00737230"/>
    <w:rsid w:val="0075309B"/>
    <w:rsid w:val="00763D1B"/>
    <w:rsid w:val="0077662A"/>
    <w:rsid w:val="00796718"/>
    <w:rsid w:val="007D0097"/>
    <w:rsid w:val="007F729A"/>
    <w:rsid w:val="00800DF9"/>
    <w:rsid w:val="00801DBF"/>
    <w:rsid w:val="008233A0"/>
    <w:rsid w:val="00823C35"/>
    <w:rsid w:val="00853909"/>
    <w:rsid w:val="00856604"/>
    <w:rsid w:val="008622DE"/>
    <w:rsid w:val="00867D1C"/>
    <w:rsid w:val="008723C1"/>
    <w:rsid w:val="00891241"/>
    <w:rsid w:val="008A1C66"/>
    <w:rsid w:val="008B6EE2"/>
    <w:rsid w:val="008C623F"/>
    <w:rsid w:val="00902785"/>
    <w:rsid w:val="009364FB"/>
    <w:rsid w:val="009577CD"/>
    <w:rsid w:val="00963726"/>
    <w:rsid w:val="009828C7"/>
    <w:rsid w:val="00986A82"/>
    <w:rsid w:val="00991018"/>
    <w:rsid w:val="009B2D3F"/>
    <w:rsid w:val="009B2DBD"/>
    <w:rsid w:val="009B51D2"/>
    <w:rsid w:val="009C453A"/>
    <w:rsid w:val="009C65C2"/>
    <w:rsid w:val="009C7B11"/>
    <w:rsid w:val="009E774A"/>
    <w:rsid w:val="009F61DE"/>
    <w:rsid w:val="00A00D34"/>
    <w:rsid w:val="00A109C9"/>
    <w:rsid w:val="00A11327"/>
    <w:rsid w:val="00A16A43"/>
    <w:rsid w:val="00A5054F"/>
    <w:rsid w:val="00A61807"/>
    <w:rsid w:val="00A63C05"/>
    <w:rsid w:val="00A71224"/>
    <w:rsid w:val="00A7180C"/>
    <w:rsid w:val="00A87659"/>
    <w:rsid w:val="00AB09DE"/>
    <w:rsid w:val="00B031D2"/>
    <w:rsid w:val="00B1172A"/>
    <w:rsid w:val="00B140F6"/>
    <w:rsid w:val="00B14228"/>
    <w:rsid w:val="00B335C1"/>
    <w:rsid w:val="00B36448"/>
    <w:rsid w:val="00B9046A"/>
    <w:rsid w:val="00BA2241"/>
    <w:rsid w:val="00BB2C7B"/>
    <w:rsid w:val="00BB2DE9"/>
    <w:rsid w:val="00BD0575"/>
    <w:rsid w:val="00BE1499"/>
    <w:rsid w:val="00BF10CF"/>
    <w:rsid w:val="00BF70B7"/>
    <w:rsid w:val="00C04359"/>
    <w:rsid w:val="00C25DBA"/>
    <w:rsid w:val="00C375C9"/>
    <w:rsid w:val="00C47618"/>
    <w:rsid w:val="00C52B9C"/>
    <w:rsid w:val="00C56AE7"/>
    <w:rsid w:val="00C735A2"/>
    <w:rsid w:val="00C87064"/>
    <w:rsid w:val="00CC233A"/>
    <w:rsid w:val="00CC23D2"/>
    <w:rsid w:val="00CE7168"/>
    <w:rsid w:val="00D13503"/>
    <w:rsid w:val="00D236D0"/>
    <w:rsid w:val="00D33830"/>
    <w:rsid w:val="00D5021C"/>
    <w:rsid w:val="00D736E0"/>
    <w:rsid w:val="00D74B2A"/>
    <w:rsid w:val="00D7618D"/>
    <w:rsid w:val="00D7626E"/>
    <w:rsid w:val="00D9684D"/>
    <w:rsid w:val="00DA1FBA"/>
    <w:rsid w:val="00DB2602"/>
    <w:rsid w:val="00DC0FF9"/>
    <w:rsid w:val="00DE493A"/>
    <w:rsid w:val="00DF6A4D"/>
    <w:rsid w:val="00E0469B"/>
    <w:rsid w:val="00E108B9"/>
    <w:rsid w:val="00E20E59"/>
    <w:rsid w:val="00E3289B"/>
    <w:rsid w:val="00E4343D"/>
    <w:rsid w:val="00E62D1E"/>
    <w:rsid w:val="00E859A2"/>
    <w:rsid w:val="00E86362"/>
    <w:rsid w:val="00EA0B5A"/>
    <w:rsid w:val="00EB61EE"/>
    <w:rsid w:val="00ED3BF3"/>
    <w:rsid w:val="00ED4B33"/>
    <w:rsid w:val="00EF1658"/>
    <w:rsid w:val="00F03174"/>
    <w:rsid w:val="00F12698"/>
    <w:rsid w:val="00F23FC5"/>
    <w:rsid w:val="00F2570F"/>
    <w:rsid w:val="00F27237"/>
    <w:rsid w:val="00F27B57"/>
    <w:rsid w:val="00F35EBC"/>
    <w:rsid w:val="00F41507"/>
    <w:rsid w:val="00F529D7"/>
    <w:rsid w:val="00F55D3D"/>
    <w:rsid w:val="00F7078B"/>
    <w:rsid w:val="00F762A9"/>
    <w:rsid w:val="00F95E43"/>
    <w:rsid w:val="00F97B6E"/>
    <w:rsid w:val="00FA791E"/>
    <w:rsid w:val="00FC0862"/>
    <w:rsid w:val="00FC3EEB"/>
    <w:rsid w:val="00FD7C5E"/>
    <w:rsid w:val="00FE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03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550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5500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0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04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170B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17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4170BC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4170B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6F60EB49D4F0FCA1CDFC22BBD936411A2F51BBA824A5FE62E25E7962E837051CCF35334E51234FB4L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F60EB49D4F0FCA1CDFC22BBD936411A2F51BBA824A5FE62E25E7962E837051CCF35334E51234FB4L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DB97-2ACA-46A2-AC6D-C3141A11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1</Pages>
  <Words>4287</Words>
  <Characters>24438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87</cp:revision>
  <cp:lastPrinted>2015-07-29T06:36:00Z</cp:lastPrinted>
  <dcterms:created xsi:type="dcterms:W3CDTF">2015-05-21T02:40:00Z</dcterms:created>
  <dcterms:modified xsi:type="dcterms:W3CDTF">2015-07-29T06:55:00Z</dcterms:modified>
</cp:coreProperties>
</file>