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AD" w:rsidRDefault="00A603A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603AD" w:rsidRDefault="00A603AD">
      <w:pPr>
        <w:pStyle w:val="ConsPlusNormal"/>
        <w:jc w:val="both"/>
        <w:outlineLvl w:val="0"/>
      </w:pPr>
    </w:p>
    <w:p w:rsidR="00A603AD" w:rsidRDefault="00A603AD">
      <w:pPr>
        <w:pStyle w:val="ConsPlusTitle"/>
        <w:jc w:val="center"/>
        <w:outlineLvl w:val="0"/>
      </w:pPr>
      <w:r>
        <w:t>ПРАВИТЕЛЬСТВО ИРКУТСКОЙ ОБЛАСТИ</w:t>
      </w:r>
    </w:p>
    <w:p w:rsidR="00A603AD" w:rsidRDefault="00A603AD">
      <w:pPr>
        <w:pStyle w:val="ConsPlusTitle"/>
        <w:jc w:val="center"/>
      </w:pPr>
    </w:p>
    <w:p w:rsidR="00A603AD" w:rsidRDefault="00A603AD">
      <w:pPr>
        <w:pStyle w:val="ConsPlusTitle"/>
        <w:jc w:val="center"/>
      </w:pPr>
      <w:r>
        <w:t>ПОСТАНОВЛЕНИЕ</w:t>
      </w:r>
    </w:p>
    <w:p w:rsidR="00A603AD" w:rsidRDefault="00A603AD">
      <w:pPr>
        <w:pStyle w:val="ConsPlusTitle"/>
        <w:jc w:val="center"/>
      </w:pPr>
      <w:r>
        <w:t>от 26 апреля 2018 г. N 315-пп</w:t>
      </w:r>
    </w:p>
    <w:p w:rsidR="00A603AD" w:rsidRDefault="00A603AD">
      <w:pPr>
        <w:pStyle w:val="ConsPlusTitle"/>
        <w:jc w:val="center"/>
      </w:pPr>
    </w:p>
    <w:p w:rsidR="00A603AD" w:rsidRDefault="00A603AD">
      <w:pPr>
        <w:pStyle w:val="ConsPlusTitle"/>
        <w:jc w:val="center"/>
      </w:pPr>
      <w:r>
        <w:t>ОБ УТВЕРЖДЕНИИ ПОРЯДКА ВЫДАЧИ РАЙОННОЙ (ГОРОДСКОЙ), РАЙОННОЙ</w:t>
      </w:r>
    </w:p>
    <w:p w:rsidR="00A603AD" w:rsidRDefault="00A603AD">
      <w:pPr>
        <w:pStyle w:val="ConsPlusTitle"/>
        <w:jc w:val="center"/>
      </w:pPr>
      <w:r>
        <w:t>В ГОРОДЕ КОМИССИЕЙ ПО ДЕЛАМ НЕСОВЕРШЕННОЛЕТНИХ И ЗАЩИТЕ ИХ</w:t>
      </w:r>
    </w:p>
    <w:p w:rsidR="00A603AD" w:rsidRDefault="00A603AD">
      <w:pPr>
        <w:pStyle w:val="ConsPlusTitle"/>
        <w:jc w:val="center"/>
      </w:pPr>
      <w:r>
        <w:t>ПРАВ ХОДАТАЙСТВА ДЛЯ ПРЕДОСТАВЛЕНИЯ МЕР СОЦИАЛЬНОЙ ПОДДЕРЖКИ</w:t>
      </w:r>
    </w:p>
    <w:p w:rsidR="00A603AD" w:rsidRDefault="00A603AD">
      <w:pPr>
        <w:pStyle w:val="ConsPlusTitle"/>
        <w:jc w:val="center"/>
      </w:pPr>
      <w:r>
        <w:t>МНОГОДЕТНЫМ И МАЛОИМУЩИМ СЕМЬЯМ, СОСТОЯЩИМ НА УЧЕТЕ В БАНКЕ</w:t>
      </w:r>
    </w:p>
    <w:p w:rsidR="00A603AD" w:rsidRDefault="00A603AD">
      <w:pPr>
        <w:pStyle w:val="ConsPlusTitle"/>
        <w:jc w:val="center"/>
      </w:pPr>
      <w:r>
        <w:t>ДАННЫХ ИРКУТСКОЙ ОБЛАСТИ О СЕМЬЯХ И НЕСОВЕРШЕННОЛЕТНИХ,</w:t>
      </w:r>
    </w:p>
    <w:p w:rsidR="00A603AD" w:rsidRDefault="00A603AD">
      <w:pPr>
        <w:pStyle w:val="ConsPlusTitle"/>
        <w:jc w:val="center"/>
      </w:pPr>
      <w:r>
        <w:t>НАХОДЯЩИХСЯ В СОЦИАЛЬНО ОПАСНОМ ПОЛОЖЕНИИ</w:t>
      </w:r>
    </w:p>
    <w:p w:rsidR="00A603AD" w:rsidRDefault="00A603A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603A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AD" w:rsidRDefault="00A603A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AD" w:rsidRDefault="00A603A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03AD" w:rsidRDefault="00A603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03AD" w:rsidRDefault="00A603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Иркутской области</w:t>
            </w:r>
          </w:p>
          <w:p w:rsidR="00A603AD" w:rsidRDefault="00A603AD">
            <w:pPr>
              <w:pStyle w:val="ConsPlusNormal"/>
              <w:jc w:val="center"/>
            </w:pPr>
            <w:r>
              <w:rPr>
                <w:color w:val="392C69"/>
              </w:rPr>
              <w:t>от 20.08.2021 N 581-пп)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AD" w:rsidRDefault="00A603AD"/>
        </w:tc>
      </w:tr>
    </w:tbl>
    <w:p w:rsidR="00A603AD" w:rsidRDefault="00A603AD">
      <w:pPr>
        <w:pStyle w:val="ConsPlusNormal"/>
        <w:jc w:val="both"/>
      </w:pPr>
    </w:p>
    <w:p w:rsidR="00A603AD" w:rsidRDefault="00A603AD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5(1) статьи 7</w:t>
        </w:r>
      </w:hyperlink>
      <w:r>
        <w:t xml:space="preserve"> Закона Иркутской области от 23 октября 2006 года N 63-оз "О социальной поддержке в Иркутской области семей, имеющих детей", </w:t>
      </w:r>
      <w:hyperlink r:id="rId8" w:history="1">
        <w:r>
          <w:rPr>
            <w:color w:val="0000FF"/>
          </w:rPr>
          <w:t>частью 7 статьи 7</w:t>
        </w:r>
      </w:hyperlink>
      <w:r>
        <w:t xml:space="preserve"> Закона Иркутской области от 7 июня 2021 года N 38-ОЗ "Об обеспечении бесплатным питанием обучающихся общеобразовательных организаций в Иркутской области", руководствуясь </w:t>
      </w:r>
      <w:hyperlink r:id="rId9" w:history="1">
        <w:r>
          <w:rPr>
            <w:color w:val="0000FF"/>
          </w:rPr>
          <w:t>частью 4 статьи 66</w:t>
        </w:r>
      </w:hyperlink>
      <w:r>
        <w:t xml:space="preserve">, </w:t>
      </w:r>
      <w:hyperlink r:id="rId10" w:history="1">
        <w:r>
          <w:rPr>
            <w:color w:val="0000FF"/>
          </w:rPr>
          <w:t>статьей 61</w:t>
        </w:r>
      </w:hyperlink>
      <w:r>
        <w:t xml:space="preserve"> Устава Иркутской области, Правительство Иркутской области постановляет:</w:t>
      </w:r>
    </w:p>
    <w:p w:rsidR="00A603AD" w:rsidRDefault="00A603A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20.08.2021 N 581-пп)</w:t>
      </w:r>
    </w:p>
    <w:p w:rsidR="00A603AD" w:rsidRDefault="00A603AD">
      <w:pPr>
        <w:pStyle w:val="ConsPlusNormal"/>
        <w:jc w:val="both"/>
      </w:pPr>
    </w:p>
    <w:p w:rsidR="00A603AD" w:rsidRDefault="00A603AD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Порядок</w:t>
        </w:r>
      </w:hyperlink>
      <w:r>
        <w:t xml:space="preserve"> выдачи районной (городской), районной в городе комиссией по делам несовершеннолетних и защите их прав ходатайства для предоставления мер социальной поддержки многодетным и малоимущим семьям, состоящим на учете в банке данных Иркутской области о семьях и несовершеннолетних, находящихся в социально опасном положении (прилагается).</w:t>
      </w:r>
    </w:p>
    <w:p w:rsidR="00A603AD" w:rsidRDefault="00A603AD">
      <w:pPr>
        <w:pStyle w:val="ConsPlusNormal"/>
        <w:jc w:val="both"/>
      </w:pPr>
    </w:p>
    <w:p w:rsidR="00A603AD" w:rsidRDefault="00A603AD">
      <w:pPr>
        <w:pStyle w:val="ConsPlusNormal"/>
        <w:ind w:firstLine="540"/>
        <w:jc w:val="both"/>
      </w:pPr>
      <w:r>
        <w:t>2. Настоящее постановление подлежит официальному опубликованию в общественно-политической газете "Областная", а также на "Официальном интернет-портале правовой информации" (www.pravo.gov.ru).</w:t>
      </w:r>
    </w:p>
    <w:p w:rsidR="00A603AD" w:rsidRDefault="00A603AD">
      <w:pPr>
        <w:pStyle w:val="ConsPlusNormal"/>
        <w:jc w:val="both"/>
      </w:pPr>
    </w:p>
    <w:p w:rsidR="00A603AD" w:rsidRDefault="00A603AD">
      <w:pPr>
        <w:pStyle w:val="ConsPlusNormal"/>
        <w:ind w:firstLine="540"/>
        <w:jc w:val="both"/>
      </w:pPr>
      <w:r>
        <w:t>3. Настоящее постановление вступает в силу через десять календарных дней после дня его официального опубликования.</w:t>
      </w:r>
    </w:p>
    <w:p w:rsidR="00A603AD" w:rsidRDefault="00A603AD">
      <w:pPr>
        <w:pStyle w:val="ConsPlusNormal"/>
        <w:jc w:val="both"/>
      </w:pPr>
    </w:p>
    <w:p w:rsidR="00A603AD" w:rsidRDefault="00A603AD">
      <w:pPr>
        <w:pStyle w:val="ConsPlusNormal"/>
        <w:jc w:val="right"/>
      </w:pPr>
      <w:r>
        <w:t>Первый заместитель Губернатора</w:t>
      </w:r>
    </w:p>
    <w:p w:rsidR="00A603AD" w:rsidRDefault="00A603AD">
      <w:pPr>
        <w:pStyle w:val="ConsPlusNormal"/>
        <w:jc w:val="right"/>
      </w:pPr>
      <w:r>
        <w:t>Иркутской области - Председатель</w:t>
      </w:r>
    </w:p>
    <w:p w:rsidR="00A603AD" w:rsidRDefault="00A603AD">
      <w:pPr>
        <w:pStyle w:val="ConsPlusNormal"/>
        <w:jc w:val="right"/>
      </w:pPr>
      <w:r>
        <w:t>Правительства Иркутской области</w:t>
      </w:r>
    </w:p>
    <w:p w:rsidR="00A603AD" w:rsidRDefault="00A603AD">
      <w:pPr>
        <w:pStyle w:val="ConsPlusNormal"/>
        <w:jc w:val="right"/>
      </w:pPr>
      <w:r>
        <w:t>Р.Н.БОЛОТОВ</w:t>
      </w:r>
    </w:p>
    <w:p w:rsidR="00A603AD" w:rsidRDefault="00A603AD">
      <w:pPr>
        <w:pStyle w:val="ConsPlusNormal"/>
        <w:jc w:val="both"/>
      </w:pPr>
    </w:p>
    <w:p w:rsidR="00A603AD" w:rsidRDefault="00A603AD">
      <w:pPr>
        <w:pStyle w:val="ConsPlusNormal"/>
        <w:jc w:val="both"/>
      </w:pPr>
    </w:p>
    <w:p w:rsidR="00A603AD" w:rsidRDefault="00A603AD">
      <w:pPr>
        <w:pStyle w:val="ConsPlusNormal"/>
        <w:jc w:val="both"/>
      </w:pPr>
    </w:p>
    <w:p w:rsidR="00A603AD" w:rsidRDefault="00A603AD">
      <w:pPr>
        <w:pStyle w:val="ConsPlusNormal"/>
        <w:jc w:val="both"/>
      </w:pPr>
    </w:p>
    <w:p w:rsidR="00A603AD" w:rsidRDefault="00A603AD">
      <w:pPr>
        <w:pStyle w:val="ConsPlusNormal"/>
        <w:jc w:val="both"/>
      </w:pPr>
    </w:p>
    <w:p w:rsidR="00A603AD" w:rsidRDefault="00A603AD">
      <w:pPr>
        <w:pStyle w:val="ConsPlusNormal"/>
        <w:jc w:val="right"/>
        <w:outlineLvl w:val="0"/>
      </w:pPr>
      <w:r>
        <w:t>Утверждено</w:t>
      </w:r>
    </w:p>
    <w:p w:rsidR="00A603AD" w:rsidRDefault="00A603AD">
      <w:pPr>
        <w:pStyle w:val="ConsPlusNormal"/>
        <w:jc w:val="right"/>
      </w:pPr>
      <w:r>
        <w:t>постановлением Правительства</w:t>
      </w:r>
    </w:p>
    <w:p w:rsidR="00A603AD" w:rsidRDefault="00A603AD">
      <w:pPr>
        <w:pStyle w:val="ConsPlusNormal"/>
        <w:jc w:val="right"/>
      </w:pPr>
      <w:r>
        <w:t>Иркутской области</w:t>
      </w:r>
    </w:p>
    <w:p w:rsidR="00A603AD" w:rsidRDefault="00A603AD">
      <w:pPr>
        <w:pStyle w:val="ConsPlusNormal"/>
        <w:jc w:val="right"/>
      </w:pPr>
      <w:r>
        <w:t>от 26 апреля 2018 г. N 315-пп</w:t>
      </w:r>
    </w:p>
    <w:p w:rsidR="00A603AD" w:rsidRDefault="00A603AD">
      <w:pPr>
        <w:pStyle w:val="ConsPlusNormal"/>
        <w:jc w:val="both"/>
      </w:pPr>
    </w:p>
    <w:p w:rsidR="00A603AD" w:rsidRDefault="00A603AD">
      <w:pPr>
        <w:pStyle w:val="ConsPlusTitle"/>
        <w:jc w:val="center"/>
      </w:pPr>
      <w:bookmarkStart w:id="1" w:name="P39"/>
      <w:bookmarkEnd w:id="1"/>
      <w:r>
        <w:lastRenderedPageBreak/>
        <w:t>ПОРЯДОК</w:t>
      </w:r>
    </w:p>
    <w:p w:rsidR="00A603AD" w:rsidRDefault="00A603AD">
      <w:pPr>
        <w:pStyle w:val="ConsPlusTitle"/>
        <w:jc w:val="center"/>
      </w:pPr>
      <w:r>
        <w:t>ВЫДАЧИ РАЙОННОЙ (ГОРОДСКОЙ), РАЙОННОЙ В ГОРОДЕ КОМИССИЕЙ</w:t>
      </w:r>
    </w:p>
    <w:p w:rsidR="00A603AD" w:rsidRDefault="00A603AD">
      <w:pPr>
        <w:pStyle w:val="ConsPlusTitle"/>
        <w:jc w:val="center"/>
      </w:pPr>
      <w:r>
        <w:t>ПО ДЕЛАМ НЕСОВЕРШЕННОЛЕТНИХ И ЗАЩИТЕ ИХ ПРАВ ХОДАТАЙСТВА</w:t>
      </w:r>
    </w:p>
    <w:p w:rsidR="00A603AD" w:rsidRDefault="00A603AD">
      <w:pPr>
        <w:pStyle w:val="ConsPlusTitle"/>
        <w:jc w:val="center"/>
      </w:pPr>
      <w:r>
        <w:t>ДЛЯ ПРЕДОСТАВЛЕНИЯ МЕР СОЦИАЛЬНОЙ ПОДДЕРЖКИ МНОГОДЕТНЫМ</w:t>
      </w:r>
    </w:p>
    <w:p w:rsidR="00A603AD" w:rsidRDefault="00A603AD">
      <w:pPr>
        <w:pStyle w:val="ConsPlusTitle"/>
        <w:jc w:val="center"/>
      </w:pPr>
      <w:r>
        <w:t>И МАЛОИМУЩИМ СЕМЬЯМ, СОСТОЯЩИМ НА УЧЕТЕ В БАНКЕ ДАННЫХ</w:t>
      </w:r>
    </w:p>
    <w:p w:rsidR="00A603AD" w:rsidRDefault="00A603AD">
      <w:pPr>
        <w:pStyle w:val="ConsPlusTitle"/>
        <w:jc w:val="center"/>
      </w:pPr>
      <w:r>
        <w:t>ИРКУТСКОЙ ОБЛАСТИ О СЕМЬЯХ И НЕСОВЕРШЕННОЛЕТНИХ, НАХОДЯЩИХСЯ</w:t>
      </w:r>
    </w:p>
    <w:p w:rsidR="00A603AD" w:rsidRDefault="00A603AD">
      <w:pPr>
        <w:pStyle w:val="ConsPlusTitle"/>
        <w:jc w:val="center"/>
      </w:pPr>
      <w:r>
        <w:t>В СОЦИАЛЬНО ОПАСНОМ ПОЛОЖЕНИИ</w:t>
      </w:r>
    </w:p>
    <w:p w:rsidR="00A603AD" w:rsidRDefault="00A603A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603A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AD" w:rsidRDefault="00A603A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AD" w:rsidRDefault="00A603A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03AD" w:rsidRDefault="00A603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03AD" w:rsidRDefault="00A603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Иркутской области</w:t>
            </w:r>
          </w:p>
          <w:p w:rsidR="00A603AD" w:rsidRDefault="00A603AD">
            <w:pPr>
              <w:pStyle w:val="ConsPlusNormal"/>
              <w:jc w:val="center"/>
            </w:pPr>
            <w:r>
              <w:rPr>
                <w:color w:val="392C69"/>
              </w:rPr>
              <w:t>от 20.08.2021 N 581-пп)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AD" w:rsidRDefault="00A603AD"/>
        </w:tc>
      </w:tr>
    </w:tbl>
    <w:p w:rsidR="00A603AD" w:rsidRDefault="00A603AD">
      <w:pPr>
        <w:pStyle w:val="ConsPlusNormal"/>
        <w:jc w:val="both"/>
      </w:pPr>
    </w:p>
    <w:p w:rsidR="00A603AD" w:rsidRDefault="00A603AD">
      <w:pPr>
        <w:pStyle w:val="ConsPlusNormal"/>
        <w:ind w:firstLine="540"/>
        <w:jc w:val="both"/>
      </w:pPr>
      <w:bookmarkStart w:id="2" w:name="P50"/>
      <w:bookmarkEnd w:id="2"/>
      <w:r>
        <w:t>1. Настоящий Порядок устанавливает порядок выдачи районной (городской), районной в городе комиссией по делам несовершеннолетних и защите их прав (далее - комиссия) ходатайства для предоставления мер социальной поддержки многодетным и малоимущим семьям, состоящим на учете в банке данных Иркутской области о семьях и несовершеннолетних, находящихся в социально опасном положении (далее соответственно - ходатайство, семья).</w:t>
      </w:r>
    </w:p>
    <w:p w:rsidR="00A603AD" w:rsidRDefault="00A603A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20.08.2021 N 581-пп)</w:t>
      </w:r>
    </w:p>
    <w:p w:rsidR="00A603AD" w:rsidRDefault="00A603AD">
      <w:pPr>
        <w:pStyle w:val="ConsPlusNormal"/>
        <w:spacing w:before="220"/>
        <w:ind w:firstLine="540"/>
        <w:jc w:val="both"/>
      </w:pPr>
      <w:r>
        <w:t xml:space="preserve">2. Выдача </w:t>
      </w:r>
      <w:hyperlink w:anchor="P93" w:history="1">
        <w:r>
          <w:rPr>
            <w:color w:val="0000FF"/>
          </w:rPr>
          <w:t>ходатайства</w:t>
        </w:r>
      </w:hyperlink>
      <w:r>
        <w:t xml:space="preserve"> осуществляется комиссией по месту жительства или месту пребывания семьи по форме согласно приложению 1 к настоящему Порядку.</w:t>
      </w:r>
    </w:p>
    <w:p w:rsidR="00A603AD" w:rsidRDefault="00A603AD">
      <w:pPr>
        <w:pStyle w:val="ConsPlusNormal"/>
        <w:spacing w:before="220"/>
        <w:ind w:firstLine="540"/>
        <w:jc w:val="both"/>
      </w:pPr>
      <w:r>
        <w:t>3. Для выдачи ходатайства законный представитель ребенка (детей) (далее - заявитель) обращается в комиссию с заявлением о предоставлении ходатайства (далее - заявление), в котором указывается способ выдачи ходатайства.</w:t>
      </w:r>
    </w:p>
    <w:p w:rsidR="00A603AD" w:rsidRDefault="00A603AD">
      <w:pPr>
        <w:pStyle w:val="ConsPlusNormal"/>
        <w:spacing w:before="220"/>
        <w:ind w:firstLine="540"/>
        <w:jc w:val="both"/>
      </w:pPr>
      <w:r>
        <w:t>4. К заявлению прилагается паспорт либо иной документ, удостоверяющий личность заявителя (далее - документ).</w:t>
      </w:r>
    </w:p>
    <w:p w:rsidR="00A603AD" w:rsidRDefault="00A603AD">
      <w:pPr>
        <w:pStyle w:val="ConsPlusNormal"/>
        <w:spacing w:before="220"/>
        <w:ind w:firstLine="540"/>
        <w:jc w:val="both"/>
      </w:pPr>
      <w:r>
        <w:t>5. Заявление и документ могут быть представлены одним из следующих способов:</w:t>
      </w:r>
    </w:p>
    <w:p w:rsidR="00A603AD" w:rsidRDefault="00A603AD">
      <w:pPr>
        <w:pStyle w:val="ConsPlusNormal"/>
        <w:spacing w:before="220"/>
        <w:ind w:firstLine="540"/>
        <w:jc w:val="both"/>
      </w:pPr>
      <w:r>
        <w:t>1) путем личного обращения заявителя в комиссию. В этом случае копию с подлинника документа снимает лицо, ответственное за прием документов, и удостоверяет их при сверке с подлинником. Подлинник документа возвращается заявителю;</w:t>
      </w:r>
    </w:p>
    <w:p w:rsidR="00A603AD" w:rsidRDefault="00A603AD">
      <w:pPr>
        <w:pStyle w:val="ConsPlusNormal"/>
        <w:spacing w:before="220"/>
        <w:ind w:firstLine="540"/>
        <w:jc w:val="both"/>
      </w:pPr>
      <w:r>
        <w:t>2) через организации почтовой связи. В этом случае документ представляется заявителем в копии, заверенной нотариусом или должностным лицом, уполномоченным в соответствии с действующим законодательством на совершение нотариальных действий.</w:t>
      </w:r>
    </w:p>
    <w:p w:rsidR="00A603AD" w:rsidRDefault="00A603AD">
      <w:pPr>
        <w:pStyle w:val="ConsPlusNormal"/>
        <w:spacing w:before="220"/>
        <w:ind w:firstLine="540"/>
        <w:jc w:val="both"/>
      </w:pPr>
      <w:r>
        <w:t>6. Днем обращения заявителя за выдачей ходатайства считается дата регистрации заявления и документа в журнале входящей корреспонденции в день их поступления в комиссию.</w:t>
      </w:r>
    </w:p>
    <w:p w:rsidR="00A603AD" w:rsidRDefault="00A603AD">
      <w:pPr>
        <w:pStyle w:val="ConsPlusNormal"/>
        <w:spacing w:before="220"/>
        <w:ind w:firstLine="540"/>
        <w:jc w:val="both"/>
      </w:pPr>
      <w:r>
        <w:t>7. Решение о выдаче ходатайства либо об отказе в выдаче ходатайства принимается комиссией в срок не позднее 15 рабочих дней со дня обращения заявителя и оформляется в форме постановления.</w:t>
      </w:r>
    </w:p>
    <w:p w:rsidR="00A603AD" w:rsidRDefault="00A603AD">
      <w:pPr>
        <w:pStyle w:val="ConsPlusNormal"/>
        <w:spacing w:before="220"/>
        <w:ind w:firstLine="540"/>
        <w:jc w:val="both"/>
      </w:pPr>
      <w:r>
        <w:t xml:space="preserve">8. Для рассмотрения вопроса о выдаче ходатайства комиссия осуществляет проверку соответствия семьи категории, установленной </w:t>
      </w:r>
      <w:hyperlink w:anchor="P50" w:history="1">
        <w:r>
          <w:rPr>
            <w:color w:val="0000FF"/>
          </w:rPr>
          <w:t>пунктом 1</w:t>
        </w:r>
      </w:hyperlink>
      <w:r>
        <w:t xml:space="preserve"> настоящего Порядка, в том числе изучает документы, имеющиеся в распоряжении комиссии, направляет запросы в государственные органы, органы местного самоуправления и организации.</w:t>
      </w:r>
    </w:p>
    <w:p w:rsidR="00A603AD" w:rsidRDefault="00A603AD">
      <w:pPr>
        <w:pStyle w:val="ConsPlusNormal"/>
        <w:spacing w:before="220"/>
        <w:ind w:firstLine="540"/>
        <w:jc w:val="both"/>
      </w:pPr>
      <w:r>
        <w:t>9. Решение об отказе в выдаче ходатайства принимается комиссией в случае:</w:t>
      </w:r>
    </w:p>
    <w:p w:rsidR="00A603AD" w:rsidRDefault="00A603AD">
      <w:pPr>
        <w:pStyle w:val="ConsPlusNormal"/>
        <w:spacing w:before="220"/>
        <w:ind w:firstLine="540"/>
        <w:jc w:val="both"/>
      </w:pPr>
      <w:r>
        <w:t xml:space="preserve">1) несоответствия семьи категории, установленной </w:t>
      </w:r>
      <w:hyperlink w:anchor="P50" w:history="1">
        <w:r>
          <w:rPr>
            <w:color w:val="0000FF"/>
          </w:rPr>
          <w:t>пунктом 1</w:t>
        </w:r>
      </w:hyperlink>
      <w:r>
        <w:t xml:space="preserve"> настоящего Порядка;</w:t>
      </w:r>
    </w:p>
    <w:p w:rsidR="00A603AD" w:rsidRDefault="00A603AD">
      <w:pPr>
        <w:pStyle w:val="ConsPlusNormal"/>
        <w:spacing w:before="220"/>
        <w:ind w:firstLine="540"/>
        <w:jc w:val="both"/>
      </w:pPr>
      <w:r>
        <w:lastRenderedPageBreak/>
        <w:t>2) непредставления документа.</w:t>
      </w:r>
    </w:p>
    <w:p w:rsidR="00A603AD" w:rsidRDefault="00A603AD">
      <w:pPr>
        <w:pStyle w:val="ConsPlusNormal"/>
        <w:spacing w:before="220"/>
        <w:ind w:firstLine="540"/>
        <w:jc w:val="both"/>
      </w:pPr>
      <w:r>
        <w:t>10. Комиссия не позднее трех рабочих дней со дня принятия решения об отказе в выдаче ходатайства направляет заявителю уведомление об отказе в выдаче ходатайства с указанием причин отказа одним из способов, указанных в заявлении.</w:t>
      </w:r>
    </w:p>
    <w:p w:rsidR="00A603AD" w:rsidRDefault="00A603AD">
      <w:pPr>
        <w:pStyle w:val="ConsPlusNormal"/>
        <w:spacing w:before="220"/>
        <w:ind w:firstLine="540"/>
        <w:jc w:val="both"/>
      </w:pPr>
      <w:r>
        <w:t>11. Комиссия не позднее пяти рабочих дней со дня принятия решения о выдаче ходатайства выдает ходатайство заявителю одним из способов, указанных в заявлении.</w:t>
      </w:r>
    </w:p>
    <w:p w:rsidR="00A603AD" w:rsidRDefault="00A603AD">
      <w:pPr>
        <w:pStyle w:val="ConsPlusNormal"/>
        <w:spacing w:before="220"/>
        <w:ind w:firstLine="540"/>
        <w:jc w:val="both"/>
      </w:pPr>
      <w:r>
        <w:t xml:space="preserve">12. Днем выдачи комиссией ходатайства считается дата его регистрации в </w:t>
      </w:r>
      <w:hyperlink w:anchor="P159" w:history="1">
        <w:r>
          <w:rPr>
            <w:color w:val="0000FF"/>
          </w:rPr>
          <w:t>журнале</w:t>
        </w:r>
      </w:hyperlink>
      <w:r>
        <w:t xml:space="preserve"> регистрации выдачи ходатайств по форме согласно приложению 2 к настоящему Порядку.</w:t>
      </w:r>
    </w:p>
    <w:p w:rsidR="00A603AD" w:rsidRDefault="00A603AD">
      <w:pPr>
        <w:pStyle w:val="ConsPlusNormal"/>
        <w:spacing w:before="220"/>
        <w:ind w:firstLine="540"/>
        <w:jc w:val="both"/>
      </w:pPr>
      <w:r>
        <w:t>13. Ходатайство действует в течение одного года со дня его выдачи.</w:t>
      </w:r>
    </w:p>
    <w:p w:rsidR="00A603AD" w:rsidRDefault="00A603AD">
      <w:pPr>
        <w:pStyle w:val="ConsPlusNormal"/>
        <w:spacing w:before="220"/>
        <w:ind w:firstLine="540"/>
        <w:jc w:val="both"/>
      </w:pPr>
      <w:r>
        <w:t>14. Заявитель вправе повторно обратиться в комиссию с заявлением в порядке, установленном настоящим Порядком.</w:t>
      </w:r>
    </w:p>
    <w:p w:rsidR="00A603AD" w:rsidRDefault="00A603AD">
      <w:pPr>
        <w:pStyle w:val="ConsPlusNormal"/>
        <w:jc w:val="both"/>
      </w:pPr>
    </w:p>
    <w:p w:rsidR="00A603AD" w:rsidRDefault="00A603AD">
      <w:pPr>
        <w:pStyle w:val="ConsPlusNormal"/>
        <w:jc w:val="right"/>
      </w:pPr>
      <w:r>
        <w:t>Заместитель Председателя</w:t>
      </w:r>
    </w:p>
    <w:p w:rsidR="00A603AD" w:rsidRDefault="00A603AD">
      <w:pPr>
        <w:pStyle w:val="ConsPlusNormal"/>
        <w:jc w:val="right"/>
      </w:pPr>
      <w:r>
        <w:t>Правительства Иркутской области</w:t>
      </w:r>
    </w:p>
    <w:p w:rsidR="00A603AD" w:rsidRDefault="00A603AD">
      <w:pPr>
        <w:pStyle w:val="ConsPlusNormal"/>
        <w:jc w:val="right"/>
      </w:pPr>
      <w:r>
        <w:t>В.Ф.ВОБЛИКОВА</w:t>
      </w:r>
    </w:p>
    <w:p w:rsidR="00A603AD" w:rsidRDefault="00A603AD">
      <w:pPr>
        <w:pStyle w:val="ConsPlusNormal"/>
        <w:jc w:val="both"/>
      </w:pPr>
    </w:p>
    <w:p w:rsidR="00A603AD" w:rsidRDefault="00A603AD">
      <w:pPr>
        <w:pStyle w:val="ConsPlusNormal"/>
        <w:jc w:val="both"/>
      </w:pPr>
    </w:p>
    <w:p w:rsidR="00A603AD" w:rsidRDefault="00A603AD">
      <w:pPr>
        <w:pStyle w:val="ConsPlusNormal"/>
        <w:jc w:val="both"/>
      </w:pPr>
    </w:p>
    <w:p w:rsidR="00A603AD" w:rsidRDefault="00A603AD">
      <w:pPr>
        <w:pStyle w:val="ConsPlusNormal"/>
        <w:jc w:val="both"/>
      </w:pPr>
    </w:p>
    <w:p w:rsidR="00A603AD" w:rsidRDefault="00A603AD">
      <w:pPr>
        <w:pStyle w:val="ConsPlusNormal"/>
        <w:jc w:val="both"/>
      </w:pPr>
    </w:p>
    <w:p w:rsidR="00A603AD" w:rsidRDefault="00A603AD">
      <w:pPr>
        <w:pStyle w:val="ConsPlusNormal"/>
        <w:jc w:val="right"/>
        <w:outlineLvl w:val="1"/>
      </w:pPr>
      <w:r>
        <w:t>Приложение 1</w:t>
      </w:r>
    </w:p>
    <w:p w:rsidR="00A603AD" w:rsidRDefault="00A603AD">
      <w:pPr>
        <w:pStyle w:val="ConsPlusNormal"/>
        <w:jc w:val="right"/>
      </w:pPr>
      <w:r>
        <w:t>к Порядку выдачи районной (городской), районной в городе</w:t>
      </w:r>
    </w:p>
    <w:p w:rsidR="00A603AD" w:rsidRDefault="00A603AD">
      <w:pPr>
        <w:pStyle w:val="ConsPlusNormal"/>
        <w:jc w:val="right"/>
      </w:pPr>
      <w:r>
        <w:t>комиссией по делам несовершеннолетних и защите их прав</w:t>
      </w:r>
    </w:p>
    <w:p w:rsidR="00A603AD" w:rsidRDefault="00A603AD">
      <w:pPr>
        <w:pStyle w:val="ConsPlusNormal"/>
        <w:jc w:val="right"/>
      </w:pPr>
      <w:r>
        <w:t>ходатайства для предоставления мер социальной поддержки</w:t>
      </w:r>
    </w:p>
    <w:p w:rsidR="00A603AD" w:rsidRDefault="00A603AD">
      <w:pPr>
        <w:pStyle w:val="ConsPlusNormal"/>
        <w:jc w:val="right"/>
      </w:pPr>
      <w:r>
        <w:t>многодетным и малоимущим семьям, состоящим на учете в банке</w:t>
      </w:r>
    </w:p>
    <w:p w:rsidR="00A603AD" w:rsidRDefault="00A603AD">
      <w:pPr>
        <w:pStyle w:val="ConsPlusNormal"/>
        <w:jc w:val="right"/>
      </w:pPr>
      <w:r>
        <w:t>данных Иркутской области о семьях и несовершеннолетних,</w:t>
      </w:r>
    </w:p>
    <w:p w:rsidR="00A603AD" w:rsidRDefault="00A603AD">
      <w:pPr>
        <w:pStyle w:val="ConsPlusNormal"/>
        <w:jc w:val="right"/>
      </w:pPr>
      <w:r>
        <w:t>находящихся в социально опасном положении</w:t>
      </w:r>
    </w:p>
    <w:p w:rsidR="00A603AD" w:rsidRDefault="00A603A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603A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AD" w:rsidRDefault="00A603A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AD" w:rsidRDefault="00A603A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03AD" w:rsidRDefault="00A603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03AD" w:rsidRDefault="00A603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Иркутской области</w:t>
            </w:r>
          </w:p>
          <w:p w:rsidR="00A603AD" w:rsidRDefault="00A603AD">
            <w:pPr>
              <w:pStyle w:val="ConsPlusNormal"/>
              <w:jc w:val="center"/>
            </w:pPr>
            <w:r>
              <w:rPr>
                <w:color w:val="392C69"/>
              </w:rPr>
              <w:t>от 20.08.2021 N 581-пп)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AD" w:rsidRDefault="00A603AD"/>
        </w:tc>
      </w:tr>
    </w:tbl>
    <w:p w:rsidR="00A603AD" w:rsidRDefault="00A603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847"/>
        <w:gridCol w:w="2688"/>
      </w:tblGrid>
      <w:tr w:rsidR="00A603A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603AD" w:rsidRDefault="00A603AD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3AD" w:rsidRDefault="00A603AD">
            <w:pPr>
              <w:pStyle w:val="ConsPlusNormal"/>
              <w:jc w:val="both"/>
            </w:pPr>
            <w:r>
              <w:t>В ___________________________________</w:t>
            </w:r>
          </w:p>
          <w:p w:rsidR="00A603AD" w:rsidRDefault="00A603AD">
            <w:pPr>
              <w:pStyle w:val="ConsPlusNormal"/>
              <w:jc w:val="both"/>
            </w:pPr>
            <w:r>
              <w:t>____________________________________</w:t>
            </w:r>
          </w:p>
          <w:p w:rsidR="00A603AD" w:rsidRDefault="00A603AD">
            <w:pPr>
              <w:pStyle w:val="ConsPlusNormal"/>
              <w:jc w:val="center"/>
            </w:pPr>
            <w:r>
              <w:t>(наименование и адрес учреждения, предоставляющего меры социальной поддержки)</w:t>
            </w:r>
          </w:p>
        </w:tc>
      </w:tr>
      <w:tr w:rsidR="00A603A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03AD" w:rsidRDefault="00A603AD">
            <w:pPr>
              <w:pStyle w:val="ConsPlusNormal"/>
              <w:jc w:val="center"/>
            </w:pPr>
            <w:bookmarkStart w:id="3" w:name="P93"/>
            <w:bookmarkEnd w:id="3"/>
            <w:r>
              <w:t>ХОДАТАЙСТВО</w:t>
            </w:r>
          </w:p>
          <w:p w:rsidR="00A603AD" w:rsidRDefault="00A603AD">
            <w:pPr>
              <w:pStyle w:val="ConsPlusNormal"/>
              <w:jc w:val="center"/>
            </w:pPr>
            <w:r>
              <w:t>для предоставления мер социальной поддержки многодетным и малоимущим семьям, состоящим на учете в банке данных Иркутской области о семьях и несовершеннолетних, находящихся в социально опасном положении</w:t>
            </w:r>
          </w:p>
          <w:p w:rsidR="00A603AD" w:rsidRDefault="00A603AD">
            <w:pPr>
              <w:pStyle w:val="ConsPlusNormal"/>
            </w:pPr>
          </w:p>
          <w:p w:rsidR="00A603AD" w:rsidRDefault="00A603AD">
            <w:pPr>
              <w:pStyle w:val="ConsPlusNormal"/>
              <w:jc w:val="center"/>
            </w:pPr>
            <w:r>
              <w:t>"_____" _____________ _______ г. N _______</w:t>
            </w:r>
          </w:p>
          <w:p w:rsidR="00A603AD" w:rsidRDefault="00A603AD">
            <w:pPr>
              <w:pStyle w:val="ConsPlusNormal"/>
              <w:jc w:val="center"/>
            </w:pPr>
            <w:r>
              <w:t>(дата регистрации)</w:t>
            </w:r>
          </w:p>
          <w:p w:rsidR="00A603AD" w:rsidRDefault="00A603AD">
            <w:pPr>
              <w:pStyle w:val="ConsPlusNormal"/>
            </w:pPr>
          </w:p>
          <w:p w:rsidR="00A603AD" w:rsidRDefault="00A603A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A603AD" w:rsidRDefault="00A603AD">
            <w:pPr>
              <w:pStyle w:val="ConsPlusNormal"/>
              <w:jc w:val="center"/>
            </w:pPr>
            <w:r>
              <w:t xml:space="preserve">(наименование районной (городской), районной в городе комиссии по делам </w:t>
            </w:r>
            <w:r>
              <w:lastRenderedPageBreak/>
              <w:t>несовершеннолетних и защите их прав (далее - комиссия))</w:t>
            </w:r>
          </w:p>
          <w:p w:rsidR="00A603AD" w:rsidRDefault="00A603AD">
            <w:pPr>
              <w:pStyle w:val="ConsPlusNormal"/>
              <w:jc w:val="both"/>
            </w:pPr>
            <w:r>
              <w:t>на основании постановления комиссии от "_____" ___________ 20__ г. N _____ (прилагается)</w:t>
            </w:r>
          </w:p>
          <w:p w:rsidR="00A603AD" w:rsidRDefault="00A603AD">
            <w:pPr>
              <w:pStyle w:val="ConsPlusNormal"/>
              <w:jc w:val="both"/>
            </w:pPr>
            <w:r>
              <w:t>ходатайствует о предоставлении мер социальной поддержки в виде:</w:t>
            </w:r>
          </w:p>
          <w:p w:rsidR="00A603AD" w:rsidRDefault="00A603A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A603AD" w:rsidRDefault="00A603AD">
            <w:pPr>
              <w:pStyle w:val="ConsPlusNormal"/>
              <w:jc w:val="center"/>
            </w:pPr>
            <w:r>
              <w:t xml:space="preserve">(указывается мера социальной поддержки, предусмотренная </w:t>
            </w:r>
            <w:hyperlink r:id="rId15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5</w:t>
              </w:r>
            </w:hyperlink>
            <w:r>
              <w:t xml:space="preserve"> Закона Иркутской области от 23.10.2006 N 63-оз "О социальной поддержке в Иркутской области семей, имеющих детей",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Иркутской области от 7 июня 2021 года N 38-ОЗ "Об обеспечении бесплатным питанием обучающихся общеобразовательных организаций в Иркутской области")</w:t>
            </w:r>
          </w:p>
          <w:p w:rsidR="00A603AD" w:rsidRDefault="00A603AD">
            <w:pPr>
              <w:pStyle w:val="ConsPlusNormal"/>
              <w:jc w:val="both"/>
            </w:pPr>
            <w:r>
              <w:t>многодетной (малоимущей) семье _____________________________________________</w:t>
            </w:r>
          </w:p>
          <w:p w:rsidR="00A603AD" w:rsidRDefault="00A603AD">
            <w:pPr>
              <w:pStyle w:val="ConsPlusNormal"/>
              <w:jc w:val="both"/>
            </w:pPr>
            <w:r>
              <w:t>__________________________________________________________________________,</w:t>
            </w:r>
          </w:p>
          <w:p w:rsidR="00A603AD" w:rsidRDefault="00A603AD">
            <w:pPr>
              <w:pStyle w:val="ConsPlusNormal"/>
              <w:jc w:val="center"/>
            </w:pPr>
            <w:r>
              <w:t>(фамилия, имя, отчество (при наличии) законного представителя ребенка (детей)</w:t>
            </w:r>
          </w:p>
          <w:p w:rsidR="00A603AD" w:rsidRDefault="00A603AD">
            <w:pPr>
              <w:pStyle w:val="ConsPlusNormal"/>
              <w:jc w:val="both"/>
            </w:pPr>
            <w:r>
              <w:t>проживающей (пребывающей) _______________________________________________</w:t>
            </w:r>
          </w:p>
          <w:p w:rsidR="00A603AD" w:rsidRDefault="00A603AD">
            <w:pPr>
              <w:pStyle w:val="ConsPlusNormal"/>
              <w:jc w:val="both"/>
            </w:pPr>
            <w:r>
              <w:t>__________________________________________________________________________,</w:t>
            </w:r>
          </w:p>
          <w:p w:rsidR="00A603AD" w:rsidRDefault="00A603AD">
            <w:pPr>
              <w:pStyle w:val="ConsPlusNormal"/>
              <w:jc w:val="center"/>
            </w:pPr>
            <w:r>
              <w:t>(адрес регистрации по месту жительства/по месту пребывания)</w:t>
            </w:r>
          </w:p>
          <w:p w:rsidR="00A603AD" w:rsidRDefault="00A603AD">
            <w:pPr>
              <w:pStyle w:val="ConsPlusNormal"/>
              <w:jc w:val="both"/>
            </w:pPr>
            <w:r>
              <w:t>состоящей на учете в банке данных Иркутской области о семьях и несовершеннолетних, находящихся в социально опасном положении, с "_____" _______________ 20__ года,</w:t>
            </w:r>
          </w:p>
          <w:p w:rsidR="00A603AD" w:rsidRDefault="00A603AD">
            <w:pPr>
              <w:pStyle w:val="ConsPlusNormal"/>
              <w:jc w:val="both"/>
            </w:pPr>
            <w:r>
              <w:t>имеющей на иждивении детей:</w:t>
            </w:r>
          </w:p>
          <w:p w:rsidR="00A603AD" w:rsidRDefault="00A603AD">
            <w:pPr>
              <w:pStyle w:val="ConsPlusNormal"/>
              <w:jc w:val="both"/>
            </w:pPr>
            <w:r>
              <w:t>1. ________________________________________________________________________</w:t>
            </w:r>
          </w:p>
          <w:p w:rsidR="00A603AD" w:rsidRDefault="00A603AD">
            <w:pPr>
              <w:pStyle w:val="ConsPlusNormal"/>
              <w:jc w:val="both"/>
            </w:pPr>
            <w:r>
              <w:t>__________________________________________________________________________,</w:t>
            </w:r>
          </w:p>
          <w:p w:rsidR="00A603AD" w:rsidRDefault="00A603AD">
            <w:pPr>
              <w:pStyle w:val="ConsPlusNormal"/>
              <w:jc w:val="center"/>
            </w:pPr>
            <w:r>
              <w:t>(фамилия, имя, отчество (при наличии) ребенка, дата и год рождения)</w:t>
            </w:r>
          </w:p>
          <w:p w:rsidR="00A603AD" w:rsidRDefault="00A603AD">
            <w:pPr>
              <w:pStyle w:val="ConsPlusNormal"/>
              <w:jc w:val="both"/>
            </w:pPr>
            <w:r>
              <w:t>посещающую (его) __________________________________________________________</w:t>
            </w:r>
          </w:p>
          <w:p w:rsidR="00A603AD" w:rsidRDefault="00A603AD">
            <w:pPr>
              <w:pStyle w:val="ConsPlusNormal"/>
              <w:jc w:val="center"/>
            </w:pPr>
            <w:r>
              <w:t>(наименование общеобразовательной организации)</w:t>
            </w:r>
          </w:p>
          <w:p w:rsidR="00A603AD" w:rsidRDefault="00A603AD">
            <w:pPr>
              <w:pStyle w:val="ConsPlusNormal"/>
              <w:jc w:val="both"/>
            </w:pPr>
            <w:r>
              <w:t>2. ________________________________________________________________________</w:t>
            </w:r>
          </w:p>
          <w:p w:rsidR="00A603AD" w:rsidRDefault="00A603AD">
            <w:pPr>
              <w:pStyle w:val="ConsPlusNormal"/>
              <w:jc w:val="both"/>
            </w:pPr>
            <w:r>
              <w:t>__________________________________________________________________________,</w:t>
            </w:r>
          </w:p>
          <w:p w:rsidR="00A603AD" w:rsidRDefault="00A603AD">
            <w:pPr>
              <w:pStyle w:val="ConsPlusNormal"/>
              <w:jc w:val="center"/>
            </w:pPr>
            <w:r>
              <w:t>(фамилия, имя, отчество (при наличии) ребенка, дата и год рождения)</w:t>
            </w:r>
          </w:p>
          <w:p w:rsidR="00A603AD" w:rsidRDefault="00A603AD">
            <w:pPr>
              <w:pStyle w:val="ConsPlusNormal"/>
              <w:jc w:val="both"/>
            </w:pPr>
            <w:r>
              <w:t>посещающую (его) __________________________________________________________</w:t>
            </w:r>
          </w:p>
          <w:p w:rsidR="00A603AD" w:rsidRDefault="00A603AD">
            <w:pPr>
              <w:pStyle w:val="ConsPlusNormal"/>
              <w:jc w:val="center"/>
            </w:pPr>
            <w:r>
              <w:t>(наименование общеобразовательной организации)</w:t>
            </w:r>
          </w:p>
          <w:p w:rsidR="00A603AD" w:rsidRDefault="00A603AD">
            <w:pPr>
              <w:pStyle w:val="ConsPlusNormal"/>
              <w:jc w:val="both"/>
            </w:pPr>
            <w:r>
              <w:t>3. ________________________________________________________________________</w:t>
            </w:r>
          </w:p>
          <w:p w:rsidR="00A603AD" w:rsidRDefault="00A603AD">
            <w:pPr>
              <w:pStyle w:val="ConsPlusNormal"/>
              <w:jc w:val="both"/>
            </w:pPr>
            <w:r>
              <w:t>__________________________________________________________________________,</w:t>
            </w:r>
          </w:p>
          <w:p w:rsidR="00A603AD" w:rsidRDefault="00A603AD">
            <w:pPr>
              <w:pStyle w:val="ConsPlusNormal"/>
              <w:jc w:val="center"/>
            </w:pPr>
            <w:r>
              <w:t>(фамилия, имя, отчество (при наличии) ребенка, дата и год рождения)</w:t>
            </w:r>
          </w:p>
          <w:p w:rsidR="00A603AD" w:rsidRDefault="00A603AD">
            <w:pPr>
              <w:pStyle w:val="ConsPlusNormal"/>
              <w:jc w:val="both"/>
            </w:pPr>
            <w:r>
              <w:t>посещающую (его) _________________________________________________________.</w:t>
            </w:r>
          </w:p>
          <w:p w:rsidR="00A603AD" w:rsidRDefault="00A603AD">
            <w:pPr>
              <w:pStyle w:val="ConsPlusNormal"/>
              <w:jc w:val="center"/>
            </w:pPr>
            <w:r>
              <w:t>(наименование общеобразовательной организации)</w:t>
            </w:r>
          </w:p>
          <w:p w:rsidR="00A603AD" w:rsidRDefault="00A603AD">
            <w:pPr>
              <w:pStyle w:val="ConsPlusNormal"/>
              <w:jc w:val="both"/>
            </w:pPr>
            <w:r>
              <w:t>Ходатайство действительно до "_____" ___________________20 __года</w:t>
            </w:r>
          </w:p>
        </w:tc>
      </w:tr>
      <w:tr w:rsidR="00A603A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603AD" w:rsidRDefault="00A603AD">
            <w:pPr>
              <w:pStyle w:val="ConsPlusNormal"/>
              <w:jc w:val="both"/>
            </w:pPr>
            <w:r>
              <w:lastRenderedPageBreak/>
              <w:t>Ходатайство получено _____________</w:t>
            </w:r>
          </w:p>
          <w:p w:rsidR="00A603AD" w:rsidRDefault="00A603AD">
            <w:pPr>
              <w:pStyle w:val="ConsPlusNormal"/>
              <w:ind w:left="2547" w:firstLine="283"/>
              <w:jc w:val="both"/>
            </w:pPr>
            <w:r>
              <w:t>(дата)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A603AD" w:rsidRDefault="00A603AD">
            <w:pPr>
              <w:pStyle w:val="ConsPlusNormal"/>
              <w:jc w:val="center"/>
            </w:pPr>
            <w:r>
              <w:t>___________</w:t>
            </w:r>
          </w:p>
          <w:p w:rsidR="00A603AD" w:rsidRDefault="00A603A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A603AD" w:rsidRDefault="00A603AD">
            <w:pPr>
              <w:pStyle w:val="ConsPlusNormal"/>
              <w:jc w:val="center"/>
            </w:pPr>
            <w:r>
              <w:t>_____________________</w:t>
            </w:r>
          </w:p>
          <w:p w:rsidR="00A603AD" w:rsidRDefault="00A603AD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A603A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03AD" w:rsidRDefault="00A603AD">
            <w:pPr>
              <w:pStyle w:val="ConsPlusNormal"/>
              <w:jc w:val="both"/>
            </w:pPr>
            <w:r>
              <w:t>Ходатайство направлено ____________________________________________________</w:t>
            </w:r>
          </w:p>
          <w:p w:rsidR="00A603AD" w:rsidRDefault="00A603AD">
            <w:pPr>
              <w:pStyle w:val="ConsPlusNormal"/>
              <w:jc w:val="center"/>
            </w:pPr>
            <w:r>
              <w:t>(дата, N исх.)</w:t>
            </w:r>
          </w:p>
        </w:tc>
      </w:tr>
      <w:tr w:rsidR="00A603A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603AD" w:rsidRDefault="00A603AD">
            <w:pPr>
              <w:pStyle w:val="ConsPlusNormal"/>
            </w:pPr>
            <w:r>
              <w:t>Председатель комиссии</w:t>
            </w:r>
          </w:p>
          <w:p w:rsidR="00A603AD" w:rsidRDefault="00A603AD">
            <w:pPr>
              <w:pStyle w:val="ConsPlusNormal"/>
            </w:pPr>
            <w:r>
              <w:t>(заместитель председателя комиссии)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A603AD" w:rsidRDefault="00A603AD">
            <w:pPr>
              <w:pStyle w:val="ConsPlusNormal"/>
              <w:jc w:val="center"/>
            </w:pPr>
            <w:r>
              <w:t>___________</w:t>
            </w:r>
          </w:p>
          <w:p w:rsidR="00A603AD" w:rsidRDefault="00A603A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A603AD" w:rsidRDefault="00A603AD">
            <w:pPr>
              <w:pStyle w:val="ConsPlusNormal"/>
              <w:jc w:val="center"/>
            </w:pPr>
            <w:r>
              <w:t>_____________________</w:t>
            </w:r>
          </w:p>
          <w:p w:rsidR="00A603AD" w:rsidRDefault="00A603AD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A603A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603AD" w:rsidRDefault="00A603AD">
            <w:pPr>
              <w:pStyle w:val="ConsPlusNormal"/>
            </w:pPr>
            <w:r>
              <w:t>М.П.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3AD" w:rsidRDefault="00A603AD">
            <w:pPr>
              <w:pStyle w:val="ConsPlusNormal"/>
            </w:pPr>
          </w:p>
        </w:tc>
      </w:tr>
    </w:tbl>
    <w:p w:rsidR="00A603AD" w:rsidRDefault="00A603AD">
      <w:pPr>
        <w:pStyle w:val="ConsPlusNormal"/>
        <w:jc w:val="both"/>
      </w:pPr>
    </w:p>
    <w:p w:rsidR="00A603AD" w:rsidRDefault="00A603AD">
      <w:pPr>
        <w:pStyle w:val="ConsPlusNormal"/>
        <w:jc w:val="both"/>
      </w:pPr>
    </w:p>
    <w:p w:rsidR="00A603AD" w:rsidRDefault="00A603AD">
      <w:pPr>
        <w:pStyle w:val="ConsPlusNormal"/>
        <w:jc w:val="both"/>
      </w:pPr>
    </w:p>
    <w:p w:rsidR="00A603AD" w:rsidRDefault="00A603AD">
      <w:pPr>
        <w:pStyle w:val="ConsPlusNormal"/>
        <w:jc w:val="both"/>
      </w:pPr>
    </w:p>
    <w:p w:rsidR="00A603AD" w:rsidRDefault="00A603AD">
      <w:pPr>
        <w:pStyle w:val="ConsPlusNormal"/>
        <w:jc w:val="both"/>
      </w:pPr>
    </w:p>
    <w:p w:rsidR="00A603AD" w:rsidRDefault="00A603AD">
      <w:pPr>
        <w:pStyle w:val="ConsPlusNormal"/>
        <w:jc w:val="right"/>
        <w:outlineLvl w:val="1"/>
      </w:pPr>
      <w:r>
        <w:t>Приложение 2</w:t>
      </w:r>
    </w:p>
    <w:p w:rsidR="00A603AD" w:rsidRDefault="00A603AD">
      <w:pPr>
        <w:pStyle w:val="ConsPlusNormal"/>
        <w:jc w:val="right"/>
      </w:pPr>
      <w:r>
        <w:t>к Порядку выдачи районной (городской), районной</w:t>
      </w:r>
    </w:p>
    <w:p w:rsidR="00A603AD" w:rsidRDefault="00A603AD">
      <w:pPr>
        <w:pStyle w:val="ConsPlusNormal"/>
        <w:jc w:val="right"/>
      </w:pPr>
      <w:r>
        <w:t>в городе комиссии по делам несовершеннолетних</w:t>
      </w:r>
    </w:p>
    <w:p w:rsidR="00A603AD" w:rsidRDefault="00A603AD">
      <w:pPr>
        <w:pStyle w:val="ConsPlusNormal"/>
        <w:jc w:val="right"/>
      </w:pPr>
      <w:r>
        <w:t>и защите их прав ходатайства для предоставления</w:t>
      </w:r>
    </w:p>
    <w:p w:rsidR="00A603AD" w:rsidRDefault="00A603AD">
      <w:pPr>
        <w:pStyle w:val="ConsPlusNormal"/>
        <w:jc w:val="right"/>
      </w:pPr>
      <w:r>
        <w:lastRenderedPageBreak/>
        <w:t>мер социальной поддержки многодетным и малоимущим</w:t>
      </w:r>
    </w:p>
    <w:p w:rsidR="00A603AD" w:rsidRDefault="00A603AD">
      <w:pPr>
        <w:pStyle w:val="ConsPlusNormal"/>
        <w:jc w:val="right"/>
      </w:pPr>
      <w:r>
        <w:t>семьям, состоящим на учете в банке данных</w:t>
      </w:r>
    </w:p>
    <w:p w:rsidR="00A603AD" w:rsidRDefault="00A603AD">
      <w:pPr>
        <w:pStyle w:val="ConsPlusNormal"/>
        <w:jc w:val="right"/>
      </w:pPr>
      <w:r>
        <w:t>Иркутской области о семьях и несовершеннолетних,</w:t>
      </w:r>
    </w:p>
    <w:p w:rsidR="00A603AD" w:rsidRDefault="00A603AD">
      <w:pPr>
        <w:pStyle w:val="ConsPlusNormal"/>
        <w:jc w:val="right"/>
      </w:pPr>
      <w:r>
        <w:t>находящихся в социально опасном положении</w:t>
      </w:r>
    </w:p>
    <w:p w:rsidR="00A603AD" w:rsidRDefault="00A603AD">
      <w:pPr>
        <w:pStyle w:val="ConsPlusNormal"/>
        <w:jc w:val="both"/>
      </w:pPr>
    </w:p>
    <w:p w:rsidR="00A603AD" w:rsidRDefault="00A603AD">
      <w:pPr>
        <w:pStyle w:val="ConsPlusNormal"/>
        <w:jc w:val="center"/>
      </w:pPr>
      <w:bookmarkStart w:id="4" w:name="P159"/>
      <w:bookmarkEnd w:id="4"/>
      <w:r>
        <w:t>ЖУРНАЛ</w:t>
      </w:r>
    </w:p>
    <w:p w:rsidR="00A603AD" w:rsidRDefault="00A603AD">
      <w:pPr>
        <w:pStyle w:val="ConsPlusNormal"/>
        <w:jc w:val="center"/>
      </w:pPr>
      <w:r>
        <w:t>РЕГИСТРАЦИИ ВЫДАЧИ ХОДАТАЙСТВ ДЛЯ ПРЕДОСТАВЛЕНИЯ МЕР</w:t>
      </w:r>
    </w:p>
    <w:p w:rsidR="00A603AD" w:rsidRDefault="00A603AD">
      <w:pPr>
        <w:pStyle w:val="ConsPlusNormal"/>
        <w:jc w:val="center"/>
      </w:pPr>
      <w:r>
        <w:t>СОЦИАЛЬНОЙ ПОДДЕРЖКИ МНОГОДЕТНЫМ И МАЛОИМУЩИМ СЕМЬЯМ,</w:t>
      </w:r>
    </w:p>
    <w:p w:rsidR="00A603AD" w:rsidRDefault="00A603AD">
      <w:pPr>
        <w:pStyle w:val="ConsPlusNormal"/>
        <w:jc w:val="center"/>
      </w:pPr>
      <w:r>
        <w:t>СОСТОЯЩИМ НА УЧЕТЕ В БАНКЕ ДАННЫХ ИРКУТСКОЙ ОБЛАСТИ О СЕМЬЯХ</w:t>
      </w:r>
    </w:p>
    <w:p w:rsidR="00A603AD" w:rsidRDefault="00A603AD">
      <w:pPr>
        <w:pStyle w:val="ConsPlusNormal"/>
        <w:jc w:val="center"/>
      </w:pPr>
      <w:r>
        <w:t>И НЕСОВЕРШЕННОЛЕТНИХ, НАХОДЯЩИХСЯ В СОЦИАЛЬНО</w:t>
      </w:r>
    </w:p>
    <w:p w:rsidR="00A603AD" w:rsidRDefault="00A603AD">
      <w:pPr>
        <w:pStyle w:val="ConsPlusNormal"/>
        <w:jc w:val="center"/>
      </w:pPr>
      <w:r>
        <w:t>ОПАСНОМ ПОЛОЖЕНИИ</w:t>
      </w:r>
    </w:p>
    <w:p w:rsidR="00A603AD" w:rsidRDefault="00A603AD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603A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AD" w:rsidRDefault="00A603A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AD" w:rsidRDefault="00A603A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03AD" w:rsidRDefault="00A603A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603AD" w:rsidRDefault="00A603AD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AD" w:rsidRDefault="00A603AD"/>
        </w:tc>
      </w:tr>
    </w:tbl>
    <w:p w:rsidR="00A603AD" w:rsidRDefault="00A603AD">
      <w:pPr>
        <w:sectPr w:rsidR="00A603AD" w:rsidSect="00FC02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84"/>
        <w:gridCol w:w="1304"/>
        <w:gridCol w:w="1531"/>
        <w:gridCol w:w="2268"/>
        <w:gridCol w:w="2041"/>
        <w:gridCol w:w="1984"/>
        <w:gridCol w:w="1474"/>
      </w:tblGrid>
      <w:tr w:rsidR="00A603AD">
        <w:tc>
          <w:tcPr>
            <w:tcW w:w="454" w:type="dxa"/>
            <w:vAlign w:val="center"/>
          </w:tcPr>
          <w:p w:rsidR="00A603AD" w:rsidRDefault="00A603A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84" w:type="dxa"/>
            <w:vAlign w:val="center"/>
          </w:tcPr>
          <w:p w:rsidR="00A603AD" w:rsidRDefault="00A603AD">
            <w:pPr>
              <w:pStyle w:val="ConsPlusNormal"/>
              <w:jc w:val="center"/>
            </w:pPr>
            <w:r>
              <w:t>Регистрационный номер ходатайства</w:t>
            </w:r>
          </w:p>
        </w:tc>
        <w:tc>
          <w:tcPr>
            <w:tcW w:w="1304" w:type="dxa"/>
            <w:vAlign w:val="center"/>
          </w:tcPr>
          <w:p w:rsidR="00A603AD" w:rsidRDefault="00A603AD">
            <w:pPr>
              <w:pStyle w:val="ConsPlusNormal"/>
              <w:jc w:val="center"/>
            </w:pPr>
            <w:r>
              <w:t>Дата выдачи ходатайства</w:t>
            </w:r>
          </w:p>
        </w:tc>
        <w:tc>
          <w:tcPr>
            <w:tcW w:w="1531" w:type="dxa"/>
            <w:vAlign w:val="center"/>
          </w:tcPr>
          <w:p w:rsidR="00A603AD" w:rsidRDefault="00A603AD">
            <w:pPr>
              <w:pStyle w:val="ConsPlusNormal"/>
              <w:jc w:val="center"/>
            </w:pPr>
            <w:r>
              <w:t>Ф.И.О. законного представителя ребенка (детей)</w:t>
            </w:r>
          </w:p>
        </w:tc>
        <w:tc>
          <w:tcPr>
            <w:tcW w:w="2268" w:type="dxa"/>
            <w:vAlign w:val="center"/>
          </w:tcPr>
          <w:p w:rsidR="00A603AD" w:rsidRDefault="00A603AD">
            <w:pPr>
              <w:pStyle w:val="ConsPlusNormal"/>
              <w:jc w:val="center"/>
            </w:pPr>
            <w:r>
              <w:t>Дата постановки семьи на учет в Банк данных Иркутской области о семьях и несовершеннолетних, находящихся в социально опасном положении</w:t>
            </w:r>
          </w:p>
        </w:tc>
        <w:tc>
          <w:tcPr>
            <w:tcW w:w="2041" w:type="dxa"/>
            <w:vAlign w:val="center"/>
          </w:tcPr>
          <w:p w:rsidR="00A603AD" w:rsidRDefault="00A603AD">
            <w:pPr>
              <w:pStyle w:val="ConsPlusNormal"/>
              <w:jc w:val="center"/>
            </w:pPr>
            <w:r>
              <w:t>Количество несовершеннолетних детей в семье, находящихся на иждивении</w:t>
            </w:r>
          </w:p>
        </w:tc>
        <w:tc>
          <w:tcPr>
            <w:tcW w:w="1984" w:type="dxa"/>
            <w:vAlign w:val="center"/>
          </w:tcPr>
          <w:p w:rsidR="00A603AD" w:rsidRDefault="00A603AD">
            <w:pPr>
              <w:pStyle w:val="ConsPlusNormal"/>
              <w:jc w:val="center"/>
            </w:pPr>
            <w:r>
              <w:t>Количество несовершеннолетних детей в семье, находящихся на иждивении, посещающих образовательную организацию</w:t>
            </w:r>
          </w:p>
        </w:tc>
        <w:tc>
          <w:tcPr>
            <w:tcW w:w="1474" w:type="dxa"/>
            <w:vAlign w:val="center"/>
          </w:tcPr>
          <w:p w:rsidR="00A603AD" w:rsidRDefault="00A603A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603AD">
        <w:tc>
          <w:tcPr>
            <w:tcW w:w="454" w:type="dxa"/>
            <w:vAlign w:val="center"/>
          </w:tcPr>
          <w:p w:rsidR="00A603AD" w:rsidRDefault="00A603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A603AD" w:rsidRDefault="00A603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A603AD" w:rsidRDefault="00A603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A603AD" w:rsidRDefault="00A603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A603AD" w:rsidRDefault="00A603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A603AD" w:rsidRDefault="00A603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A603AD" w:rsidRDefault="00A603A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vAlign w:val="center"/>
          </w:tcPr>
          <w:p w:rsidR="00A603AD" w:rsidRDefault="00A603AD">
            <w:pPr>
              <w:pStyle w:val="ConsPlusNormal"/>
              <w:jc w:val="center"/>
            </w:pPr>
            <w:r>
              <w:t>9</w:t>
            </w:r>
          </w:p>
        </w:tc>
      </w:tr>
      <w:tr w:rsidR="00A603AD">
        <w:tc>
          <w:tcPr>
            <w:tcW w:w="454" w:type="dxa"/>
            <w:vAlign w:val="center"/>
          </w:tcPr>
          <w:p w:rsidR="00A603AD" w:rsidRDefault="00A603A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A603AD" w:rsidRDefault="00A603AD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A603AD" w:rsidRDefault="00A603AD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A603AD" w:rsidRDefault="00A603AD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A603AD" w:rsidRDefault="00A603AD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A603AD" w:rsidRDefault="00A603A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A603AD" w:rsidRDefault="00A603A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603AD" w:rsidRDefault="00A603AD">
            <w:pPr>
              <w:pStyle w:val="ConsPlusNormal"/>
            </w:pPr>
          </w:p>
        </w:tc>
      </w:tr>
      <w:tr w:rsidR="00A603AD">
        <w:tc>
          <w:tcPr>
            <w:tcW w:w="454" w:type="dxa"/>
            <w:vAlign w:val="center"/>
          </w:tcPr>
          <w:p w:rsidR="00A603AD" w:rsidRDefault="00A603A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A603AD" w:rsidRDefault="00A603AD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A603AD" w:rsidRDefault="00A603AD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A603AD" w:rsidRDefault="00A603AD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A603AD" w:rsidRDefault="00A603AD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A603AD" w:rsidRDefault="00A603A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A603AD" w:rsidRDefault="00A603A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603AD" w:rsidRDefault="00A603AD">
            <w:pPr>
              <w:pStyle w:val="ConsPlusNormal"/>
            </w:pPr>
          </w:p>
        </w:tc>
      </w:tr>
    </w:tbl>
    <w:p w:rsidR="00A603AD" w:rsidRDefault="00A603AD">
      <w:pPr>
        <w:pStyle w:val="ConsPlusNormal"/>
        <w:jc w:val="both"/>
      </w:pPr>
    </w:p>
    <w:p w:rsidR="00A603AD" w:rsidRDefault="00A603AD">
      <w:pPr>
        <w:pStyle w:val="ConsPlusNormal"/>
        <w:jc w:val="both"/>
      </w:pPr>
    </w:p>
    <w:p w:rsidR="00A603AD" w:rsidRDefault="00A603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6945" w:rsidRDefault="00D96945"/>
    <w:sectPr w:rsidR="00D96945" w:rsidSect="007A5B3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AD"/>
    <w:rsid w:val="00761F83"/>
    <w:rsid w:val="00A603AD"/>
    <w:rsid w:val="00D9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0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03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0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03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65458209775BAE30E46C8F44C41617A5AE6CFA8DCC90A59649BB5F0245EA994CA78A6FB5C60EC1DD4774F18040F19D03812F2CF267A58975A9050Fo1s9B" TargetMode="External"/><Relationship Id="rId13" Type="http://schemas.openxmlformats.org/officeDocument/2006/relationships/hyperlink" Target="consultantplus://offline/ref=6165458209775BAE30E46C8F44C41617A5AE6CFA8DCC91AC904CBB5F0245EA994CA78A6FB5C60EC1DD4774F28D40F19D03812F2CF267A58975A9050Fo1s9B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65458209775BAE30E46C8F44C41617A5AE6CFA8DCC90A79348BB5F0245EA994CA78A6FB5C60EC1DD4775F18740F19D03812F2CF267A58975A9050Fo1s9B" TargetMode="External"/><Relationship Id="rId12" Type="http://schemas.openxmlformats.org/officeDocument/2006/relationships/hyperlink" Target="consultantplus://offline/ref=6165458209775BAE30E46C8F44C41617A5AE6CFA8DCC91AC904CBB5F0245EA994CA78A6FB5C60EC1DD4774F28240F19D03812F2CF267A58975A9050Fo1s9B" TargetMode="External"/><Relationship Id="rId17" Type="http://schemas.openxmlformats.org/officeDocument/2006/relationships/hyperlink" Target="consultantplus://offline/ref=6165458209775BAE30E46C8F44C41617A5AE6CFA8DCC90A59649BB5F0245EA994CA78A6FA7C656CDDC446AF38555A7CC45oDs5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65458209775BAE30E46C8F44C41617A5AE6CFA8DCC90A79348BB5F0245EA994CA78A6FB5C60EC1DD4774F18440F19D03812F2CF267A58975A9050Fo1s9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65458209775BAE30E46C8F44C41617A5AE6CFA8DCC91AC904CBB5F0245EA994CA78A6FB5C60EC1DD4774F28040F19D03812F2CF267A58975A9050Fo1s9B" TargetMode="External"/><Relationship Id="rId11" Type="http://schemas.openxmlformats.org/officeDocument/2006/relationships/hyperlink" Target="consultantplus://offline/ref=6165458209775BAE30E46C8F44C41617A5AE6CFA8DCC91AC904CBB5F0245EA994CA78A6FB5C60EC1DD4774F28340F19D03812F2CF267A58975A9050Fo1s9B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165458209775BAE30E46C8F44C41617A5AE6CFA8DCC90A79348BB5F0245EA994CA78A6FB5C60EC1DD4774F08440F19D03812F2CF267A58975A9050Fo1s9B" TargetMode="External"/><Relationship Id="rId10" Type="http://schemas.openxmlformats.org/officeDocument/2006/relationships/hyperlink" Target="consultantplus://offline/ref=6165458209775BAE30E46C8F44C41617A5AE6CFA8DC39AA2974CBB5F0245EA994CA78A6FB5C60EC1DD4770FA8040F19D03812F2CF267A58975A9050Fo1s9B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65458209775BAE30E46C8F44C41617A5AE6CFA8DC39AA2974CBB5F0245EA994CA78A6FB5C60EC4DF4C20A3C11EA8CD44CA232DEF7BA48Bo6sAB" TargetMode="External"/><Relationship Id="rId14" Type="http://schemas.openxmlformats.org/officeDocument/2006/relationships/hyperlink" Target="consultantplus://offline/ref=6165458209775BAE30E46C8F44C41617A5AE6CFA8DCC91AC904CBB5F0245EA994CA78A6FB5C60EC1DD4774F28C40F19D03812F2CF267A58975A9050Fo1s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 Тимофеева</dc:creator>
  <cp:lastModifiedBy>Марианна Сергеевна Хлыбова</cp:lastModifiedBy>
  <cp:revision>2</cp:revision>
  <dcterms:created xsi:type="dcterms:W3CDTF">2021-10-15T09:33:00Z</dcterms:created>
  <dcterms:modified xsi:type="dcterms:W3CDTF">2021-10-15T09:33:00Z</dcterms:modified>
</cp:coreProperties>
</file>